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F6B0" w14:textId="77777777" w:rsidR="00AC369F" w:rsidRPr="00AC369F" w:rsidRDefault="00AC369F" w:rsidP="00AC369F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UPUTA O PRAVIMA ISPITANIKA</w:t>
      </w:r>
    </w:p>
    <w:p w14:paraId="038A9CCD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Ovom uputom želimo Vas informirati o Vašim pravima u vezi s obradom Vaših osobnih podataka u skladu s Općom uredbom o zaštiti podataka (GDPR) i Zakonom o provedbi Opće uredbe o zaštiti podataka.</w:t>
      </w:r>
    </w:p>
    <w:p w14:paraId="77AE164C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1. Pravo na informaciju</w:t>
      </w:r>
    </w:p>
    <w:p w14:paraId="6C9A59CB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ima pravo znati:</w:t>
      </w:r>
    </w:p>
    <w:p w14:paraId="7873A812" w14:textId="77777777" w:rsidR="00AC369F" w:rsidRPr="00AC369F" w:rsidRDefault="00AC369F" w:rsidP="00AC36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tko prikuplja i obrađuje njegove podatke (voditelj obrade),</w:t>
      </w:r>
    </w:p>
    <w:p w14:paraId="0803A6F7" w14:textId="77777777" w:rsidR="00AC369F" w:rsidRPr="00AC369F" w:rsidRDefault="00AC369F" w:rsidP="00AC36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u koje svrhe i na kojoj pravnoj osnovi,</w:t>
      </w:r>
    </w:p>
    <w:p w14:paraId="0F28FEEA" w14:textId="77777777" w:rsidR="00AC369F" w:rsidRPr="00AC369F" w:rsidRDefault="00AC369F" w:rsidP="00AC36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koje kategorije osobnih podataka se obrađuju</w:t>
      </w: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,</w:t>
      </w:r>
    </w:p>
    <w:p w14:paraId="32C81ECA" w14:textId="77777777" w:rsidR="00AC369F" w:rsidRPr="00AC369F" w:rsidRDefault="00AC369F" w:rsidP="00AC36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izvor iz kojeg su osobni podaci dobiveni (ako nisu prikupljeni izravno od ispitanika)</w:t>
      </w: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,</w:t>
      </w:r>
    </w:p>
    <w:p w14:paraId="425205AC" w14:textId="77777777" w:rsidR="00AC369F" w:rsidRPr="00AC369F" w:rsidRDefault="00AC369F" w:rsidP="00AC36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koliko dugo će se podaci čuvati,</w:t>
      </w:r>
    </w:p>
    <w:p w14:paraId="5FB06C9A" w14:textId="77777777" w:rsidR="00AC369F" w:rsidRPr="00AC369F" w:rsidRDefault="00AC369F" w:rsidP="00AC36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tko ima pristup podacima (primatelji, treće strane).</w:t>
      </w:r>
    </w:p>
    <w:p w14:paraId="0E4336FA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2. Pravo na pristup</w:t>
      </w:r>
    </w:p>
    <w:p w14:paraId="43A0BEEE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može zatražiti potvrdu obrađuju li se njegovi podaci te dobiti kopiju svojih osobnih podataka.</w:t>
      </w:r>
    </w:p>
    <w:p w14:paraId="08C98D73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3. Pravo na ispravak</w:t>
      </w:r>
    </w:p>
    <w:p w14:paraId="37443837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Ako su podaci netočni ili nepotpuni, ispitanik može zahtijevati njihov </w:t>
      </w:r>
      <w:r w:rsidRPr="00AC369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ispravak</w:t>
      </w: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ili dopunu.</w:t>
      </w:r>
    </w:p>
    <w:p w14:paraId="4F2D5BBD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4. Pravo na brisanje (pravo na zaborav)</w:t>
      </w:r>
    </w:p>
    <w:p w14:paraId="1A253F9F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može tražiti brisanje podataka ako više nisu potrebni za svrhu obrade, ako povuče privolu ili ako je obrada nezakonita.</w:t>
      </w:r>
    </w:p>
    <w:p w14:paraId="22068810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5. Pravo na ograničenje obrade</w:t>
      </w:r>
    </w:p>
    <w:p w14:paraId="6F9E845C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može zahtijevati da se njegovi podaci samo čuvaju, ali ne i dalje obrađuju (npr. tijekom provjere točnosti podataka).</w:t>
      </w:r>
    </w:p>
    <w:p w14:paraId="2F48A041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6. Pravo na prenosivost podataka</w:t>
      </w:r>
    </w:p>
    <w:p w14:paraId="1038A792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može zatražiti svoje podatke u strukturiranom i strojno čitljivom formatu te ih prenijeti drugom voditelju obrade.</w:t>
      </w:r>
    </w:p>
    <w:p w14:paraId="68814A3A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7. Pravo na prigovor</w:t>
      </w:r>
    </w:p>
    <w:p w14:paraId="43098A22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se može usprotiviti obradi svojih podataka u određenim slučajevima (npr. marketing, profiliranje).</w:t>
      </w:r>
    </w:p>
    <w:p w14:paraId="600505E1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8. Pravo da se ne podliježe automatiziranom odlučivanju</w:t>
      </w:r>
    </w:p>
    <w:p w14:paraId="3BBF662D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ima pravo da se na njega ne odnose odluke koje se temelje isključivo na automatiziranoj obradi, uključujući profiliranje, a koje imaju pravne učinke.</w:t>
      </w:r>
    </w:p>
    <w:p w14:paraId="38BF933B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9. Pravo na povlačenje privole</w:t>
      </w:r>
    </w:p>
    <w:p w14:paraId="288011D5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Ako se obrada temelji na Vašoj privoli, imate pravo povući privolu u bilo kojem trenutku. Povlačenje privole ne utječe na zakonitost obrade koja se temeljila na privoli prije njezinog povlačenja. Povlačenje privole mora biti jednako jednostavno kao i njezino davanje.</w:t>
      </w:r>
    </w:p>
    <w:p w14:paraId="5438D239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t>10. Pravo na podnošenje pritužbe</w:t>
      </w:r>
    </w:p>
    <w:p w14:paraId="61B37387" w14:textId="62FE5570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Ispitanik ima pravo podnijeti pritužbu nadzornom tijelu – u RH je to Agencija za zaštitu osobnih podataka (AZOP).</w:t>
      </w:r>
    </w:p>
    <w:p w14:paraId="455418DA" w14:textId="77777777" w:rsidR="00AC369F" w:rsidRDefault="00AC369F" w:rsidP="00AC369F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</w:p>
    <w:p w14:paraId="3C63F01D" w14:textId="522089D2" w:rsidR="00AC369F" w:rsidRPr="00AC369F" w:rsidRDefault="00AC369F" w:rsidP="00AC369F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</w:pPr>
      <w:r w:rsidRPr="00AC369F">
        <w:rPr>
          <w:rFonts w:ascii="Arial" w:eastAsia="Times New Roman" w:hAnsi="Arial" w:cs="Arial"/>
          <w:b/>
          <w:bCs/>
          <w:sz w:val="30"/>
          <w:szCs w:val="30"/>
          <w:lang w:val="hr-HR" w:eastAsia="hr-HR"/>
        </w:rPr>
        <w:lastRenderedPageBreak/>
        <w:t>Način ostvarivanja prava i rokovi</w:t>
      </w:r>
    </w:p>
    <w:p w14:paraId="60FF5BDB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Zahtjev za ostvarivanje svojih prava možete podnijeti pisanim putem (e-mailom, poštom ili osobno) voditelju obrade. Ostvarivanje ovih prava za ispitanika je </w:t>
      </w:r>
      <w:r w:rsidRPr="00AC369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besplatno</w:t>
      </w: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14:paraId="3F73B9CC" w14:textId="77777777" w:rsidR="00AC369F" w:rsidRPr="00AC369F" w:rsidRDefault="00AC369F" w:rsidP="00AC36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Voditelj obrade dužan je odgovoriti na Vaš zahtjev bez odgađanja, a najkasnije u roku od </w:t>
      </w:r>
      <w:r w:rsidRPr="00AC369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mjesec dana</w:t>
      </w: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od primitka urednog zahtjeva. U slučaju iznimne složenosti ili velikog broja zahtjeva, taj se rok može produžiti za još dva mjeseca, o čemu ćete biti pravovremeno obaviješteni unutar prvog mjeseca od podnošenja zahtjeva.</w:t>
      </w:r>
    </w:p>
    <w:p w14:paraId="55ABADC3" w14:textId="68649979" w:rsidR="00AC369F" w:rsidRPr="00AC369F" w:rsidRDefault="00AC369F" w:rsidP="00AC369F">
      <w:pPr>
        <w:spacing w:before="480" w:after="480" w:line="240" w:lineRule="auto"/>
        <w:jc w:val="both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4CBF0DF8" w14:textId="7614E070" w:rsidR="00AC369F" w:rsidRPr="00AC369F" w:rsidRDefault="00AC369F" w:rsidP="00AC36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AC369F">
        <w:rPr>
          <w:rFonts w:ascii="Arial" w:eastAsia="Times New Roman" w:hAnsi="Arial" w:cs="Arial"/>
          <w:sz w:val="24"/>
          <w:szCs w:val="24"/>
          <w:lang w:val="hr-HR" w:eastAsia="hr-HR"/>
        </w:rPr>
        <w:t>Ova uputa se daje u sklopu obavijesti o privatnosti i može biti dostupna na web stranici, ugovorima ili obrascima za prikupljanje podataka.</w:t>
      </w:r>
    </w:p>
    <w:p w14:paraId="0AFA6618" w14:textId="77777777" w:rsidR="0023191E" w:rsidRDefault="0023191E" w:rsidP="00E7182D">
      <w:pPr>
        <w:jc w:val="both"/>
      </w:pPr>
    </w:p>
    <w:p w14:paraId="3E1FA06C" w14:textId="77777777" w:rsidR="0023191E" w:rsidRDefault="0023191E" w:rsidP="00E7182D">
      <w:pPr>
        <w:jc w:val="both"/>
      </w:pPr>
      <w:r>
        <w:t xml:space="preserve">LINK </w:t>
      </w:r>
    </w:p>
    <w:p w14:paraId="7415A078" w14:textId="5F70A13C" w:rsidR="0023191E" w:rsidRDefault="0023191E" w:rsidP="00E7182D">
      <w:pPr>
        <w:jc w:val="both"/>
      </w:pPr>
      <w:hyperlink r:id="rId6" w:history="1">
        <w:r w:rsidRPr="00AD72F9">
          <w:rPr>
            <w:rStyle w:val="Hiperveza"/>
          </w:rPr>
          <w:t>https://www.ernestinovo.hr/transparentnost-rada/zastita-osobnih-podataka-gradana/</w:t>
        </w:r>
      </w:hyperlink>
    </w:p>
    <w:p w14:paraId="45B83AA0" w14:textId="77777777" w:rsidR="0023191E" w:rsidRDefault="0023191E" w:rsidP="00E7182D">
      <w:pPr>
        <w:jc w:val="both"/>
      </w:pPr>
    </w:p>
    <w:sectPr w:rsidR="002319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902AED"/>
    <w:multiLevelType w:val="multilevel"/>
    <w:tmpl w:val="F23E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296130">
    <w:abstractNumId w:val="8"/>
  </w:num>
  <w:num w:numId="2" w16cid:durableId="913667052">
    <w:abstractNumId w:val="6"/>
  </w:num>
  <w:num w:numId="3" w16cid:durableId="142351896">
    <w:abstractNumId w:val="5"/>
  </w:num>
  <w:num w:numId="4" w16cid:durableId="415128192">
    <w:abstractNumId w:val="4"/>
  </w:num>
  <w:num w:numId="5" w16cid:durableId="1658344734">
    <w:abstractNumId w:val="7"/>
  </w:num>
  <w:num w:numId="6" w16cid:durableId="1462841208">
    <w:abstractNumId w:val="3"/>
  </w:num>
  <w:num w:numId="7" w16cid:durableId="756054442">
    <w:abstractNumId w:val="2"/>
  </w:num>
  <w:num w:numId="8" w16cid:durableId="541091600">
    <w:abstractNumId w:val="1"/>
  </w:num>
  <w:num w:numId="9" w16cid:durableId="2040007296">
    <w:abstractNumId w:val="0"/>
  </w:num>
  <w:num w:numId="10" w16cid:durableId="13055065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191E"/>
    <w:rsid w:val="0029639D"/>
    <w:rsid w:val="00326F90"/>
    <w:rsid w:val="008C011F"/>
    <w:rsid w:val="00AA1D8D"/>
    <w:rsid w:val="00AC369F"/>
    <w:rsid w:val="00B47730"/>
    <w:rsid w:val="00BE6752"/>
    <w:rsid w:val="00CB0664"/>
    <w:rsid w:val="00D10C52"/>
    <w:rsid w:val="00E718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FB9C0"/>
  <w14:defaultImageDpi w14:val="300"/>
  <w15:docId w15:val="{9C005995-B8F3-4F2D-9535-022A8ECB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23191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1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rnestinovo.hr/transparentnost-rada/zastita-osobnih-podataka-gradan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Švast</cp:lastModifiedBy>
  <cp:revision>3</cp:revision>
  <dcterms:created xsi:type="dcterms:W3CDTF">2026-07-14T10:18:00Z</dcterms:created>
  <dcterms:modified xsi:type="dcterms:W3CDTF">2026-07-14T10:22:00Z</dcterms:modified>
  <cp:category/>
</cp:coreProperties>
</file>