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8681" w14:textId="1489797D" w:rsidR="003E67FF" w:rsidRPr="00DD4CCB" w:rsidRDefault="00E246FC" w:rsidP="003E67FF">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3E67FF" w:rsidRPr="00DD4CCB">
        <w:rPr>
          <w:rFonts w:asciiTheme="majorHAnsi" w:hAnsiTheme="majorHAnsi" w:cstheme="majorHAnsi"/>
          <w:noProof/>
          <w:color w:val="000000" w:themeColor="text1"/>
        </w:rPr>
        <w:drawing>
          <wp:inline distT="0" distB="0" distL="0" distR="0" wp14:anchorId="6162A190" wp14:editId="1FDD0B86">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731DD2F5"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               REPUBLIKA HRVATSKA</w:t>
      </w:r>
    </w:p>
    <w:p w14:paraId="5A3307E0"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  VUKOVARSKO-SRIJEMSKA ŽUPANIJA</w:t>
      </w:r>
    </w:p>
    <w:p w14:paraId="72C1F46A"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               OPĆINA BOGDANOVCI</w:t>
      </w:r>
    </w:p>
    <w:p w14:paraId="15CA70C2"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ab/>
        <w:t xml:space="preserve">      OPĆINSKO VIJEĆE</w:t>
      </w:r>
    </w:p>
    <w:p w14:paraId="12548BD6" w14:textId="77777777" w:rsidR="003E67FF" w:rsidRPr="00DD4CCB" w:rsidRDefault="003E67FF" w:rsidP="003E67FF">
      <w:pPr>
        <w:spacing w:after="0" w:line="240" w:lineRule="auto"/>
        <w:rPr>
          <w:rFonts w:asciiTheme="majorHAnsi" w:hAnsiTheme="majorHAnsi" w:cstheme="majorHAnsi"/>
          <w:color w:val="000000" w:themeColor="text1"/>
        </w:rPr>
      </w:pPr>
    </w:p>
    <w:p w14:paraId="50853D8C"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Klasa: 024-01/24-02/</w:t>
      </w:r>
    </w:p>
    <w:p w14:paraId="22971587"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Ur.br: 2196-8-01/02-24-01</w:t>
      </w:r>
    </w:p>
    <w:p w14:paraId="1921A494" w14:textId="051E7D5A"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Bogdanovci, </w:t>
      </w:r>
      <w:r w:rsidR="008C67BB">
        <w:rPr>
          <w:rFonts w:asciiTheme="majorHAnsi" w:hAnsiTheme="majorHAnsi" w:cstheme="majorHAnsi"/>
          <w:color w:val="000000" w:themeColor="text1"/>
        </w:rPr>
        <w:t>30</w:t>
      </w:r>
      <w:r w:rsidRPr="00DD4CCB">
        <w:rPr>
          <w:rFonts w:asciiTheme="majorHAnsi" w:hAnsiTheme="majorHAnsi" w:cstheme="majorHAnsi"/>
          <w:color w:val="000000" w:themeColor="text1"/>
        </w:rPr>
        <w:t>. prosinca 2024. godine</w:t>
      </w:r>
    </w:p>
    <w:p w14:paraId="3AB36EA6" w14:textId="77777777" w:rsidR="003E67FF" w:rsidRPr="00DD4CCB" w:rsidRDefault="003E67FF" w:rsidP="003E67FF">
      <w:pPr>
        <w:spacing w:after="0" w:line="240" w:lineRule="auto"/>
        <w:rPr>
          <w:rFonts w:asciiTheme="majorHAnsi" w:hAnsiTheme="majorHAnsi" w:cstheme="majorHAnsi"/>
          <w:color w:val="000000" w:themeColor="text1"/>
        </w:rPr>
      </w:pPr>
    </w:p>
    <w:p w14:paraId="10A8A894"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Na temelju članka 87. i 88. Poslovnika Općinskog vijeća Općine Bogdanovci („Službeni vjesnik“ br. 04/21 i 21/22), predsjednica vijeća Anamarija Savić Bajac predlaže ovaj:</w:t>
      </w:r>
    </w:p>
    <w:p w14:paraId="3157FA2D" w14:textId="77777777" w:rsidR="003E67FF" w:rsidRPr="00DD4CCB" w:rsidRDefault="003E67FF" w:rsidP="003E67FF">
      <w:pPr>
        <w:spacing w:after="0" w:line="240" w:lineRule="auto"/>
        <w:rPr>
          <w:rFonts w:asciiTheme="majorHAnsi" w:hAnsiTheme="majorHAnsi" w:cstheme="majorHAnsi"/>
          <w:color w:val="000000" w:themeColor="text1"/>
        </w:rPr>
      </w:pPr>
    </w:p>
    <w:p w14:paraId="172563F8" w14:textId="77777777" w:rsidR="003E67FF" w:rsidRPr="00DD4CCB" w:rsidRDefault="003E67FF" w:rsidP="003E67FF">
      <w:pPr>
        <w:spacing w:after="0" w:line="240" w:lineRule="auto"/>
        <w:jc w:val="center"/>
        <w:rPr>
          <w:rFonts w:asciiTheme="majorHAnsi" w:hAnsiTheme="majorHAnsi" w:cstheme="majorHAnsi"/>
          <w:b/>
          <w:color w:val="000000" w:themeColor="text1"/>
          <w:u w:val="single"/>
        </w:rPr>
      </w:pPr>
      <w:r w:rsidRPr="00DD4CCB">
        <w:rPr>
          <w:rFonts w:asciiTheme="majorHAnsi" w:hAnsiTheme="majorHAnsi" w:cstheme="majorHAnsi"/>
          <w:b/>
          <w:color w:val="000000" w:themeColor="text1"/>
          <w:u w:val="single"/>
        </w:rPr>
        <w:t>Z A P I S N I K</w:t>
      </w:r>
    </w:p>
    <w:p w14:paraId="1078EFD9" w14:textId="77777777" w:rsidR="003E67FF" w:rsidRPr="00DD4CCB" w:rsidRDefault="003E67FF" w:rsidP="003E67FF">
      <w:pPr>
        <w:spacing w:after="0" w:line="240" w:lineRule="auto"/>
        <w:rPr>
          <w:rFonts w:asciiTheme="majorHAnsi" w:hAnsiTheme="majorHAnsi" w:cstheme="majorHAnsi"/>
          <w:b/>
          <w:color w:val="000000" w:themeColor="text1"/>
          <w:u w:val="single"/>
        </w:rPr>
      </w:pPr>
    </w:p>
    <w:p w14:paraId="0A9607A4" w14:textId="28E802DB"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sa 4</w:t>
      </w:r>
      <w:r w:rsidR="008C67BB">
        <w:rPr>
          <w:rFonts w:asciiTheme="majorHAnsi" w:hAnsiTheme="majorHAnsi" w:cstheme="majorHAnsi"/>
          <w:color w:val="000000" w:themeColor="text1"/>
        </w:rPr>
        <w:t>7</w:t>
      </w:r>
      <w:r w:rsidRPr="00DD4CCB">
        <w:rPr>
          <w:rFonts w:asciiTheme="majorHAnsi" w:hAnsiTheme="majorHAnsi" w:cstheme="majorHAnsi"/>
          <w:color w:val="000000" w:themeColor="text1"/>
        </w:rPr>
        <w:t xml:space="preserve">. sjednice općinskog vijeća koja je održana </w:t>
      </w:r>
      <w:r w:rsidR="008C67BB">
        <w:rPr>
          <w:rFonts w:asciiTheme="majorHAnsi" w:hAnsiTheme="majorHAnsi" w:cstheme="majorHAnsi"/>
          <w:color w:val="000000" w:themeColor="text1"/>
        </w:rPr>
        <w:t>30</w:t>
      </w:r>
      <w:r w:rsidRPr="00DD4CCB">
        <w:rPr>
          <w:rFonts w:asciiTheme="majorHAnsi" w:hAnsiTheme="majorHAnsi" w:cstheme="majorHAnsi"/>
          <w:color w:val="000000" w:themeColor="text1"/>
        </w:rPr>
        <w:t>.12.2024. godine sa početkom u 19,00 sati u zgradi Općine Bogdanovci.</w:t>
      </w:r>
    </w:p>
    <w:p w14:paraId="38AFCDB5" w14:textId="77777777" w:rsidR="003E67FF" w:rsidRPr="00DD4CCB" w:rsidRDefault="003E67FF" w:rsidP="003E67FF">
      <w:pPr>
        <w:spacing w:after="0" w:line="240" w:lineRule="auto"/>
        <w:rPr>
          <w:rFonts w:asciiTheme="majorHAnsi" w:hAnsiTheme="majorHAnsi" w:cstheme="majorHAnsi"/>
          <w:b/>
          <w:color w:val="000000" w:themeColor="text1"/>
          <w:u w:val="single"/>
        </w:rPr>
      </w:pPr>
    </w:p>
    <w:p w14:paraId="4B737C42" w14:textId="77777777" w:rsidR="003E67FF" w:rsidRPr="00DD4CCB" w:rsidRDefault="003E67FF" w:rsidP="003E67FF">
      <w:pPr>
        <w:spacing w:after="0" w:line="240" w:lineRule="auto"/>
        <w:rPr>
          <w:rFonts w:asciiTheme="majorHAnsi" w:hAnsiTheme="majorHAnsi" w:cstheme="majorHAnsi"/>
          <w:b/>
          <w:color w:val="000000" w:themeColor="text1"/>
          <w:u w:val="single"/>
        </w:rPr>
      </w:pPr>
      <w:r w:rsidRPr="00DD4CCB">
        <w:rPr>
          <w:rFonts w:asciiTheme="majorHAnsi" w:hAnsiTheme="majorHAnsi" w:cstheme="majorHAnsi"/>
          <w:b/>
          <w:color w:val="000000" w:themeColor="text1"/>
          <w:u w:val="single"/>
        </w:rPr>
        <w:t>NAZOČNI VIJEĆNICI:</w:t>
      </w:r>
    </w:p>
    <w:p w14:paraId="2872D236" w14:textId="7D9D886B"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 xml:space="preserve">Gelo Marijan, Andrija Krizmanić, Jelena Vinaj, Boris Grbić, </w:t>
      </w:r>
      <w:r w:rsidRPr="00DD4CCB">
        <w:rPr>
          <w:rFonts w:asciiTheme="majorHAnsi" w:hAnsiTheme="majorHAnsi" w:cstheme="majorHAnsi"/>
          <w:bCs/>
          <w:color w:val="000000" w:themeColor="text1"/>
        </w:rPr>
        <w:t xml:space="preserve">Anamarija Savić Bajac, Dalibor Katić, Mirko Hardi, Zvonko Kostelnik, </w:t>
      </w:r>
      <w:r w:rsidRPr="00DD4CCB">
        <w:rPr>
          <w:rFonts w:asciiTheme="majorHAnsi" w:hAnsiTheme="majorHAnsi" w:cstheme="majorHAnsi"/>
          <w:color w:val="000000" w:themeColor="text1"/>
        </w:rPr>
        <w:t>Mario Pavlović</w:t>
      </w:r>
    </w:p>
    <w:p w14:paraId="57F71A1D" w14:textId="77777777" w:rsidR="003E67FF" w:rsidRPr="00DD4CCB" w:rsidRDefault="003E67FF" w:rsidP="003E67FF">
      <w:pPr>
        <w:spacing w:after="0" w:line="240" w:lineRule="auto"/>
        <w:rPr>
          <w:rFonts w:asciiTheme="majorHAnsi" w:hAnsiTheme="majorHAnsi" w:cstheme="majorHAnsi"/>
          <w:color w:val="000000" w:themeColor="text1"/>
        </w:rPr>
      </w:pPr>
    </w:p>
    <w:p w14:paraId="3DB1A2BA" w14:textId="70AD6814" w:rsidR="003E67FF" w:rsidRPr="00DD4CCB" w:rsidRDefault="003E67FF" w:rsidP="003E67FF">
      <w:pPr>
        <w:spacing w:after="0" w:line="240" w:lineRule="auto"/>
        <w:rPr>
          <w:rFonts w:asciiTheme="majorHAnsi" w:hAnsiTheme="majorHAnsi" w:cstheme="majorHAnsi"/>
          <w:bCs/>
          <w:color w:val="000000" w:themeColor="text1"/>
        </w:rPr>
      </w:pPr>
      <w:r w:rsidRPr="00DD4CCB">
        <w:rPr>
          <w:rFonts w:asciiTheme="majorHAnsi" w:hAnsiTheme="majorHAnsi" w:cstheme="majorHAnsi"/>
          <w:b/>
          <w:color w:val="000000" w:themeColor="text1"/>
          <w:u w:val="single"/>
        </w:rPr>
        <w:t xml:space="preserve">ODSUTNI VIJEĆNICI: </w:t>
      </w:r>
      <w:r w:rsidRPr="00DD4CCB">
        <w:rPr>
          <w:rFonts w:asciiTheme="majorHAnsi" w:hAnsiTheme="majorHAnsi" w:cstheme="majorHAnsi"/>
          <w:bCs/>
          <w:color w:val="000000" w:themeColor="text1"/>
        </w:rPr>
        <w:t xml:space="preserve"> </w:t>
      </w:r>
      <w:r w:rsidR="008C67BB">
        <w:rPr>
          <w:rFonts w:asciiTheme="majorHAnsi" w:hAnsiTheme="majorHAnsi" w:cstheme="majorHAnsi"/>
          <w:bCs/>
          <w:color w:val="000000" w:themeColor="text1"/>
        </w:rPr>
        <w:t>Zvonimir Mudri</w:t>
      </w:r>
    </w:p>
    <w:p w14:paraId="62BC8B64" w14:textId="77777777" w:rsidR="003E67FF" w:rsidRPr="00DD4CCB" w:rsidRDefault="003E67FF" w:rsidP="003E67FF">
      <w:pPr>
        <w:spacing w:after="0" w:line="240" w:lineRule="auto"/>
        <w:rPr>
          <w:rFonts w:asciiTheme="majorHAnsi" w:hAnsiTheme="majorHAnsi" w:cstheme="majorHAnsi"/>
          <w:color w:val="000000" w:themeColor="text1"/>
        </w:rPr>
      </w:pPr>
    </w:p>
    <w:p w14:paraId="763C62A7" w14:textId="77777777" w:rsidR="003E67FF" w:rsidRPr="00DD4CCB" w:rsidRDefault="003E67FF" w:rsidP="003E67FF">
      <w:pPr>
        <w:spacing w:after="0" w:line="240" w:lineRule="auto"/>
        <w:rPr>
          <w:rFonts w:asciiTheme="majorHAnsi" w:hAnsiTheme="majorHAnsi" w:cstheme="majorHAnsi"/>
          <w:b/>
          <w:color w:val="000000" w:themeColor="text1"/>
          <w:u w:val="single"/>
        </w:rPr>
      </w:pPr>
      <w:r w:rsidRPr="00DD4CCB">
        <w:rPr>
          <w:rFonts w:asciiTheme="majorHAnsi" w:hAnsiTheme="majorHAnsi" w:cstheme="majorHAnsi"/>
          <w:b/>
          <w:color w:val="000000" w:themeColor="text1"/>
          <w:u w:val="single"/>
        </w:rPr>
        <w:t>NAZOČNE SLUŽBENE OSOBE:</w:t>
      </w:r>
    </w:p>
    <w:p w14:paraId="05A18D05"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color w:val="000000" w:themeColor="text1"/>
        </w:rPr>
        <w:t>Darko Ruskaj, Maja Župan, Marko Barun, Ana Marić, Jaroslav Međeši, Saša Holik</w:t>
      </w:r>
    </w:p>
    <w:p w14:paraId="21AB9F1B" w14:textId="77777777" w:rsidR="003E67FF" w:rsidRPr="00DD4CCB" w:rsidRDefault="003E67FF" w:rsidP="003E67FF">
      <w:pPr>
        <w:spacing w:after="0" w:line="240" w:lineRule="auto"/>
        <w:rPr>
          <w:rFonts w:asciiTheme="majorHAnsi" w:hAnsiTheme="majorHAnsi" w:cstheme="majorHAnsi"/>
          <w:color w:val="000000" w:themeColor="text1"/>
        </w:rPr>
      </w:pPr>
    </w:p>
    <w:p w14:paraId="5003A1AE" w14:textId="77777777" w:rsidR="003E67FF" w:rsidRPr="00DD4CCB" w:rsidRDefault="003E67FF" w:rsidP="003E67FF">
      <w:pPr>
        <w:spacing w:after="0" w:line="240" w:lineRule="auto"/>
        <w:rPr>
          <w:rFonts w:asciiTheme="majorHAnsi" w:hAnsiTheme="majorHAnsi" w:cstheme="majorHAnsi"/>
          <w:color w:val="000000" w:themeColor="text1"/>
        </w:rPr>
      </w:pPr>
    </w:p>
    <w:p w14:paraId="365E6601"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b/>
          <w:color w:val="000000" w:themeColor="text1"/>
          <w:u w:val="single"/>
        </w:rPr>
        <w:t xml:space="preserve">GOSTI: </w:t>
      </w:r>
      <w:r w:rsidRPr="00DD4CCB">
        <w:rPr>
          <w:rFonts w:asciiTheme="majorHAnsi" w:hAnsiTheme="majorHAnsi" w:cstheme="majorHAnsi"/>
          <w:color w:val="000000" w:themeColor="text1"/>
        </w:rPr>
        <w:t xml:space="preserve"> Ahnetka Ivan, Ivan Božić </w:t>
      </w:r>
    </w:p>
    <w:p w14:paraId="5E7C0D60" w14:textId="77777777" w:rsidR="003E67FF" w:rsidRPr="00DD4CCB" w:rsidRDefault="003E67FF" w:rsidP="003E67FF">
      <w:pPr>
        <w:spacing w:after="0" w:line="240" w:lineRule="auto"/>
        <w:rPr>
          <w:rFonts w:asciiTheme="majorHAnsi" w:hAnsiTheme="majorHAnsi" w:cstheme="majorHAnsi"/>
          <w:color w:val="000000" w:themeColor="text1"/>
        </w:rPr>
      </w:pPr>
    </w:p>
    <w:p w14:paraId="581A13FC" w14:textId="77777777" w:rsidR="003E67FF" w:rsidRPr="00DD4CCB" w:rsidRDefault="003E67FF" w:rsidP="003E67FF">
      <w:pPr>
        <w:spacing w:after="0" w:line="240" w:lineRule="auto"/>
        <w:rPr>
          <w:rFonts w:asciiTheme="majorHAnsi" w:hAnsiTheme="majorHAnsi" w:cstheme="majorHAnsi"/>
          <w:color w:val="000000" w:themeColor="text1"/>
        </w:rPr>
      </w:pPr>
    </w:p>
    <w:p w14:paraId="7B7D8AE7" w14:textId="77777777" w:rsidR="003E67FF" w:rsidRPr="00DD4CCB" w:rsidRDefault="003E67FF" w:rsidP="003E67FF">
      <w:pPr>
        <w:spacing w:after="0" w:line="240" w:lineRule="auto"/>
        <w:jc w:val="both"/>
        <w:rPr>
          <w:rFonts w:asciiTheme="majorHAnsi" w:hAnsiTheme="majorHAnsi" w:cstheme="majorHAnsi"/>
          <w:color w:val="000000" w:themeColor="text1"/>
        </w:rPr>
      </w:pPr>
      <w:r w:rsidRPr="00DD4CCB">
        <w:rPr>
          <w:rFonts w:asciiTheme="majorHAnsi" w:hAnsiTheme="majorHAnsi" w:cstheme="majorHAnsi"/>
          <w:color w:val="000000" w:themeColor="text1"/>
        </w:rPr>
        <w:t>Predsjednica općinskog vijeća pozdravila je sve prisutne, te je predložila sljedeći dnevni red:</w:t>
      </w:r>
    </w:p>
    <w:p w14:paraId="1A46B063" w14:textId="77777777" w:rsidR="003E67FF" w:rsidRPr="00DD4CCB" w:rsidRDefault="003E67FF" w:rsidP="003E67FF">
      <w:pPr>
        <w:spacing w:after="0" w:line="240" w:lineRule="auto"/>
        <w:rPr>
          <w:rFonts w:asciiTheme="majorHAnsi" w:hAnsiTheme="majorHAnsi" w:cstheme="majorHAnsi"/>
          <w:color w:val="000000" w:themeColor="text1"/>
        </w:rPr>
      </w:pPr>
    </w:p>
    <w:p w14:paraId="24E9922B" w14:textId="77777777"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Usvajanje zapisnika s protekle sjednice općinskog vijeća Općine Bogdanovci</w:t>
      </w:r>
    </w:p>
    <w:p w14:paraId="26E0D384" w14:textId="3C1D2447" w:rsidR="003E67FF" w:rsidRDefault="008C67BB" w:rsidP="008C67BB">
      <w:pPr>
        <w:pStyle w:val="Odlomakpopisa"/>
        <w:numPr>
          <w:ilvl w:val="0"/>
          <w:numId w:val="1"/>
        </w:numPr>
        <w:spacing w:after="0" w:line="0" w:lineRule="atLeast"/>
        <w:jc w:val="both"/>
        <w:rPr>
          <w:rFonts w:asciiTheme="majorHAnsi" w:eastAsia="Times New Roman" w:hAnsiTheme="majorHAnsi" w:cstheme="majorHAnsi"/>
          <w:lang w:val="en-AU" w:eastAsia="en-US"/>
        </w:rPr>
      </w:pPr>
      <w:r w:rsidRPr="008C67BB">
        <w:rPr>
          <w:rFonts w:asciiTheme="majorHAnsi" w:eastAsia="Times New Roman" w:hAnsiTheme="majorHAnsi" w:cstheme="majorHAnsi"/>
          <w:lang w:val="en-AU" w:eastAsia="en-US"/>
        </w:rPr>
        <w:t xml:space="preserve">Prijedlog Izmjene I dopune proračuna Općine Bogdanovci za 2024. </w:t>
      </w:r>
      <w:r>
        <w:rPr>
          <w:rFonts w:asciiTheme="majorHAnsi" w:eastAsia="Times New Roman" w:hAnsiTheme="majorHAnsi" w:cstheme="majorHAnsi"/>
          <w:lang w:val="en-AU" w:eastAsia="en-US"/>
        </w:rPr>
        <w:t>g</w:t>
      </w:r>
      <w:r w:rsidRPr="008C67BB">
        <w:rPr>
          <w:rFonts w:asciiTheme="majorHAnsi" w:eastAsia="Times New Roman" w:hAnsiTheme="majorHAnsi" w:cstheme="majorHAnsi"/>
          <w:lang w:val="en-AU" w:eastAsia="en-US"/>
        </w:rPr>
        <w:t>odinu</w:t>
      </w:r>
    </w:p>
    <w:p w14:paraId="1E7367E6" w14:textId="33E0FC9B" w:rsidR="008C67BB" w:rsidRPr="008C67BB" w:rsidRDefault="008C67BB" w:rsidP="008C67BB">
      <w:pPr>
        <w:pStyle w:val="Odlomakpopisa"/>
        <w:numPr>
          <w:ilvl w:val="0"/>
          <w:numId w:val="1"/>
        </w:num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izmjena I dopuna Programa utroška sredstava šumskog doprinosa za 2024. godinu</w:t>
      </w:r>
    </w:p>
    <w:p w14:paraId="3CC28AB9" w14:textId="51F9710A"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Prijedlog </w:t>
      </w:r>
      <w:r w:rsidR="008C67BB">
        <w:rPr>
          <w:rFonts w:asciiTheme="majorHAnsi" w:eastAsia="Times New Roman" w:hAnsiTheme="majorHAnsi" w:cstheme="majorHAnsi"/>
          <w:lang w:val="en-AU" w:eastAsia="en-US"/>
        </w:rPr>
        <w:t xml:space="preserve">Izmjena I dopuna </w:t>
      </w:r>
      <w:r w:rsidRPr="00DD4CCB">
        <w:rPr>
          <w:rFonts w:asciiTheme="majorHAnsi" w:eastAsia="Times New Roman" w:hAnsiTheme="majorHAnsi" w:cstheme="majorHAnsi"/>
          <w:lang w:val="en-AU" w:eastAsia="en-US"/>
        </w:rPr>
        <w:t xml:space="preserve">Programa građenja komunalne infrastrukture na području Općine     </w:t>
      </w:r>
    </w:p>
    <w:p w14:paraId="0E509DBF" w14:textId="631195CD" w:rsidR="003E67FF" w:rsidRPr="00DD4CCB" w:rsidRDefault="003E67FF" w:rsidP="003E67FF">
      <w:pPr>
        <w:pStyle w:val="Odlomakpopisa"/>
        <w:spacing w:after="0" w:line="0" w:lineRule="atLeast"/>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Bogdanovci u 202</w:t>
      </w:r>
      <w:r w:rsidR="008C67BB">
        <w:rPr>
          <w:rFonts w:asciiTheme="majorHAnsi" w:eastAsia="Times New Roman" w:hAnsiTheme="majorHAnsi" w:cstheme="majorHAnsi"/>
          <w:lang w:val="en-AU" w:eastAsia="en-US"/>
        </w:rPr>
        <w:t>4</w:t>
      </w:r>
      <w:r w:rsidRPr="00DD4CCB">
        <w:rPr>
          <w:rFonts w:asciiTheme="majorHAnsi" w:eastAsia="Times New Roman" w:hAnsiTheme="majorHAnsi" w:cstheme="majorHAnsi"/>
          <w:lang w:val="en-AU" w:eastAsia="en-US"/>
        </w:rPr>
        <w:t>. godini</w:t>
      </w:r>
    </w:p>
    <w:p w14:paraId="45C06740" w14:textId="39EE2A57" w:rsidR="003E67FF" w:rsidRPr="00DD4CCB"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Prijedlog </w:t>
      </w:r>
      <w:r w:rsidR="008C67BB">
        <w:rPr>
          <w:rFonts w:asciiTheme="majorHAnsi" w:eastAsia="Times New Roman" w:hAnsiTheme="majorHAnsi" w:cstheme="majorHAnsi"/>
          <w:lang w:val="en-AU" w:eastAsia="en-US"/>
        </w:rPr>
        <w:t xml:space="preserve">Izmjena I dopuna </w:t>
      </w:r>
      <w:r w:rsidRPr="00DD4CCB">
        <w:rPr>
          <w:rFonts w:asciiTheme="majorHAnsi" w:eastAsia="Times New Roman" w:hAnsiTheme="majorHAnsi" w:cstheme="majorHAnsi"/>
          <w:lang w:val="en-AU" w:eastAsia="en-US"/>
        </w:rPr>
        <w:t xml:space="preserve">Programa održavanja komunalne infrastrukture na području Općine     </w:t>
      </w:r>
    </w:p>
    <w:p w14:paraId="0145EB4E" w14:textId="72583A55" w:rsidR="003E67FF" w:rsidRDefault="003E67FF" w:rsidP="003E67FF">
      <w:pPr>
        <w:pStyle w:val="Odlomakpopisa"/>
        <w:spacing w:after="0" w:line="0" w:lineRule="atLeast"/>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Bogdanovci u 202</w:t>
      </w:r>
      <w:r w:rsidR="008C67BB">
        <w:rPr>
          <w:rFonts w:asciiTheme="majorHAnsi" w:eastAsia="Times New Roman" w:hAnsiTheme="majorHAnsi" w:cstheme="majorHAnsi"/>
          <w:lang w:val="en-AU" w:eastAsia="en-US"/>
        </w:rPr>
        <w:t>4</w:t>
      </w:r>
      <w:r w:rsidRPr="00DD4CCB">
        <w:rPr>
          <w:rFonts w:asciiTheme="majorHAnsi" w:eastAsia="Times New Roman" w:hAnsiTheme="majorHAnsi" w:cstheme="majorHAnsi"/>
          <w:lang w:val="en-AU" w:eastAsia="en-US"/>
        </w:rPr>
        <w:t xml:space="preserve">. </w:t>
      </w:r>
      <w:r w:rsidR="00E673FA">
        <w:rPr>
          <w:rFonts w:asciiTheme="majorHAnsi" w:eastAsia="Times New Roman" w:hAnsiTheme="majorHAnsi" w:cstheme="majorHAnsi"/>
          <w:lang w:val="en-AU" w:eastAsia="en-US"/>
        </w:rPr>
        <w:t>g</w:t>
      </w:r>
      <w:r w:rsidRPr="00DD4CCB">
        <w:rPr>
          <w:rFonts w:asciiTheme="majorHAnsi" w:eastAsia="Times New Roman" w:hAnsiTheme="majorHAnsi" w:cstheme="majorHAnsi"/>
          <w:lang w:val="en-AU" w:eastAsia="en-US"/>
        </w:rPr>
        <w:t>odini</w:t>
      </w:r>
    </w:p>
    <w:p w14:paraId="7431D2BF" w14:textId="77777777" w:rsidR="008C67BB" w:rsidRPr="00E91DC9" w:rsidRDefault="008C67BB" w:rsidP="008C67BB">
      <w:pPr>
        <w:pStyle w:val="Odlomakpopisa"/>
        <w:numPr>
          <w:ilvl w:val="0"/>
          <w:numId w:val="1"/>
        </w:numPr>
        <w:spacing w:after="0" w:line="240" w:lineRule="auto"/>
        <w:jc w:val="both"/>
        <w:rPr>
          <w:rFonts w:asciiTheme="majorHAnsi" w:eastAsia="Times New Roman" w:hAnsiTheme="majorHAnsi" w:cstheme="majorHAnsi"/>
          <w:lang w:val="en-AU" w:eastAsia="en-US"/>
        </w:rPr>
      </w:pPr>
      <w:r w:rsidRPr="00E91DC9">
        <w:rPr>
          <w:rFonts w:asciiTheme="majorHAnsi" w:eastAsia="Times New Roman" w:hAnsiTheme="majorHAnsi" w:cstheme="majorHAnsi"/>
          <w:lang w:val="en-AU" w:eastAsia="en-US"/>
        </w:rPr>
        <w:t xml:space="preserve">Prijedlog Programa korištenja sredstava ostvarenih od prodaje, zakupa i   </w:t>
      </w:r>
    </w:p>
    <w:p w14:paraId="0B5B25BE" w14:textId="4EA7EFF5" w:rsidR="008C67BB" w:rsidRPr="008C67BB" w:rsidRDefault="008C67BB" w:rsidP="008C67BB">
      <w:pPr>
        <w:pStyle w:val="Odlomakpopisa"/>
        <w:spacing w:after="0" w:line="0" w:lineRule="atLeast"/>
        <w:jc w:val="both"/>
        <w:rPr>
          <w:rFonts w:asciiTheme="majorHAnsi" w:eastAsia="Times New Roman" w:hAnsiTheme="majorHAnsi" w:cstheme="majorHAnsi"/>
          <w:lang w:val="en-AU" w:eastAsia="en-US"/>
        </w:rPr>
      </w:pPr>
      <w:r w:rsidRPr="008C67BB">
        <w:rPr>
          <w:rFonts w:asciiTheme="majorHAnsi" w:eastAsia="Times New Roman" w:hAnsiTheme="majorHAnsi" w:cstheme="majorHAnsi"/>
          <w:lang w:val="en-AU" w:eastAsia="en-US"/>
        </w:rPr>
        <w:t>dugogodišnjeg zakupa poljoprivrednog zemljišta u vlasništvu Republike Hrvatske</w:t>
      </w:r>
      <w:r>
        <w:rPr>
          <w:rFonts w:asciiTheme="majorHAnsi" w:eastAsia="Times New Roman" w:hAnsiTheme="majorHAnsi" w:cstheme="majorHAnsi"/>
          <w:lang w:val="en-AU" w:eastAsia="en-US"/>
        </w:rPr>
        <w:t xml:space="preserve"> za 2024. g</w:t>
      </w:r>
    </w:p>
    <w:p w14:paraId="032A4DBE" w14:textId="5444206A" w:rsidR="003E67FF" w:rsidRDefault="008C67BB" w:rsidP="008C67BB">
      <w:pPr>
        <w:pStyle w:val="Odlomakpopisa"/>
        <w:numPr>
          <w:ilvl w:val="0"/>
          <w:numId w:val="1"/>
        </w:numPr>
        <w:spacing w:after="0" w:line="0" w:lineRule="atLeast"/>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Prijedlog </w:t>
      </w:r>
      <w:r>
        <w:rPr>
          <w:rFonts w:asciiTheme="majorHAnsi" w:eastAsia="Times New Roman" w:hAnsiTheme="majorHAnsi" w:cstheme="majorHAnsi"/>
          <w:lang w:val="en-AU" w:eastAsia="en-US"/>
        </w:rPr>
        <w:t xml:space="preserve">Izmjena I dopuna </w:t>
      </w:r>
      <w:r w:rsidRPr="00DD4CCB">
        <w:rPr>
          <w:rFonts w:asciiTheme="majorHAnsi" w:eastAsia="Times New Roman" w:hAnsiTheme="majorHAnsi" w:cstheme="majorHAnsi"/>
          <w:lang w:val="en-AU" w:eastAsia="en-US"/>
        </w:rPr>
        <w:t>programa socijalne skrbi za 202</w:t>
      </w:r>
      <w:r>
        <w:rPr>
          <w:rFonts w:asciiTheme="majorHAnsi" w:eastAsia="Times New Roman" w:hAnsiTheme="majorHAnsi" w:cstheme="majorHAnsi"/>
          <w:lang w:val="en-AU" w:eastAsia="en-US"/>
        </w:rPr>
        <w:t>4</w:t>
      </w:r>
      <w:r w:rsidRPr="00DD4CCB">
        <w:rPr>
          <w:rFonts w:asciiTheme="majorHAnsi" w:eastAsia="Times New Roman" w:hAnsiTheme="majorHAnsi" w:cstheme="majorHAnsi"/>
          <w:lang w:val="en-AU" w:eastAsia="en-US"/>
        </w:rPr>
        <w:t>. godinu</w:t>
      </w:r>
      <w:r w:rsidR="003E67FF" w:rsidRPr="00DD4CCB">
        <w:rPr>
          <w:rFonts w:asciiTheme="majorHAnsi" w:eastAsia="Times New Roman" w:hAnsiTheme="majorHAnsi" w:cstheme="majorHAnsi"/>
          <w:lang w:val="en-AU" w:eastAsia="en-US"/>
        </w:rPr>
        <w:t xml:space="preserve">      </w:t>
      </w:r>
    </w:p>
    <w:p w14:paraId="339C3D70" w14:textId="4FBB5188" w:rsidR="008C67BB" w:rsidRPr="008C67BB" w:rsidRDefault="008C67BB" w:rsidP="008C67BB">
      <w:pPr>
        <w:pStyle w:val="Odlomakpopisa"/>
        <w:numPr>
          <w:ilvl w:val="0"/>
          <w:numId w:val="1"/>
        </w:numPr>
        <w:spacing w:after="0" w:line="240" w:lineRule="auto"/>
        <w:jc w:val="both"/>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Prijedlog Odluke </w:t>
      </w:r>
      <w:r>
        <w:rPr>
          <w:rFonts w:asciiTheme="majorHAnsi" w:eastAsia="Times New Roman" w:hAnsiTheme="majorHAnsi" w:cstheme="majorHAnsi"/>
          <w:lang w:val="en-AU" w:eastAsia="en-US"/>
        </w:rPr>
        <w:t xml:space="preserve">izmjenama I dopunama odluke </w:t>
      </w:r>
      <w:r w:rsidRPr="00DD4CCB">
        <w:rPr>
          <w:rFonts w:asciiTheme="majorHAnsi" w:eastAsia="Times New Roman" w:hAnsiTheme="majorHAnsi" w:cstheme="majorHAnsi"/>
          <w:lang w:val="en-AU" w:eastAsia="en-US"/>
        </w:rPr>
        <w:t>o raspoređivanju sredstava Proračuna Općine Bogdanovci za</w:t>
      </w:r>
      <w:r>
        <w:rPr>
          <w:rFonts w:asciiTheme="majorHAnsi" w:eastAsia="Times New Roman" w:hAnsiTheme="majorHAnsi" w:cstheme="majorHAnsi"/>
          <w:lang w:val="en-AU" w:eastAsia="en-US"/>
        </w:rPr>
        <w:t xml:space="preserve"> </w:t>
      </w:r>
      <w:r w:rsidRPr="008C67BB">
        <w:rPr>
          <w:rFonts w:asciiTheme="majorHAnsi" w:eastAsia="Times New Roman" w:hAnsiTheme="majorHAnsi" w:cstheme="majorHAnsi"/>
          <w:lang w:val="en-AU" w:eastAsia="en-US"/>
        </w:rPr>
        <w:t>redovito godišnje financiranje političkih stranaka i nezavisnih vijećnika zastupljenih u</w:t>
      </w:r>
      <w:r>
        <w:rPr>
          <w:rFonts w:asciiTheme="majorHAnsi" w:eastAsia="Times New Roman" w:hAnsiTheme="majorHAnsi" w:cstheme="majorHAnsi"/>
          <w:lang w:val="en-AU" w:eastAsia="en-US"/>
        </w:rPr>
        <w:t xml:space="preserve"> </w:t>
      </w:r>
      <w:r w:rsidRPr="008C67BB">
        <w:rPr>
          <w:rFonts w:asciiTheme="majorHAnsi" w:eastAsia="Times New Roman" w:hAnsiTheme="majorHAnsi" w:cstheme="majorHAnsi"/>
          <w:lang w:val="en-AU" w:eastAsia="en-US"/>
        </w:rPr>
        <w:t>Općinskom vijeću Općine Bogdanovci za 202</w:t>
      </w:r>
      <w:r>
        <w:rPr>
          <w:rFonts w:asciiTheme="majorHAnsi" w:eastAsia="Times New Roman" w:hAnsiTheme="majorHAnsi" w:cstheme="majorHAnsi"/>
          <w:lang w:val="en-AU" w:eastAsia="en-US"/>
        </w:rPr>
        <w:t>4</w:t>
      </w:r>
      <w:r w:rsidRPr="008C67BB">
        <w:rPr>
          <w:rFonts w:asciiTheme="majorHAnsi" w:eastAsia="Times New Roman" w:hAnsiTheme="majorHAnsi" w:cstheme="majorHAnsi"/>
          <w:lang w:val="en-AU" w:eastAsia="en-US"/>
        </w:rPr>
        <w:t xml:space="preserve">. godinu   </w:t>
      </w:r>
    </w:p>
    <w:p w14:paraId="110082ED" w14:textId="75C00819" w:rsidR="00A549B9" w:rsidRDefault="00A549B9" w:rsidP="00A549B9">
      <w:pPr>
        <w:pStyle w:val="Odlomakpopisa"/>
        <w:numPr>
          <w:ilvl w:val="0"/>
          <w:numId w:val="1"/>
        </w:num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Izmjene I dopune </w:t>
      </w:r>
      <w:r w:rsidR="003E67FF" w:rsidRPr="00DD4CCB">
        <w:rPr>
          <w:rFonts w:asciiTheme="majorHAnsi" w:eastAsia="Times New Roman" w:hAnsiTheme="majorHAnsi" w:cstheme="majorHAnsi"/>
          <w:lang w:val="en-AU" w:eastAsia="en-US"/>
        </w:rPr>
        <w:t>Programa javnih potreba u sportu Općine Bogdanovci za 202</w:t>
      </w:r>
      <w:r>
        <w:rPr>
          <w:rFonts w:asciiTheme="majorHAnsi" w:eastAsia="Times New Roman" w:hAnsiTheme="majorHAnsi" w:cstheme="majorHAnsi"/>
          <w:lang w:val="en-AU" w:eastAsia="en-US"/>
        </w:rPr>
        <w:t>4</w:t>
      </w:r>
      <w:r w:rsidR="003E67FF" w:rsidRPr="00DD4CCB">
        <w:rPr>
          <w:rFonts w:asciiTheme="majorHAnsi" w:eastAsia="Times New Roman" w:hAnsiTheme="majorHAnsi" w:cstheme="majorHAnsi"/>
          <w:lang w:val="en-AU" w:eastAsia="en-US"/>
        </w:rPr>
        <w:t xml:space="preserve">. </w:t>
      </w:r>
      <w:r w:rsidR="00E673FA">
        <w:rPr>
          <w:rFonts w:asciiTheme="majorHAnsi" w:eastAsia="Times New Roman" w:hAnsiTheme="majorHAnsi" w:cstheme="majorHAnsi"/>
          <w:lang w:val="en-AU" w:eastAsia="en-US"/>
        </w:rPr>
        <w:t>g</w:t>
      </w:r>
      <w:r w:rsidR="003E67FF" w:rsidRPr="00DD4CCB">
        <w:rPr>
          <w:rFonts w:asciiTheme="majorHAnsi" w:eastAsia="Times New Roman" w:hAnsiTheme="majorHAnsi" w:cstheme="majorHAnsi"/>
          <w:lang w:val="en-AU" w:eastAsia="en-US"/>
        </w:rPr>
        <w:t>odinu</w:t>
      </w:r>
    </w:p>
    <w:p w14:paraId="269DA002" w14:textId="06E522F5" w:rsidR="003E67FF" w:rsidRPr="00A549B9" w:rsidRDefault="003E67FF" w:rsidP="00A549B9">
      <w:pPr>
        <w:pStyle w:val="Odlomakpopisa"/>
        <w:numPr>
          <w:ilvl w:val="0"/>
          <w:numId w:val="1"/>
        </w:numPr>
        <w:spacing w:after="0" w:line="0" w:lineRule="atLeast"/>
        <w:jc w:val="both"/>
        <w:rPr>
          <w:rFonts w:asciiTheme="majorHAnsi" w:eastAsia="Times New Roman" w:hAnsiTheme="majorHAnsi" w:cstheme="majorHAnsi"/>
          <w:lang w:val="en-AU" w:eastAsia="en-US"/>
        </w:rPr>
      </w:pPr>
      <w:r w:rsidRPr="00A549B9">
        <w:rPr>
          <w:rFonts w:asciiTheme="majorHAnsi" w:eastAsia="Times New Roman" w:hAnsiTheme="majorHAnsi" w:cstheme="majorHAnsi"/>
          <w:lang w:val="en-AU" w:eastAsia="en-US"/>
        </w:rPr>
        <w:t>Prijedlog Programa utroška sredstava naknade za zadržavanje nezakonito</w:t>
      </w:r>
    </w:p>
    <w:p w14:paraId="433EF788" w14:textId="1F24029C" w:rsidR="00A549B9" w:rsidRDefault="003E67FF" w:rsidP="003E67FF">
      <w:pPr>
        <w:spacing w:after="0" w:line="240" w:lineRule="auto"/>
        <w:contextualSpacing/>
        <w:rPr>
          <w:rFonts w:asciiTheme="majorHAnsi" w:eastAsia="Times New Roman" w:hAnsiTheme="majorHAnsi" w:cstheme="majorHAnsi"/>
          <w:lang w:val="en-AU" w:eastAsia="en-US"/>
        </w:rPr>
      </w:pPr>
      <w:r w:rsidRPr="00DD4CCB">
        <w:rPr>
          <w:rFonts w:asciiTheme="majorHAnsi" w:eastAsia="Times New Roman" w:hAnsiTheme="majorHAnsi" w:cstheme="majorHAnsi"/>
          <w:lang w:val="en-AU" w:eastAsia="en-US"/>
        </w:rPr>
        <w:t xml:space="preserve">   </w:t>
      </w:r>
      <w:r w:rsidR="00A549B9">
        <w:rPr>
          <w:rFonts w:asciiTheme="majorHAnsi" w:eastAsia="Times New Roman" w:hAnsiTheme="majorHAnsi" w:cstheme="majorHAnsi"/>
          <w:lang w:val="en-AU" w:eastAsia="en-US"/>
        </w:rPr>
        <w:t xml:space="preserve">        </w:t>
      </w:r>
      <w:r w:rsidRPr="00DD4CCB">
        <w:rPr>
          <w:rFonts w:asciiTheme="majorHAnsi" w:eastAsia="Times New Roman" w:hAnsiTheme="majorHAnsi" w:cstheme="majorHAnsi"/>
          <w:lang w:val="en-AU" w:eastAsia="en-US"/>
        </w:rPr>
        <w:t xml:space="preserve">   izgrađenih zgrada u prostoru na području Općine Bogdanovci u 202</w:t>
      </w:r>
      <w:r w:rsidR="00A549B9">
        <w:rPr>
          <w:rFonts w:asciiTheme="majorHAnsi" w:eastAsia="Times New Roman" w:hAnsiTheme="majorHAnsi" w:cstheme="majorHAnsi"/>
          <w:lang w:val="en-AU" w:eastAsia="en-US"/>
        </w:rPr>
        <w:t>4</w:t>
      </w:r>
      <w:r w:rsidRPr="00DD4CCB">
        <w:rPr>
          <w:rFonts w:asciiTheme="majorHAnsi" w:eastAsia="Times New Roman" w:hAnsiTheme="majorHAnsi" w:cstheme="majorHAnsi"/>
          <w:lang w:val="en-AU" w:eastAsia="en-US"/>
        </w:rPr>
        <w:t xml:space="preserve">. </w:t>
      </w:r>
      <w:r w:rsidR="00E673FA">
        <w:rPr>
          <w:rFonts w:asciiTheme="majorHAnsi" w:eastAsia="Times New Roman" w:hAnsiTheme="majorHAnsi" w:cstheme="majorHAnsi"/>
          <w:lang w:val="en-AU" w:eastAsia="en-US"/>
        </w:rPr>
        <w:t>g</w:t>
      </w:r>
      <w:r w:rsidRPr="00DD4CCB">
        <w:rPr>
          <w:rFonts w:asciiTheme="majorHAnsi" w:eastAsia="Times New Roman" w:hAnsiTheme="majorHAnsi" w:cstheme="majorHAnsi"/>
          <w:lang w:val="en-AU" w:eastAsia="en-US"/>
        </w:rPr>
        <w:t>odini</w:t>
      </w:r>
    </w:p>
    <w:p w14:paraId="08B510E4" w14:textId="73D86EE9" w:rsidR="003E67FF" w:rsidRPr="00A549B9" w:rsidRDefault="003E67FF" w:rsidP="00A549B9">
      <w:pPr>
        <w:pStyle w:val="Odlomakpopisa"/>
        <w:numPr>
          <w:ilvl w:val="0"/>
          <w:numId w:val="1"/>
        </w:numPr>
        <w:spacing w:after="0" w:line="240" w:lineRule="auto"/>
        <w:rPr>
          <w:rFonts w:asciiTheme="majorHAnsi" w:eastAsia="Times New Roman" w:hAnsiTheme="majorHAnsi" w:cstheme="majorHAnsi"/>
          <w:lang w:val="en-AU" w:eastAsia="en-US"/>
        </w:rPr>
      </w:pPr>
      <w:r w:rsidRPr="00A549B9">
        <w:rPr>
          <w:rFonts w:asciiTheme="majorHAnsi" w:eastAsia="Times New Roman" w:hAnsiTheme="majorHAnsi" w:cstheme="majorHAnsi"/>
          <w:lang w:val="en-AU" w:eastAsia="en-US"/>
        </w:rPr>
        <w:t>Različito</w:t>
      </w:r>
    </w:p>
    <w:p w14:paraId="2555B49A" w14:textId="77777777" w:rsidR="003E67FF" w:rsidRPr="00DD4CCB" w:rsidRDefault="003E67FF" w:rsidP="003E67FF">
      <w:pPr>
        <w:spacing w:after="0" w:line="240" w:lineRule="auto"/>
        <w:rPr>
          <w:rFonts w:asciiTheme="majorHAnsi" w:eastAsia="Times New Roman" w:hAnsiTheme="majorHAnsi" w:cstheme="majorHAnsi"/>
          <w:color w:val="000000" w:themeColor="text1"/>
          <w:lang w:val="en-AU" w:eastAsia="en-US"/>
        </w:rPr>
      </w:pPr>
    </w:p>
    <w:p w14:paraId="63FE2D24" w14:textId="77777777" w:rsidR="003E67FF" w:rsidRPr="00DD4CCB" w:rsidRDefault="003E67FF" w:rsidP="003E67FF">
      <w:pPr>
        <w:spacing w:after="0" w:line="240" w:lineRule="auto"/>
        <w:rPr>
          <w:rFonts w:asciiTheme="majorHAnsi" w:hAnsiTheme="majorHAnsi" w:cstheme="majorHAnsi"/>
          <w:color w:val="000000" w:themeColor="text1"/>
        </w:rPr>
      </w:pPr>
      <w:r w:rsidRPr="00DD4CCB">
        <w:rPr>
          <w:rFonts w:asciiTheme="majorHAnsi" w:hAnsiTheme="majorHAnsi" w:cstheme="majorHAnsi"/>
          <w:b/>
          <w:bCs/>
          <w:color w:val="000000" w:themeColor="text1"/>
          <w:u w:val="single"/>
        </w:rPr>
        <w:t>Dnevni red usvojen je JEDNOGLASNO.</w:t>
      </w:r>
    </w:p>
    <w:p w14:paraId="2916BCEF" w14:textId="77777777" w:rsidR="003E67FF" w:rsidRPr="00DD4CCB" w:rsidRDefault="003E67FF" w:rsidP="003E67FF">
      <w:pPr>
        <w:spacing w:after="0" w:line="240" w:lineRule="auto"/>
        <w:rPr>
          <w:rFonts w:asciiTheme="majorHAnsi" w:hAnsiTheme="majorHAnsi" w:cstheme="majorHAnsi"/>
          <w:color w:val="000000" w:themeColor="text1"/>
        </w:rPr>
      </w:pPr>
    </w:p>
    <w:p w14:paraId="685AE427" w14:textId="77777777" w:rsidR="003E67FF" w:rsidRPr="00DD4CCB" w:rsidRDefault="003E67FF" w:rsidP="003E67FF">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1.</w:t>
      </w:r>
    </w:p>
    <w:p w14:paraId="01EFA961" w14:textId="7AAD3DF1" w:rsidR="003E67FF" w:rsidRPr="00DD4CCB" w:rsidRDefault="003E67FF" w:rsidP="003E67FF">
      <w:pPr>
        <w:spacing w:after="0" w:line="240" w:lineRule="auto"/>
        <w:jc w:val="both"/>
        <w:rPr>
          <w:rFonts w:asciiTheme="majorHAnsi" w:hAnsiTheme="majorHAnsi" w:cstheme="majorHAnsi"/>
        </w:rPr>
      </w:pPr>
      <w:r w:rsidRPr="00DD4CCB">
        <w:rPr>
          <w:rFonts w:asciiTheme="majorHAnsi" w:hAnsiTheme="majorHAnsi" w:cstheme="majorHAnsi"/>
        </w:rPr>
        <w:t xml:space="preserve">Predsjednica općinskog vijeća dala je zapisnik sa </w:t>
      </w:r>
      <w:r>
        <w:rPr>
          <w:rFonts w:asciiTheme="majorHAnsi" w:hAnsiTheme="majorHAnsi" w:cstheme="majorHAnsi"/>
        </w:rPr>
        <w:t>4</w:t>
      </w:r>
      <w:r w:rsidR="00A549B9">
        <w:rPr>
          <w:rFonts w:asciiTheme="majorHAnsi" w:hAnsiTheme="majorHAnsi" w:cstheme="majorHAnsi"/>
        </w:rPr>
        <w:t>6</w:t>
      </w:r>
      <w:r w:rsidRPr="00DD4CCB">
        <w:rPr>
          <w:rFonts w:asciiTheme="majorHAnsi" w:hAnsiTheme="majorHAnsi" w:cstheme="majorHAnsi"/>
        </w:rPr>
        <w:t xml:space="preserve">. sjednice Općinskog vijeća na raspravu, kako nije bilo primjedbi, </w:t>
      </w:r>
      <w:r>
        <w:rPr>
          <w:rFonts w:asciiTheme="majorHAnsi" w:hAnsiTheme="majorHAnsi" w:cstheme="majorHAnsi"/>
        </w:rPr>
        <w:t>predsjednica vijeća daje zapisnik na glasanje, te</w:t>
      </w:r>
      <w:r w:rsidRPr="00DD4CCB">
        <w:rPr>
          <w:rFonts w:asciiTheme="majorHAnsi" w:hAnsiTheme="majorHAnsi" w:cstheme="majorHAnsi"/>
        </w:rPr>
        <w:t xml:space="preserve"> je </w:t>
      </w:r>
      <w:r>
        <w:rPr>
          <w:rFonts w:asciiTheme="majorHAnsi" w:hAnsiTheme="majorHAnsi" w:cstheme="majorHAnsi"/>
        </w:rPr>
        <w:t xml:space="preserve">isti </w:t>
      </w:r>
      <w:r w:rsidRPr="00DD4CCB">
        <w:rPr>
          <w:rFonts w:asciiTheme="majorHAnsi" w:hAnsiTheme="majorHAnsi" w:cstheme="majorHAnsi"/>
        </w:rPr>
        <w:t xml:space="preserve">usvojen </w:t>
      </w:r>
      <w:r w:rsidRPr="00DD4CCB">
        <w:rPr>
          <w:rFonts w:asciiTheme="majorHAnsi" w:hAnsiTheme="majorHAnsi" w:cstheme="majorHAnsi"/>
          <w:b/>
          <w:bCs/>
          <w:u w:val="single"/>
        </w:rPr>
        <w:t>JEDNOGLASNO</w:t>
      </w:r>
      <w:r>
        <w:rPr>
          <w:rFonts w:asciiTheme="majorHAnsi" w:hAnsiTheme="majorHAnsi" w:cstheme="majorHAnsi"/>
          <w:b/>
          <w:bCs/>
          <w:u w:val="single"/>
        </w:rPr>
        <w:t>.</w:t>
      </w:r>
    </w:p>
    <w:p w14:paraId="62418F5B" w14:textId="77777777" w:rsidR="003E67FF" w:rsidRPr="00DD4CCB" w:rsidRDefault="003E67FF" w:rsidP="003E67FF">
      <w:pPr>
        <w:spacing w:after="0" w:line="240" w:lineRule="auto"/>
        <w:jc w:val="both"/>
        <w:rPr>
          <w:rFonts w:asciiTheme="majorHAnsi" w:hAnsiTheme="majorHAnsi" w:cstheme="majorHAnsi"/>
          <w:b/>
          <w:bCs/>
          <w:color w:val="000000" w:themeColor="text1"/>
        </w:rPr>
      </w:pPr>
    </w:p>
    <w:p w14:paraId="08257AD8" w14:textId="77777777" w:rsidR="003E67FF" w:rsidRPr="00DD4CCB" w:rsidRDefault="003E67FF" w:rsidP="003E67FF">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2.</w:t>
      </w:r>
    </w:p>
    <w:p w14:paraId="1BF3F2CC" w14:textId="7B627AC9" w:rsidR="003E67FF" w:rsidRDefault="001B2E76" w:rsidP="003E67FF">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Predsjednica vijeća</w:t>
      </w:r>
      <w:r w:rsidR="00A549B9">
        <w:rPr>
          <w:rFonts w:asciiTheme="majorHAnsi" w:hAnsiTheme="majorHAnsi" w:cstheme="majorHAnsi"/>
          <w:color w:val="000000" w:themeColor="text1"/>
        </w:rPr>
        <w:t xml:space="preserve"> p</w:t>
      </w:r>
      <w:r>
        <w:rPr>
          <w:rFonts w:asciiTheme="majorHAnsi" w:hAnsiTheme="majorHAnsi" w:cstheme="majorHAnsi"/>
          <w:color w:val="000000" w:themeColor="text1"/>
        </w:rPr>
        <w:t>repu</w:t>
      </w:r>
      <w:r w:rsidR="00A549B9">
        <w:rPr>
          <w:rFonts w:asciiTheme="majorHAnsi" w:hAnsiTheme="majorHAnsi" w:cstheme="majorHAnsi"/>
          <w:color w:val="000000" w:themeColor="text1"/>
        </w:rPr>
        <w:t>šta</w:t>
      </w:r>
      <w:r>
        <w:rPr>
          <w:rFonts w:asciiTheme="majorHAnsi" w:hAnsiTheme="majorHAnsi" w:cstheme="majorHAnsi"/>
          <w:color w:val="000000" w:themeColor="text1"/>
        </w:rPr>
        <w:t xml:space="preserve"> riječ gosp. Barunu i gđi. Marić kao izvjestiteljima po ov</w:t>
      </w:r>
      <w:r w:rsidR="00A549B9">
        <w:rPr>
          <w:rFonts w:asciiTheme="majorHAnsi" w:hAnsiTheme="majorHAnsi" w:cstheme="majorHAnsi"/>
          <w:color w:val="000000" w:themeColor="text1"/>
        </w:rPr>
        <w:t>oj</w:t>
      </w:r>
      <w:r>
        <w:rPr>
          <w:rFonts w:asciiTheme="majorHAnsi" w:hAnsiTheme="majorHAnsi" w:cstheme="majorHAnsi"/>
          <w:color w:val="000000" w:themeColor="text1"/>
        </w:rPr>
        <w:t xml:space="preserve"> točk</w:t>
      </w:r>
      <w:r w:rsidR="00A549B9">
        <w:rPr>
          <w:rFonts w:asciiTheme="majorHAnsi" w:hAnsiTheme="majorHAnsi" w:cstheme="majorHAnsi"/>
          <w:color w:val="000000" w:themeColor="text1"/>
        </w:rPr>
        <w:t>i</w:t>
      </w:r>
      <w:r>
        <w:rPr>
          <w:rFonts w:asciiTheme="majorHAnsi" w:hAnsiTheme="majorHAnsi" w:cstheme="majorHAnsi"/>
          <w:color w:val="000000" w:themeColor="text1"/>
        </w:rPr>
        <w:t>.</w:t>
      </w:r>
    </w:p>
    <w:p w14:paraId="169C8706" w14:textId="77777777" w:rsidR="00A549B9" w:rsidRDefault="001B2E76"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Gosp. Barun pozdravlja nazočne</w:t>
      </w:r>
      <w:r w:rsidR="00A549B9">
        <w:rPr>
          <w:rFonts w:asciiTheme="majorHAnsi" w:hAnsiTheme="majorHAnsi" w:cstheme="majorHAnsi"/>
          <w:color w:val="000000" w:themeColor="text1"/>
        </w:rPr>
        <w:t>, te je</w:t>
      </w:r>
      <w:r w:rsidR="00AD4D66">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detaljno pojasnio </w:t>
      </w:r>
      <w:r w:rsidR="00A549B9">
        <w:rPr>
          <w:rFonts w:asciiTheme="majorHAnsi" w:hAnsiTheme="majorHAnsi" w:cstheme="majorHAnsi"/>
          <w:color w:val="000000" w:themeColor="text1"/>
        </w:rPr>
        <w:t xml:space="preserve">Izmjene i dopune </w:t>
      </w:r>
      <w:r>
        <w:rPr>
          <w:rFonts w:asciiTheme="majorHAnsi" w:hAnsiTheme="majorHAnsi" w:cstheme="majorHAnsi"/>
          <w:color w:val="000000" w:themeColor="text1"/>
        </w:rPr>
        <w:t>Proračun</w:t>
      </w:r>
      <w:r w:rsidR="00A549B9">
        <w:rPr>
          <w:rFonts w:asciiTheme="majorHAnsi" w:hAnsiTheme="majorHAnsi" w:cstheme="majorHAnsi"/>
          <w:color w:val="000000" w:themeColor="text1"/>
        </w:rPr>
        <w:t>a</w:t>
      </w:r>
      <w:r>
        <w:rPr>
          <w:rFonts w:asciiTheme="majorHAnsi" w:hAnsiTheme="majorHAnsi" w:cstheme="majorHAnsi"/>
          <w:color w:val="000000" w:themeColor="text1"/>
        </w:rPr>
        <w:t xml:space="preserve"> za 202</w:t>
      </w:r>
      <w:r w:rsidR="00A549B9">
        <w:rPr>
          <w:rFonts w:asciiTheme="majorHAnsi" w:hAnsiTheme="majorHAnsi" w:cstheme="majorHAnsi"/>
          <w:color w:val="000000" w:themeColor="text1"/>
        </w:rPr>
        <w:t>4</w:t>
      </w:r>
      <w:r>
        <w:rPr>
          <w:rFonts w:asciiTheme="majorHAnsi" w:hAnsiTheme="majorHAnsi" w:cstheme="majorHAnsi"/>
          <w:color w:val="000000" w:themeColor="text1"/>
        </w:rPr>
        <w:t>. godin</w:t>
      </w:r>
      <w:r w:rsidR="00A549B9">
        <w:rPr>
          <w:rFonts w:asciiTheme="majorHAnsi" w:hAnsiTheme="majorHAnsi" w:cstheme="majorHAnsi"/>
          <w:color w:val="000000" w:themeColor="text1"/>
        </w:rPr>
        <w:t xml:space="preserve">u i to kako slijedi: </w:t>
      </w:r>
    </w:p>
    <w:p w14:paraId="63861E0C" w14:textId="77777777" w:rsidR="002470C5" w:rsidRDefault="00A549B9"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Novi plan prihoda iznosi 1</w:t>
      </w:r>
      <w:r w:rsidR="002470C5">
        <w:rPr>
          <w:rFonts w:asciiTheme="majorHAnsi" w:hAnsiTheme="majorHAnsi" w:cstheme="majorHAnsi"/>
          <w:color w:val="000000" w:themeColor="text1"/>
        </w:rPr>
        <w:t>.</w:t>
      </w:r>
      <w:r>
        <w:rPr>
          <w:rFonts w:asciiTheme="majorHAnsi" w:hAnsiTheme="majorHAnsi" w:cstheme="majorHAnsi"/>
          <w:color w:val="000000" w:themeColor="text1"/>
        </w:rPr>
        <w:t>744.720,00 eura, te novi plan rashoda 1.650.435,00 eura</w:t>
      </w:r>
      <w:r w:rsidR="002470C5">
        <w:rPr>
          <w:rFonts w:asciiTheme="majorHAnsi" w:hAnsiTheme="majorHAnsi" w:cstheme="majorHAnsi"/>
          <w:color w:val="000000" w:themeColor="text1"/>
        </w:rPr>
        <w:t>, što čini razliku, tj. višak prihoda u iznosu od 94.285,00 eura. Proračun treba biti uravnotežen planiranjem bilančne pozicije na računu 9 (vlastiti izvori).</w:t>
      </w:r>
    </w:p>
    <w:p w14:paraId="2B43FB3D" w14:textId="1F784029" w:rsidR="002470C5" w:rsidRDefault="002470C5"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Nadalje, detaljno je pojasnio veća odstupanja od plana i to kako slijedi:</w:t>
      </w:r>
    </w:p>
    <w:p w14:paraId="18D6FC18" w14:textId="0571451A" w:rsidR="002470C5" w:rsidRDefault="002470C5"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Povećanje prihoda ostvarili smo na tekućim pomoćima iz državno proračuna i to sa 17.500,00 eura na 50.000,00 eura, na tekućim pomoćima iz županijskog proračuna i to sa 13.500,00 eura na 42.000,00 eura, zatim na kapitalnim pomoćima iz državnog proračuna i to sa 80.000,00 eura, na 200.000,00 eura, to se odnosi na sredstva odobrena za realizaciju kapitalnih projekata. Prihod od tekućih pomoći Fonda za zaštitu okoliša nisu realizirana iz razloga što je projekt sanacije divlje deponije „Šarviz“ završena krajem ovog mjeseca, a sredstva ćemo dobiti od Fonda tek u idućoj godini. Isto tako projekt nabave kanti za prikupljanje mješovitog otpada je u tijeku provedbe postupka javne nabave, te će također i ova sredstva biti uplaćena u 2025. godini. Ostale nespomenute naknade i pristojbe povećane su za 140.000,00 eura zbog novog prihoda od rudne rente. </w:t>
      </w:r>
      <w:r w:rsidR="007924D7">
        <w:rPr>
          <w:rFonts w:asciiTheme="majorHAnsi" w:hAnsiTheme="majorHAnsi" w:cstheme="majorHAnsi"/>
          <w:color w:val="000000" w:themeColor="text1"/>
        </w:rPr>
        <w:t xml:space="preserve">Također su povećani i prihodi od prodaje poljoprivrednog zemljišta iz razloga jer su pojedini poljoprivrednici isplatili svoje ugovore u cijelosti, te je dosta dužnika isplatilo svoje dugovanje. </w:t>
      </w:r>
    </w:p>
    <w:p w14:paraId="474E786A" w14:textId="6F033908" w:rsidR="007924D7" w:rsidRDefault="007924D7"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Što se tiče rashoda </w:t>
      </w:r>
      <w:r w:rsidR="00E673FA">
        <w:rPr>
          <w:rFonts w:asciiTheme="majorHAnsi" w:hAnsiTheme="majorHAnsi" w:cstheme="majorHAnsi"/>
          <w:color w:val="000000" w:themeColor="text1"/>
        </w:rPr>
        <w:t xml:space="preserve">skupine konta plaća i ostalih troškova koje vežu plaće povećane su sukladno donesenim odlukama vijeća i povećanjima državne osnovice. Što se tiče troška božićnice, dara za dijete i regresa za projekt Zaželi, stavke nismo imali u planu, međutim uspjeli smo iz projekta naći sredstva za isplatu navedenog, te smo trošak sada regulirali ovim izmjenama i dopunama, kao i trošak regresa za djelatnike JUO, koji su počeli raditi u ovoj godini, te im nije bilo moguće isplatiti neoporezive nagrade, stoga smo na ovaj način napravili isplatu, kako ne bi radili razliku između djelatnika. Stavka električna energija – javna rasvjeta smanjena je za 25.000,00 eura, ovdje se vidi učinak nove LED rasvjete. </w:t>
      </w:r>
      <w:r w:rsidR="000224AC">
        <w:rPr>
          <w:rFonts w:asciiTheme="majorHAnsi" w:hAnsiTheme="majorHAnsi" w:cstheme="majorHAnsi"/>
          <w:color w:val="000000" w:themeColor="text1"/>
        </w:rPr>
        <w:t xml:space="preserve">Načelnik je također detaljno pojasnio stavke sitnog inventara, tekuće i investicijsko održavanje građevinskih objekata, održavanje prijevoznih sredstava, ostale komunalne usluge, ostale intelektualne usluge, reprezentacija, ostale naknade iz proračuna u novcu, tekuće donacije LAG-u i FLAG-u, kao i cijelu skupinu konta 4 – projektna ulaganja. </w:t>
      </w:r>
    </w:p>
    <w:p w14:paraId="3A01681F" w14:textId="13337656" w:rsidR="000224AC" w:rsidRDefault="000224AC"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Načelnik želi naglasiti kako su s današnjim danom isplaćeni svi realizirani projekti, kao i većina računa, a trenutno stanje glavnog računa iznosi 95.000,00 eura.</w:t>
      </w:r>
    </w:p>
    <w:p w14:paraId="69B91FBF" w14:textId="17480268" w:rsidR="000224AC" w:rsidRDefault="000224AC"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Također želi pohvaliti računovođu, gđu. Anu Marić što je uspjela sve ovo pripremiti, s obzirom da smo radili po novom programu, što iziskuje mnogo posla i vremena. </w:t>
      </w:r>
    </w:p>
    <w:p w14:paraId="189F9794" w14:textId="1D6FD367" w:rsidR="000224AC" w:rsidRDefault="000224AC"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Nakon iscrpnog izlaganja načelnika, predsjednica vijeća daje ovu točku na raspravu. </w:t>
      </w:r>
    </w:p>
    <w:p w14:paraId="76F1F7A8" w14:textId="77777777" w:rsidR="0050238A" w:rsidRDefault="000224AC"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Gosp. Pavlović postavlja upit što bi se dogodilo da poljoprivrednici nisu isplatili cjelokupne ugovore, da li bi općina bila u minusu, na što načelnik odgovara da se ne slaže s tim, da je uz prihode od prodaje poljoprivrednog zemljišta općina imali i drugih prihoda</w:t>
      </w:r>
      <w:r w:rsidR="0050238A">
        <w:rPr>
          <w:rFonts w:asciiTheme="majorHAnsi" w:hAnsiTheme="majorHAnsi" w:cstheme="majorHAnsi"/>
          <w:color w:val="000000" w:themeColor="text1"/>
        </w:rPr>
        <w:t>, kao što su rudna renta, fiskalno izravnanje itd.</w:t>
      </w:r>
    </w:p>
    <w:p w14:paraId="010D35CF" w14:textId="77777777" w:rsidR="0050238A" w:rsidRDefault="0050238A"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Gđa. Savić Bajac postavlja upit koliko trenutno ima neplaćenih obaveza, na što gđa. Marić odgovara kako si svi realizirani projekti isplaćeni u cijelosti, kao i svi redoviti mjesečni i režijski troškovi, ima neplaćenih računa ali ništa značajno, ali za točnije informacije bi trebala ažurirati tablicu dobavljača. </w:t>
      </w:r>
    </w:p>
    <w:p w14:paraId="2DFAF7D9" w14:textId="7BE5F43D" w:rsidR="006D641D" w:rsidRDefault="006D641D" w:rsidP="001B2E76">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Nakon </w:t>
      </w:r>
      <w:r w:rsidR="0050238A">
        <w:rPr>
          <w:rFonts w:asciiTheme="majorHAnsi" w:hAnsiTheme="majorHAnsi" w:cstheme="majorHAnsi"/>
          <w:color w:val="000000" w:themeColor="text1"/>
        </w:rPr>
        <w:t xml:space="preserve">kratke </w:t>
      </w:r>
      <w:r>
        <w:rPr>
          <w:rFonts w:asciiTheme="majorHAnsi" w:hAnsiTheme="majorHAnsi" w:cstheme="majorHAnsi"/>
          <w:color w:val="000000" w:themeColor="text1"/>
        </w:rPr>
        <w:t xml:space="preserve">rasprave, predsjednica vijeća daje </w:t>
      </w:r>
      <w:r w:rsidR="0050238A">
        <w:rPr>
          <w:rFonts w:asciiTheme="majorHAnsi" w:hAnsiTheme="majorHAnsi" w:cstheme="majorHAnsi"/>
          <w:color w:val="000000" w:themeColor="text1"/>
        </w:rPr>
        <w:t>Izmjene i dopune</w:t>
      </w:r>
      <w:r>
        <w:rPr>
          <w:rFonts w:asciiTheme="majorHAnsi" w:hAnsiTheme="majorHAnsi" w:cstheme="majorHAnsi"/>
          <w:color w:val="000000" w:themeColor="text1"/>
        </w:rPr>
        <w:t xml:space="preserve"> Proračuna za 202</w:t>
      </w:r>
      <w:r w:rsidR="0050238A">
        <w:rPr>
          <w:rFonts w:asciiTheme="majorHAnsi" w:hAnsiTheme="majorHAnsi" w:cstheme="majorHAnsi"/>
          <w:color w:val="000000" w:themeColor="text1"/>
        </w:rPr>
        <w:t>4</w:t>
      </w:r>
      <w:r>
        <w:rPr>
          <w:rFonts w:asciiTheme="majorHAnsi" w:hAnsiTheme="majorHAnsi" w:cstheme="majorHAnsi"/>
          <w:color w:val="000000" w:themeColor="text1"/>
        </w:rPr>
        <w:t xml:space="preserve">. </w:t>
      </w:r>
      <w:r w:rsidR="004D42F4">
        <w:rPr>
          <w:rFonts w:asciiTheme="majorHAnsi" w:hAnsiTheme="majorHAnsi" w:cstheme="majorHAnsi"/>
          <w:color w:val="000000" w:themeColor="text1"/>
        </w:rPr>
        <w:t xml:space="preserve">godine </w:t>
      </w:r>
      <w:r>
        <w:rPr>
          <w:rFonts w:asciiTheme="majorHAnsi" w:hAnsiTheme="majorHAnsi" w:cstheme="majorHAnsi"/>
          <w:color w:val="000000" w:themeColor="text1"/>
        </w:rPr>
        <w:t xml:space="preserve">na glasanje, te </w:t>
      </w:r>
      <w:r w:rsidR="004D42F4">
        <w:rPr>
          <w:rFonts w:asciiTheme="majorHAnsi" w:hAnsiTheme="majorHAnsi" w:cstheme="majorHAnsi"/>
          <w:color w:val="000000" w:themeColor="text1"/>
        </w:rPr>
        <w:t>su</w:t>
      </w:r>
      <w:r>
        <w:rPr>
          <w:rFonts w:asciiTheme="majorHAnsi" w:hAnsiTheme="majorHAnsi" w:cstheme="majorHAnsi"/>
          <w:color w:val="000000" w:themeColor="text1"/>
        </w:rPr>
        <w:t xml:space="preserve"> ist</w:t>
      </w:r>
      <w:r w:rsidR="004D42F4">
        <w:rPr>
          <w:rFonts w:asciiTheme="majorHAnsi" w:hAnsiTheme="majorHAnsi" w:cstheme="majorHAnsi"/>
          <w:color w:val="000000" w:themeColor="text1"/>
        </w:rPr>
        <w:t>e</w:t>
      </w:r>
      <w:r>
        <w:rPr>
          <w:rFonts w:asciiTheme="majorHAnsi" w:hAnsiTheme="majorHAnsi" w:cstheme="majorHAnsi"/>
          <w:color w:val="000000" w:themeColor="text1"/>
        </w:rPr>
        <w:t xml:space="preserve"> usvojen</w:t>
      </w:r>
      <w:r w:rsidR="004D42F4">
        <w:rPr>
          <w:rFonts w:asciiTheme="majorHAnsi" w:hAnsiTheme="majorHAnsi" w:cstheme="majorHAnsi"/>
          <w:color w:val="000000" w:themeColor="text1"/>
        </w:rPr>
        <w:t>e</w:t>
      </w:r>
      <w:r>
        <w:rPr>
          <w:rFonts w:asciiTheme="majorHAnsi" w:hAnsiTheme="majorHAnsi" w:cstheme="majorHAnsi"/>
          <w:color w:val="000000" w:themeColor="text1"/>
        </w:rPr>
        <w:t xml:space="preserve"> sa 6 glasova ZA i </w:t>
      </w:r>
      <w:r w:rsidR="0050238A">
        <w:rPr>
          <w:rFonts w:asciiTheme="majorHAnsi" w:hAnsiTheme="majorHAnsi" w:cstheme="majorHAnsi"/>
          <w:color w:val="000000" w:themeColor="text1"/>
        </w:rPr>
        <w:t>3</w:t>
      </w:r>
      <w:r>
        <w:rPr>
          <w:rFonts w:asciiTheme="majorHAnsi" w:hAnsiTheme="majorHAnsi" w:cstheme="majorHAnsi"/>
          <w:color w:val="000000" w:themeColor="text1"/>
        </w:rPr>
        <w:t xml:space="preserve"> glasa PROTIV</w:t>
      </w:r>
      <w:r w:rsidR="0050238A">
        <w:rPr>
          <w:rFonts w:asciiTheme="majorHAnsi" w:hAnsiTheme="majorHAnsi" w:cstheme="majorHAnsi"/>
          <w:color w:val="000000" w:themeColor="text1"/>
        </w:rPr>
        <w:t>.</w:t>
      </w:r>
    </w:p>
    <w:p w14:paraId="3714022F" w14:textId="77777777" w:rsidR="00560E64" w:rsidRPr="001B2E76" w:rsidRDefault="00560E64" w:rsidP="001B2E76">
      <w:pPr>
        <w:spacing w:after="0" w:line="240" w:lineRule="auto"/>
        <w:jc w:val="both"/>
        <w:rPr>
          <w:rFonts w:asciiTheme="majorHAnsi" w:hAnsiTheme="majorHAnsi" w:cstheme="majorHAnsi"/>
          <w:color w:val="000000" w:themeColor="text1"/>
        </w:rPr>
      </w:pPr>
    </w:p>
    <w:p w14:paraId="18E9DF23" w14:textId="77777777" w:rsidR="001B2E76" w:rsidRDefault="001B2E76" w:rsidP="003E67FF">
      <w:pPr>
        <w:spacing w:after="0" w:line="240" w:lineRule="auto"/>
        <w:jc w:val="both"/>
        <w:rPr>
          <w:rFonts w:asciiTheme="majorHAnsi" w:hAnsiTheme="majorHAnsi" w:cstheme="majorHAnsi"/>
          <w:color w:val="000000" w:themeColor="text1"/>
        </w:rPr>
      </w:pPr>
    </w:p>
    <w:p w14:paraId="49F941AA" w14:textId="77777777" w:rsidR="0050238A" w:rsidRPr="00DD4CCB" w:rsidRDefault="0050238A" w:rsidP="0050238A">
      <w:pPr>
        <w:spacing w:after="0" w:line="259" w:lineRule="auto"/>
        <w:jc w:val="both"/>
        <w:rPr>
          <w:rFonts w:asciiTheme="majorHAnsi" w:hAnsiTheme="majorHAnsi" w:cstheme="majorHAnsi"/>
          <w:bCs/>
        </w:rPr>
      </w:pPr>
      <w:r w:rsidRPr="00DD4CCB">
        <w:rPr>
          <w:rFonts w:asciiTheme="majorHAnsi" w:hAnsiTheme="majorHAnsi" w:cstheme="majorHAnsi"/>
          <w:bCs/>
        </w:rPr>
        <w:t xml:space="preserve">Predsjednica vijeća navodi kako su programi od točke </w:t>
      </w:r>
      <w:r>
        <w:rPr>
          <w:rFonts w:asciiTheme="majorHAnsi" w:hAnsiTheme="majorHAnsi" w:cstheme="majorHAnsi"/>
          <w:bCs/>
        </w:rPr>
        <w:t>3</w:t>
      </w:r>
      <w:r w:rsidRPr="00DD4CCB">
        <w:rPr>
          <w:rFonts w:asciiTheme="majorHAnsi" w:hAnsiTheme="majorHAnsi" w:cstheme="majorHAnsi"/>
          <w:bCs/>
        </w:rPr>
        <w:t>. do točke 1</w:t>
      </w:r>
      <w:r>
        <w:rPr>
          <w:rFonts w:asciiTheme="majorHAnsi" w:hAnsiTheme="majorHAnsi" w:cstheme="majorHAnsi"/>
          <w:bCs/>
        </w:rPr>
        <w:t>0</w:t>
      </w:r>
      <w:r w:rsidRPr="00DD4CCB">
        <w:rPr>
          <w:rFonts w:asciiTheme="majorHAnsi" w:hAnsiTheme="majorHAnsi" w:cstheme="majorHAnsi"/>
          <w:bCs/>
        </w:rPr>
        <w:t xml:space="preserve">. usklađeni s </w:t>
      </w:r>
      <w:r>
        <w:rPr>
          <w:rFonts w:asciiTheme="majorHAnsi" w:hAnsiTheme="majorHAnsi" w:cstheme="majorHAnsi"/>
          <w:bCs/>
        </w:rPr>
        <w:t xml:space="preserve">Izmjenama i dopunama </w:t>
      </w:r>
      <w:r w:rsidRPr="00DD4CCB">
        <w:rPr>
          <w:rFonts w:asciiTheme="majorHAnsi" w:hAnsiTheme="majorHAnsi" w:cstheme="majorHAnsi"/>
          <w:bCs/>
        </w:rPr>
        <w:t>Proračun</w:t>
      </w:r>
      <w:r>
        <w:rPr>
          <w:rFonts w:asciiTheme="majorHAnsi" w:hAnsiTheme="majorHAnsi" w:cstheme="majorHAnsi"/>
          <w:bCs/>
        </w:rPr>
        <w:t>a</w:t>
      </w:r>
      <w:r w:rsidRPr="00DD4CCB">
        <w:rPr>
          <w:rFonts w:asciiTheme="majorHAnsi" w:hAnsiTheme="majorHAnsi" w:cstheme="majorHAnsi"/>
          <w:bCs/>
        </w:rPr>
        <w:t xml:space="preserve"> za 202</w:t>
      </w:r>
      <w:r>
        <w:rPr>
          <w:rFonts w:asciiTheme="majorHAnsi" w:hAnsiTheme="majorHAnsi" w:cstheme="majorHAnsi"/>
          <w:bCs/>
        </w:rPr>
        <w:t>4</w:t>
      </w:r>
      <w:r w:rsidRPr="00DD4CCB">
        <w:rPr>
          <w:rFonts w:asciiTheme="majorHAnsi" w:hAnsiTheme="majorHAnsi" w:cstheme="majorHAnsi"/>
          <w:bCs/>
        </w:rPr>
        <w:t>.</w:t>
      </w:r>
      <w:r>
        <w:rPr>
          <w:rFonts w:asciiTheme="majorHAnsi" w:hAnsiTheme="majorHAnsi" w:cstheme="majorHAnsi"/>
          <w:bCs/>
        </w:rPr>
        <w:t xml:space="preserve"> godinu</w:t>
      </w:r>
      <w:r w:rsidRPr="00DD4CCB">
        <w:rPr>
          <w:rFonts w:asciiTheme="majorHAnsi" w:hAnsiTheme="majorHAnsi" w:cstheme="majorHAnsi"/>
          <w:bCs/>
        </w:rPr>
        <w:t xml:space="preserve"> te ih ne treba puno dodatno pojašnjavati, te prepušta pojašnjavanje načelniku.</w:t>
      </w:r>
    </w:p>
    <w:p w14:paraId="1EA563FA" w14:textId="77777777" w:rsidR="0050238A" w:rsidRDefault="0050238A" w:rsidP="003E67FF">
      <w:pPr>
        <w:spacing w:after="0" w:line="240" w:lineRule="auto"/>
        <w:jc w:val="both"/>
        <w:rPr>
          <w:rFonts w:asciiTheme="majorHAnsi" w:hAnsiTheme="majorHAnsi" w:cstheme="majorHAnsi"/>
          <w:color w:val="000000" w:themeColor="text1"/>
        </w:rPr>
      </w:pPr>
    </w:p>
    <w:p w14:paraId="24D014EE" w14:textId="77777777" w:rsidR="0050238A" w:rsidRPr="00DD4CCB" w:rsidRDefault="0050238A" w:rsidP="003E67FF">
      <w:pPr>
        <w:spacing w:after="0" w:line="240" w:lineRule="auto"/>
        <w:jc w:val="both"/>
        <w:rPr>
          <w:rFonts w:asciiTheme="majorHAnsi" w:hAnsiTheme="majorHAnsi" w:cstheme="majorHAnsi"/>
          <w:color w:val="000000" w:themeColor="text1"/>
        </w:rPr>
      </w:pPr>
    </w:p>
    <w:p w14:paraId="018E50AF" w14:textId="77777777" w:rsidR="003E67FF" w:rsidRPr="00DD4CCB" w:rsidRDefault="003E67FF" w:rsidP="003E67FF">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3.</w:t>
      </w:r>
    </w:p>
    <w:p w14:paraId="7C7999C0" w14:textId="75825F6F" w:rsidR="0050238A" w:rsidRPr="00DD4CCB" w:rsidRDefault="0050238A" w:rsidP="0050238A">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Izmjenama i dopunama </w:t>
      </w:r>
      <w:r w:rsidRPr="00DD4CCB">
        <w:rPr>
          <w:rFonts w:asciiTheme="majorHAnsi" w:eastAsia="Calibri" w:hAnsiTheme="majorHAnsi" w:cstheme="majorHAnsi"/>
          <w:lang w:eastAsia="en-US"/>
        </w:rPr>
        <w:t>Programa utroška sredstava od šumskog doprinosa za 202</w:t>
      </w:r>
      <w:r>
        <w:rPr>
          <w:rFonts w:asciiTheme="majorHAnsi" w:eastAsia="Calibri" w:hAnsiTheme="majorHAnsi" w:cstheme="majorHAnsi"/>
          <w:lang w:eastAsia="en-US"/>
        </w:rPr>
        <w:t>4</w:t>
      </w:r>
      <w:r w:rsidRPr="00DD4CCB">
        <w:rPr>
          <w:rFonts w:asciiTheme="majorHAnsi" w:eastAsia="Calibri" w:hAnsiTheme="majorHAnsi" w:cstheme="majorHAnsi"/>
          <w:lang w:eastAsia="en-US"/>
        </w:rPr>
        <w:t xml:space="preserve">. </w:t>
      </w:r>
      <w:r>
        <w:rPr>
          <w:rFonts w:asciiTheme="majorHAnsi" w:eastAsia="Calibri" w:hAnsiTheme="majorHAnsi" w:cstheme="majorHAnsi"/>
          <w:lang w:eastAsia="en-US"/>
        </w:rPr>
        <w:t>utvrđeno je kako nije bilo uplaćenog iznosa sredstava šumskog doprinosa za ovu godinu, pojašnjava gosp. Barun.</w:t>
      </w:r>
    </w:p>
    <w:p w14:paraId="600C6105" w14:textId="34F053B3" w:rsidR="0050238A" w:rsidRPr="00DD4CCB" w:rsidRDefault="0050238A" w:rsidP="0050238A">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3 glasa PROTIV</w:t>
      </w:r>
      <w:r w:rsidRPr="00DD4CCB">
        <w:rPr>
          <w:rFonts w:asciiTheme="majorHAnsi" w:hAnsiTheme="majorHAnsi" w:cstheme="majorHAnsi"/>
          <w:bCs/>
        </w:rPr>
        <w:t>.</w:t>
      </w:r>
    </w:p>
    <w:p w14:paraId="190D3547" w14:textId="77777777" w:rsidR="00C04F0D" w:rsidRPr="00DD4CCB" w:rsidRDefault="00C04F0D" w:rsidP="00C04F0D">
      <w:pPr>
        <w:spacing w:after="0" w:line="259" w:lineRule="auto"/>
        <w:rPr>
          <w:rFonts w:asciiTheme="majorHAnsi" w:eastAsia="Calibri" w:hAnsiTheme="majorHAnsi" w:cstheme="majorHAnsi"/>
          <w:b/>
          <w:bCs/>
          <w:lang w:eastAsia="en-US"/>
        </w:rPr>
      </w:pPr>
    </w:p>
    <w:p w14:paraId="33AFFBC0" w14:textId="77777777" w:rsidR="003E67FF" w:rsidRPr="00DD4CCB" w:rsidRDefault="003E67FF" w:rsidP="003E67FF">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4.</w:t>
      </w:r>
    </w:p>
    <w:p w14:paraId="2D551E56" w14:textId="0C492FAA" w:rsidR="00C04F0D" w:rsidRDefault="00C04F0D" w:rsidP="003E67FF">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pojašnjava kako </w:t>
      </w:r>
      <w:r w:rsidR="0050238A">
        <w:rPr>
          <w:rFonts w:asciiTheme="majorHAnsi" w:eastAsia="Calibri" w:hAnsiTheme="majorHAnsi" w:cstheme="majorHAnsi"/>
          <w:lang w:eastAsia="en-US"/>
        </w:rPr>
        <w:t xml:space="preserve">je Odlukom o izmjenama i dopunama </w:t>
      </w:r>
      <w:r w:rsidRPr="00DD4CCB">
        <w:rPr>
          <w:rFonts w:asciiTheme="majorHAnsi" w:eastAsia="Calibri" w:hAnsiTheme="majorHAnsi" w:cstheme="majorHAnsi"/>
          <w:lang w:eastAsia="en-US"/>
        </w:rPr>
        <w:t>programa</w:t>
      </w:r>
      <w:r>
        <w:rPr>
          <w:rFonts w:asciiTheme="majorHAnsi" w:eastAsia="Calibri" w:hAnsiTheme="majorHAnsi" w:cstheme="majorHAnsi"/>
          <w:lang w:eastAsia="en-US"/>
        </w:rPr>
        <w:t xml:space="preserve"> građenja komunalne infrastrukture</w:t>
      </w:r>
      <w:r w:rsidRPr="00DD4CCB">
        <w:rPr>
          <w:rFonts w:asciiTheme="majorHAnsi" w:eastAsia="Calibri" w:hAnsiTheme="majorHAnsi" w:cstheme="majorHAnsi"/>
          <w:lang w:eastAsia="en-US"/>
        </w:rPr>
        <w:t xml:space="preserve"> </w:t>
      </w:r>
      <w:r w:rsidR="0050238A">
        <w:rPr>
          <w:rFonts w:asciiTheme="majorHAnsi" w:eastAsia="Calibri" w:hAnsiTheme="majorHAnsi" w:cstheme="majorHAnsi"/>
          <w:lang w:eastAsia="en-US"/>
        </w:rPr>
        <w:t xml:space="preserve">donesen novi plan te sada </w:t>
      </w:r>
      <w:r w:rsidRPr="00DD4CCB">
        <w:rPr>
          <w:rFonts w:asciiTheme="majorHAnsi" w:eastAsia="Calibri" w:hAnsiTheme="majorHAnsi" w:cstheme="majorHAnsi"/>
          <w:lang w:eastAsia="en-US"/>
        </w:rPr>
        <w:t xml:space="preserve">iznosi </w:t>
      </w:r>
      <w:r w:rsidR="0050238A">
        <w:rPr>
          <w:rFonts w:asciiTheme="majorHAnsi" w:eastAsia="Calibri" w:hAnsiTheme="majorHAnsi" w:cstheme="majorHAnsi"/>
          <w:lang w:eastAsia="en-US"/>
        </w:rPr>
        <w:t>392.000,00</w:t>
      </w:r>
      <w:r w:rsidRPr="00DD4CCB">
        <w:rPr>
          <w:rFonts w:asciiTheme="majorHAnsi" w:eastAsia="Calibri" w:hAnsiTheme="majorHAnsi" w:cstheme="majorHAnsi"/>
          <w:lang w:eastAsia="en-US"/>
        </w:rPr>
        <w:t xml:space="preserve"> EUR, a sufinancirati će se iz sljedećih izvora:</w:t>
      </w:r>
      <w:r>
        <w:rPr>
          <w:rFonts w:asciiTheme="majorHAnsi" w:eastAsia="Calibri" w:hAnsiTheme="majorHAnsi" w:cstheme="majorHAnsi"/>
          <w:lang w:eastAsia="en-US"/>
        </w:rPr>
        <w:t xml:space="preserve"> kapitalne pomoći iz državnog proračuna,</w:t>
      </w:r>
      <w:r w:rsidR="0050238A">
        <w:rPr>
          <w:rFonts w:asciiTheme="majorHAnsi" w:eastAsia="Calibri" w:hAnsiTheme="majorHAnsi" w:cstheme="majorHAnsi"/>
          <w:lang w:eastAsia="en-US"/>
        </w:rPr>
        <w:t xml:space="preserve"> te ostali prihodi i primici.</w:t>
      </w:r>
    </w:p>
    <w:p w14:paraId="2400A24F" w14:textId="5FAB9C66" w:rsidR="003E67FF" w:rsidRPr="00DD4CCB" w:rsidRDefault="00C04F0D" w:rsidP="003E67FF">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881ABE">
        <w:rPr>
          <w:rFonts w:asciiTheme="majorHAnsi" w:eastAsia="Calibri" w:hAnsiTheme="majorHAnsi" w:cstheme="majorHAnsi"/>
          <w:lang w:eastAsia="en-US"/>
        </w:rPr>
        <w:t>o</w:t>
      </w:r>
      <w:r>
        <w:rPr>
          <w:rFonts w:asciiTheme="majorHAnsi" w:eastAsia="Calibri" w:hAnsiTheme="majorHAnsi" w:cstheme="majorHAnsi"/>
          <w:lang w:eastAsia="en-US"/>
        </w:rPr>
        <w:t>čka</w:t>
      </w:r>
      <w:r w:rsidR="003E67FF"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003E67FF"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003E67FF" w:rsidRPr="00DD4CCB">
        <w:rPr>
          <w:rFonts w:asciiTheme="majorHAnsi" w:eastAsia="Calibri" w:hAnsiTheme="majorHAnsi" w:cstheme="majorHAnsi"/>
          <w:lang w:eastAsia="en-US"/>
        </w:rPr>
        <w:t xml:space="preserve"> </w:t>
      </w:r>
      <w:r w:rsidR="003E67FF" w:rsidRPr="00DD4CCB">
        <w:rPr>
          <w:rFonts w:asciiTheme="majorHAnsi" w:hAnsiTheme="majorHAnsi" w:cstheme="majorHAnsi"/>
          <w:bCs/>
        </w:rPr>
        <w:t xml:space="preserve">sa </w:t>
      </w:r>
      <w:r w:rsidR="003E67FF">
        <w:rPr>
          <w:rFonts w:asciiTheme="majorHAnsi" w:hAnsiTheme="majorHAnsi" w:cstheme="majorHAnsi"/>
          <w:bCs/>
        </w:rPr>
        <w:t>6</w:t>
      </w:r>
      <w:r w:rsidR="003E67FF" w:rsidRPr="00DD4CCB">
        <w:rPr>
          <w:rFonts w:asciiTheme="majorHAnsi" w:hAnsiTheme="majorHAnsi" w:cstheme="majorHAnsi"/>
          <w:bCs/>
        </w:rPr>
        <w:t xml:space="preserve"> glasova ZA i </w:t>
      </w:r>
      <w:r w:rsidR="0050238A">
        <w:rPr>
          <w:rFonts w:asciiTheme="majorHAnsi" w:hAnsiTheme="majorHAnsi" w:cstheme="majorHAnsi"/>
          <w:bCs/>
        </w:rPr>
        <w:t>3</w:t>
      </w:r>
      <w:r w:rsidR="003E67FF">
        <w:rPr>
          <w:rFonts w:asciiTheme="majorHAnsi" w:hAnsiTheme="majorHAnsi" w:cstheme="majorHAnsi"/>
          <w:bCs/>
        </w:rPr>
        <w:t xml:space="preserve"> glasa PROTIV</w:t>
      </w:r>
      <w:r w:rsidR="003E67FF" w:rsidRPr="00DD4CCB">
        <w:rPr>
          <w:rFonts w:asciiTheme="majorHAnsi" w:hAnsiTheme="majorHAnsi" w:cstheme="majorHAnsi"/>
          <w:bCs/>
        </w:rPr>
        <w:t>.</w:t>
      </w:r>
    </w:p>
    <w:p w14:paraId="668991C1" w14:textId="77777777" w:rsidR="001105C4" w:rsidRDefault="001105C4" w:rsidP="003E67FF">
      <w:pPr>
        <w:spacing w:after="0" w:line="240" w:lineRule="auto"/>
        <w:jc w:val="center"/>
        <w:rPr>
          <w:rFonts w:asciiTheme="majorHAnsi" w:hAnsiTheme="majorHAnsi" w:cstheme="majorHAnsi"/>
          <w:b/>
        </w:rPr>
      </w:pPr>
    </w:p>
    <w:p w14:paraId="73A0018D" w14:textId="3E809965" w:rsidR="003E67FF" w:rsidRPr="00DD4CCB" w:rsidRDefault="003E67FF" w:rsidP="003E67FF">
      <w:pPr>
        <w:spacing w:after="0" w:line="240" w:lineRule="auto"/>
        <w:jc w:val="center"/>
        <w:rPr>
          <w:rFonts w:asciiTheme="majorHAnsi" w:hAnsiTheme="majorHAnsi" w:cstheme="majorHAnsi"/>
          <w:b/>
        </w:rPr>
      </w:pPr>
      <w:r w:rsidRPr="00DD4CCB">
        <w:rPr>
          <w:rFonts w:asciiTheme="majorHAnsi" w:hAnsiTheme="majorHAnsi" w:cstheme="majorHAnsi"/>
          <w:b/>
        </w:rPr>
        <w:t>Točka 5.</w:t>
      </w:r>
    </w:p>
    <w:p w14:paraId="5C686C5E" w14:textId="0144FB5C" w:rsidR="003E67FF" w:rsidRPr="00DD4CCB" w:rsidRDefault="00D90E4D" w:rsidP="003E67FF">
      <w:pPr>
        <w:spacing w:after="0" w:line="240" w:lineRule="auto"/>
        <w:jc w:val="both"/>
        <w:rPr>
          <w:rFonts w:asciiTheme="majorHAnsi" w:hAnsiTheme="majorHAnsi" w:cstheme="majorHAnsi"/>
          <w:bCs/>
        </w:rPr>
      </w:pPr>
      <w:r>
        <w:rPr>
          <w:rFonts w:asciiTheme="majorHAnsi" w:hAnsiTheme="majorHAnsi" w:cstheme="majorHAnsi"/>
          <w:bCs/>
        </w:rPr>
        <w:t>Izmjene i dopune</w:t>
      </w:r>
      <w:r w:rsidR="003E67FF" w:rsidRPr="00DD4CCB">
        <w:rPr>
          <w:rFonts w:asciiTheme="majorHAnsi" w:hAnsiTheme="majorHAnsi" w:cstheme="majorHAnsi"/>
          <w:bCs/>
        </w:rPr>
        <w:t xml:space="preserve"> Program održavanja komunalne infrastrukture</w:t>
      </w:r>
      <w:r>
        <w:rPr>
          <w:rFonts w:asciiTheme="majorHAnsi" w:hAnsiTheme="majorHAnsi" w:cstheme="majorHAnsi"/>
          <w:bCs/>
        </w:rPr>
        <w:t xml:space="preserve"> za 2024. godinu planirane su u ukupnom iznosu od 190.800,00 eura, a od</w:t>
      </w:r>
      <w:r w:rsidR="003E67FF" w:rsidRPr="00DD4CCB">
        <w:rPr>
          <w:rFonts w:asciiTheme="majorHAnsi" w:hAnsiTheme="majorHAnsi" w:cstheme="majorHAnsi"/>
          <w:bCs/>
        </w:rPr>
        <w:t>nose se na održavanje javne rasvjete, održavanje i čišćenje javnih površina, održavanje nerazvrstanih cesta, uređenje kanalske mreže, deratizacije i dezinsekcije, te veterinarsko-higijeničarski usluga</w:t>
      </w:r>
      <w:r>
        <w:rPr>
          <w:rFonts w:asciiTheme="majorHAnsi" w:hAnsiTheme="majorHAnsi" w:cstheme="majorHAnsi"/>
          <w:bCs/>
        </w:rPr>
        <w:t>, navodi gosp. Barun.</w:t>
      </w:r>
    </w:p>
    <w:p w14:paraId="56D5EF66" w14:textId="38146691" w:rsidR="00881ABE" w:rsidRDefault="00881ABE" w:rsidP="00881ABE">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sidR="00D90E4D">
        <w:rPr>
          <w:rFonts w:asciiTheme="majorHAnsi" w:hAnsiTheme="majorHAnsi" w:cstheme="majorHAnsi"/>
          <w:bCs/>
        </w:rPr>
        <w:t>3</w:t>
      </w:r>
      <w:r>
        <w:rPr>
          <w:rFonts w:asciiTheme="majorHAnsi" w:hAnsiTheme="majorHAnsi" w:cstheme="majorHAnsi"/>
          <w:bCs/>
        </w:rPr>
        <w:t xml:space="preserve"> glasa PROTIV</w:t>
      </w:r>
      <w:r w:rsidRPr="00DD4CCB">
        <w:rPr>
          <w:rFonts w:asciiTheme="majorHAnsi" w:hAnsiTheme="majorHAnsi" w:cstheme="majorHAnsi"/>
          <w:bCs/>
        </w:rPr>
        <w:t>.</w:t>
      </w:r>
    </w:p>
    <w:p w14:paraId="13ED2C33" w14:textId="77777777" w:rsidR="00881ABE" w:rsidRPr="00DD4CCB" w:rsidRDefault="00881ABE" w:rsidP="00881ABE">
      <w:pPr>
        <w:spacing w:after="0" w:line="240" w:lineRule="auto"/>
        <w:jc w:val="both"/>
        <w:rPr>
          <w:rFonts w:asciiTheme="majorHAnsi" w:hAnsiTheme="majorHAnsi" w:cstheme="majorHAnsi"/>
          <w:bCs/>
        </w:rPr>
      </w:pPr>
    </w:p>
    <w:p w14:paraId="2D45598D" w14:textId="77777777" w:rsidR="003E67FF" w:rsidRDefault="003E67FF" w:rsidP="003E67FF">
      <w:pPr>
        <w:spacing w:after="0" w:line="240" w:lineRule="auto"/>
        <w:jc w:val="center"/>
        <w:rPr>
          <w:rFonts w:asciiTheme="majorHAnsi" w:hAnsiTheme="majorHAnsi" w:cstheme="majorHAnsi"/>
          <w:b/>
        </w:rPr>
      </w:pPr>
      <w:r w:rsidRPr="00DD4CCB">
        <w:rPr>
          <w:rFonts w:asciiTheme="majorHAnsi" w:hAnsiTheme="majorHAnsi" w:cstheme="majorHAnsi"/>
          <w:b/>
        </w:rPr>
        <w:t>Točka 6.</w:t>
      </w:r>
    </w:p>
    <w:p w14:paraId="1F10BEA9" w14:textId="2697F730" w:rsidR="00D90E4D" w:rsidRPr="00DD4CCB" w:rsidRDefault="00D90E4D" w:rsidP="00D90E4D">
      <w:pPr>
        <w:spacing w:after="0" w:line="259" w:lineRule="auto"/>
        <w:jc w:val="both"/>
        <w:rPr>
          <w:rFonts w:asciiTheme="majorHAnsi" w:hAnsiTheme="majorHAnsi" w:cstheme="majorHAnsi"/>
          <w:bCs/>
        </w:rPr>
      </w:pPr>
      <w:r w:rsidRPr="00DD4CCB">
        <w:rPr>
          <w:rFonts w:asciiTheme="majorHAnsi" w:hAnsiTheme="majorHAnsi" w:cstheme="majorHAnsi"/>
          <w:bCs/>
        </w:rPr>
        <w:t xml:space="preserve">Gosp. Barun navodi kako </w:t>
      </w:r>
      <w:r>
        <w:rPr>
          <w:rFonts w:asciiTheme="majorHAnsi" w:hAnsiTheme="majorHAnsi" w:cstheme="majorHAnsi"/>
          <w:bCs/>
        </w:rPr>
        <w:t xml:space="preserve">Odluka o izmjenama i dopunama  Programa korištenja </w:t>
      </w:r>
      <w:r w:rsidRPr="00DD4CCB">
        <w:rPr>
          <w:rFonts w:asciiTheme="majorHAnsi" w:hAnsiTheme="majorHAnsi" w:cstheme="majorHAnsi"/>
          <w:bCs/>
        </w:rPr>
        <w:t>sredstava ostvare</w:t>
      </w:r>
      <w:r>
        <w:rPr>
          <w:rFonts w:asciiTheme="majorHAnsi" w:hAnsiTheme="majorHAnsi" w:cstheme="majorHAnsi"/>
          <w:bCs/>
        </w:rPr>
        <w:t>nih o</w:t>
      </w:r>
      <w:r w:rsidRPr="00DD4CCB">
        <w:rPr>
          <w:rFonts w:asciiTheme="majorHAnsi" w:hAnsiTheme="majorHAnsi" w:cstheme="majorHAnsi"/>
          <w:bCs/>
        </w:rPr>
        <w:t xml:space="preserve">d prodaje, zakupa i dugogodišnjeg zakupa poljoprivrednog zemljišta u vlasništvu RH na području Općine Bogdanovci iznosi </w:t>
      </w:r>
      <w:r>
        <w:rPr>
          <w:rFonts w:asciiTheme="majorHAnsi" w:hAnsiTheme="majorHAnsi" w:cstheme="majorHAnsi"/>
          <w:bCs/>
        </w:rPr>
        <w:t xml:space="preserve">218.236,63 </w:t>
      </w:r>
      <w:r w:rsidRPr="00DD4CCB">
        <w:rPr>
          <w:rFonts w:asciiTheme="majorHAnsi" w:hAnsiTheme="majorHAnsi" w:cstheme="majorHAnsi"/>
          <w:bCs/>
        </w:rPr>
        <w:t>EUR, a sastoji se od prihoda od koncesije u iznosu od 2</w:t>
      </w:r>
      <w:r>
        <w:rPr>
          <w:rFonts w:asciiTheme="majorHAnsi" w:hAnsiTheme="majorHAnsi" w:cstheme="majorHAnsi"/>
          <w:bCs/>
        </w:rPr>
        <w:t>0</w:t>
      </w:r>
      <w:r w:rsidRPr="00DD4CCB">
        <w:rPr>
          <w:rFonts w:asciiTheme="majorHAnsi" w:hAnsiTheme="majorHAnsi" w:cstheme="majorHAnsi"/>
          <w:bCs/>
        </w:rPr>
        <w:t>.000,00 EUR, prihoda od zakupa u iznosu od 3</w:t>
      </w:r>
      <w:r>
        <w:rPr>
          <w:rFonts w:asciiTheme="majorHAnsi" w:hAnsiTheme="majorHAnsi" w:cstheme="majorHAnsi"/>
          <w:bCs/>
        </w:rPr>
        <w:t>4</w:t>
      </w:r>
      <w:r w:rsidRPr="00DD4CCB">
        <w:rPr>
          <w:rFonts w:asciiTheme="majorHAnsi" w:hAnsiTheme="majorHAnsi" w:cstheme="majorHAnsi"/>
          <w:bCs/>
        </w:rPr>
        <w:t xml:space="preserve">.000,00 EUR, prihoda od prodaje u iznosu od </w:t>
      </w:r>
      <w:r>
        <w:rPr>
          <w:rFonts w:asciiTheme="majorHAnsi" w:hAnsiTheme="majorHAnsi" w:cstheme="majorHAnsi"/>
          <w:bCs/>
        </w:rPr>
        <w:t>100</w:t>
      </w:r>
      <w:r w:rsidRPr="00DD4CCB">
        <w:rPr>
          <w:rFonts w:asciiTheme="majorHAnsi" w:hAnsiTheme="majorHAnsi" w:cstheme="majorHAnsi"/>
          <w:bCs/>
        </w:rPr>
        <w:t>.</w:t>
      </w:r>
      <w:r>
        <w:rPr>
          <w:rFonts w:asciiTheme="majorHAnsi" w:hAnsiTheme="majorHAnsi" w:cstheme="majorHAnsi"/>
          <w:bCs/>
        </w:rPr>
        <w:t>0</w:t>
      </w:r>
      <w:r w:rsidRPr="00DD4CCB">
        <w:rPr>
          <w:rFonts w:asciiTheme="majorHAnsi" w:hAnsiTheme="majorHAnsi" w:cstheme="majorHAnsi"/>
          <w:bCs/>
        </w:rPr>
        <w:t xml:space="preserve">00,00 EUR, te viška prihoda prenesenih iz prošle godine u iznosu od </w:t>
      </w:r>
      <w:r>
        <w:rPr>
          <w:rFonts w:asciiTheme="majorHAnsi" w:hAnsiTheme="majorHAnsi" w:cstheme="majorHAnsi"/>
          <w:bCs/>
        </w:rPr>
        <w:t>64.236,63</w:t>
      </w:r>
      <w:r w:rsidRPr="00DD4CCB">
        <w:rPr>
          <w:rFonts w:asciiTheme="majorHAnsi" w:hAnsiTheme="majorHAnsi" w:cstheme="majorHAnsi"/>
          <w:bCs/>
        </w:rPr>
        <w:t xml:space="preserve"> EUR</w:t>
      </w:r>
    </w:p>
    <w:p w14:paraId="606F2119" w14:textId="3ECFFDE2" w:rsidR="00D90E4D" w:rsidRPr="00DD4CCB" w:rsidRDefault="00D90E4D" w:rsidP="00D90E4D">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sidR="00F34A80">
        <w:rPr>
          <w:rFonts w:asciiTheme="majorHAnsi" w:hAnsiTheme="majorHAnsi" w:cstheme="majorHAnsi"/>
          <w:bCs/>
        </w:rPr>
        <w:t>3</w:t>
      </w:r>
      <w:r>
        <w:rPr>
          <w:rFonts w:asciiTheme="majorHAnsi" w:hAnsiTheme="majorHAnsi" w:cstheme="majorHAnsi"/>
          <w:bCs/>
        </w:rPr>
        <w:t xml:space="preserve"> glasa PROTIV</w:t>
      </w:r>
      <w:r w:rsidRPr="00DD4CCB">
        <w:rPr>
          <w:rFonts w:asciiTheme="majorHAnsi" w:hAnsiTheme="majorHAnsi" w:cstheme="majorHAnsi"/>
          <w:bCs/>
        </w:rPr>
        <w:t>.</w:t>
      </w:r>
    </w:p>
    <w:p w14:paraId="7EE129E2" w14:textId="77777777" w:rsidR="00D90E4D" w:rsidRPr="00DD4CCB" w:rsidRDefault="00D90E4D" w:rsidP="003E67FF">
      <w:pPr>
        <w:spacing w:after="0" w:line="240" w:lineRule="auto"/>
        <w:jc w:val="center"/>
        <w:rPr>
          <w:rFonts w:asciiTheme="majorHAnsi" w:hAnsiTheme="majorHAnsi" w:cstheme="majorHAnsi"/>
          <w:b/>
        </w:rPr>
      </w:pPr>
    </w:p>
    <w:p w14:paraId="55A4917A" w14:textId="77777777" w:rsidR="003E67FF" w:rsidRDefault="003E67FF" w:rsidP="003E67FF">
      <w:pPr>
        <w:spacing w:after="0" w:line="259" w:lineRule="auto"/>
        <w:jc w:val="center"/>
        <w:rPr>
          <w:rFonts w:asciiTheme="majorHAnsi" w:hAnsiTheme="majorHAnsi" w:cstheme="majorHAnsi"/>
          <w:b/>
        </w:rPr>
      </w:pPr>
      <w:r w:rsidRPr="00DD4CCB">
        <w:rPr>
          <w:rFonts w:asciiTheme="majorHAnsi" w:hAnsiTheme="majorHAnsi" w:cstheme="majorHAnsi"/>
          <w:b/>
        </w:rPr>
        <w:t>Točka 7.</w:t>
      </w:r>
    </w:p>
    <w:p w14:paraId="6CD81DCB" w14:textId="58A6B5CE" w:rsidR="00F34A80" w:rsidRPr="00DD4CCB" w:rsidRDefault="00F34A80" w:rsidP="00F34A80">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Što se tiče </w:t>
      </w:r>
      <w:r>
        <w:rPr>
          <w:rFonts w:asciiTheme="majorHAnsi" w:eastAsia="Calibri" w:hAnsiTheme="majorHAnsi" w:cstheme="majorHAnsi"/>
          <w:lang w:eastAsia="en-US"/>
        </w:rPr>
        <w:t xml:space="preserve">Odluke o izmjenama i dopunama </w:t>
      </w:r>
      <w:r w:rsidRPr="00DD4CCB">
        <w:rPr>
          <w:rFonts w:asciiTheme="majorHAnsi" w:eastAsia="Calibri" w:hAnsiTheme="majorHAnsi" w:cstheme="majorHAnsi"/>
          <w:lang w:eastAsia="en-US"/>
        </w:rPr>
        <w:t>Programa socijalne skrbi za 202</w:t>
      </w:r>
      <w:r>
        <w:rPr>
          <w:rFonts w:asciiTheme="majorHAnsi" w:eastAsia="Calibri" w:hAnsiTheme="majorHAnsi" w:cstheme="majorHAnsi"/>
          <w:lang w:eastAsia="en-US"/>
        </w:rPr>
        <w:t>4</w:t>
      </w:r>
      <w:r w:rsidRPr="00DD4CCB">
        <w:rPr>
          <w:rFonts w:asciiTheme="majorHAnsi" w:eastAsia="Calibri" w:hAnsiTheme="majorHAnsi" w:cstheme="majorHAnsi"/>
          <w:lang w:eastAsia="en-US"/>
        </w:rPr>
        <w:t xml:space="preserve">. godinu isti je usklađen sa </w:t>
      </w:r>
      <w:r>
        <w:rPr>
          <w:rFonts w:asciiTheme="majorHAnsi" w:eastAsia="Calibri" w:hAnsiTheme="majorHAnsi" w:cstheme="majorHAnsi"/>
          <w:lang w:eastAsia="en-US"/>
        </w:rPr>
        <w:t>izmjenama i dopunama Proračun za 2024. godinu</w:t>
      </w:r>
      <w:r w:rsidRPr="00DD4CCB">
        <w:rPr>
          <w:rFonts w:asciiTheme="majorHAnsi" w:eastAsia="Calibri" w:hAnsiTheme="majorHAnsi" w:cstheme="majorHAnsi"/>
          <w:lang w:eastAsia="en-US"/>
        </w:rPr>
        <w:t>, pa tako isti obuhvaća pripomoć za podmirenje troškova stanovanja i ogrijeva, jednokratne novčane pomoći socijalno ugroženim osobama, rodiljne naknade, stipendije za redovne studente, sufinanciranje prijevoza učenika srednjih škola, božićnice za umirovljenike</w:t>
      </w:r>
      <w:r>
        <w:rPr>
          <w:rFonts w:asciiTheme="majorHAnsi" w:eastAsia="Calibri" w:hAnsiTheme="majorHAnsi" w:cstheme="majorHAnsi"/>
          <w:lang w:eastAsia="en-US"/>
        </w:rPr>
        <w:t>, sufinanciranje priključaka</w:t>
      </w:r>
      <w:r w:rsidRPr="00DD4CCB">
        <w:rPr>
          <w:rFonts w:asciiTheme="majorHAnsi" w:eastAsia="Calibri" w:hAnsiTheme="majorHAnsi" w:cstheme="majorHAnsi"/>
          <w:lang w:eastAsia="en-US"/>
        </w:rPr>
        <w:t xml:space="preserve"> i sl., a ukupan plan Programa </w:t>
      </w:r>
      <w:r>
        <w:rPr>
          <w:rFonts w:asciiTheme="majorHAnsi" w:eastAsia="Calibri" w:hAnsiTheme="majorHAnsi" w:cstheme="majorHAnsi"/>
          <w:lang w:eastAsia="en-US"/>
        </w:rPr>
        <w:t>sukladno izmjenama Proračuna sada iznosi 71.200,00 eura</w:t>
      </w:r>
      <w:r w:rsidRPr="00DD4CCB">
        <w:rPr>
          <w:rFonts w:asciiTheme="majorHAnsi" w:eastAsia="Calibri" w:hAnsiTheme="majorHAnsi" w:cstheme="majorHAnsi"/>
          <w:lang w:eastAsia="en-US"/>
        </w:rPr>
        <w:t>, pojasnio je gosp. Barun.</w:t>
      </w:r>
    </w:p>
    <w:p w14:paraId="04DADA8F" w14:textId="30E09364" w:rsidR="00F34A80" w:rsidRDefault="00F34A80" w:rsidP="00F34A80">
      <w:pPr>
        <w:spacing w:after="0" w:line="259" w:lineRule="auto"/>
        <w:rPr>
          <w:rFonts w:asciiTheme="majorHAnsi" w:hAnsiTheme="majorHAnsi" w:cstheme="majorHAnsi"/>
          <w:b/>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3 glasa PROTIV</w:t>
      </w:r>
      <w:r w:rsidRPr="00DD4CCB">
        <w:rPr>
          <w:rFonts w:asciiTheme="majorHAnsi" w:hAnsiTheme="majorHAnsi" w:cstheme="majorHAnsi"/>
          <w:bCs/>
        </w:rPr>
        <w:t>.</w:t>
      </w:r>
    </w:p>
    <w:p w14:paraId="4C7214EB" w14:textId="77777777" w:rsidR="003E67FF" w:rsidRPr="00DD4CCB" w:rsidRDefault="003E67FF" w:rsidP="003E67FF">
      <w:pPr>
        <w:spacing w:after="0" w:line="259" w:lineRule="auto"/>
        <w:jc w:val="both"/>
        <w:rPr>
          <w:rFonts w:asciiTheme="majorHAnsi" w:eastAsia="Calibri" w:hAnsiTheme="majorHAnsi" w:cstheme="majorHAnsi"/>
          <w:lang w:eastAsia="en-US"/>
        </w:rPr>
      </w:pPr>
    </w:p>
    <w:p w14:paraId="4F996B03" w14:textId="77777777" w:rsidR="003E67FF" w:rsidRDefault="003E67FF" w:rsidP="003E67FF">
      <w:pPr>
        <w:spacing w:after="0" w:line="240" w:lineRule="auto"/>
        <w:jc w:val="center"/>
        <w:rPr>
          <w:rFonts w:asciiTheme="majorHAnsi" w:hAnsiTheme="majorHAnsi" w:cstheme="majorHAnsi"/>
          <w:b/>
        </w:rPr>
      </w:pPr>
      <w:r w:rsidRPr="00DD4CCB">
        <w:rPr>
          <w:rFonts w:asciiTheme="majorHAnsi" w:hAnsiTheme="majorHAnsi" w:cstheme="majorHAnsi"/>
          <w:b/>
        </w:rPr>
        <w:t>Točka 8.</w:t>
      </w:r>
    </w:p>
    <w:p w14:paraId="28135533" w14:textId="1A74CF68" w:rsidR="001424A1" w:rsidRDefault="001424A1" w:rsidP="001424A1">
      <w:pPr>
        <w:spacing w:after="0" w:line="259" w:lineRule="auto"/>
        <w:jc w:val="both"/>
        <w:rPr>
          <w:rFonts w:asciiTheme="majorHAnsi" w:eastAsia="Calibri" w:hAnsiTheme="majorHAnsi" w:cstheme="majorHAnsi"/>
          <w:sz w:val="24"/>
          <w:szCs w:val="24"/>
          <w:lang w:eastAsia="en-US"/>
        </w:rPr>
      </w:pPr>
      <w:r w:rsidRPr="00D309BC">
        <w:rPr>
          <w:rFonts w:asciiTheme="majorHAnsi" w:eastAsia="Calibri" w:hAnsiTheme="majorHAnsi" w:cstheme="majorHAnsi"/>
          <w:sz w:val="24"/>
          <w:szCs w:val="24"/>
          <w:lang w:eastAsia="en-US"/>
        </w:rPr>
        <w:t>Gosp. Barun pojašnjava kako smo morali donijeti  odluku o izmjenama i dopunama Odluke o raspoređivanju sredstava Proračuna Općine Bogdanovci za redovito godišnje financiranje političkih stranaka i nezavisnih vijećnika zastupljenih u Općinskom vijeću Općine Bogdanovci za 202</w:t>
      </w:r>
      <w:r>
        <w:rPr>
          <w:rFonts w:asciiTheme="majorHAnsi" w:eastAsia="Calibri" w:hAnsiTheme="majorHAnsi" w:cstheme="majorHAnsi"/>
          <w:sz w:val="24"/>
          <w:szCs w:val="24"/>
          <w:lang w:eastAsia="en-US"/>
        </w:rPr>
        <w:t>4</w:t>
      </w:r>
      <w:r w:rsidRPr="00D309BC">
        <w:rPr>
          <w:rFonts w:asciiTheme="majorHAnsi" w:eastAsia="Calibri" w:hAnsiTheme="majorHAnsi" w:cstheme="majorHAnsi"/>
          <w:sz w:val="24"/>
          <w:szCs w:val="24"/>
          <w:lang w:eastAsia="en-US"/>
        </w:rPr>
        <w:t>. godine iz razloga jer se jedan vijećnik odrekao svoje naknade</w:t>
      </w:r>
      <w:r>
        <w:rPr>
          <w:rFonts w:asciiTheme="majorHAnsi" w:eastAsia="Calibri" w:hAnsiTheme="majorHAnsi" w:cstheme="majorHAnsi"/>
          <w:sz w:val="24"/>
          <w:szCs w:val="24"/>
          <w:lang w:eastAsia="en-US"/>
        </w:rPr>
        <w:t xml:space="preserve">, te jer je bivša računovodstvena referentica u 2023. za vijećnika Pavlovića uplatila dupla sredstva, stoga u ovoj godini navedeni vijećnik nije imao uplate. </w:t>
      </w:r>
    </w:p>
    <w:p w14:paraId="3C813F55" w14:textId="77777777" w:rsidR="001424A1" w:rsidRDefault="001424A1" w:rsidP="001424A1">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Pr>
          <w:rFonts w:asciiTheme="majorHAnsi" w:hAnsiTheme="majorHAnsi" w:cstheme="majorHAnsi"/>
          <w:bCs/>
        </w:rPr>
        <w:t>3 glasa PROTIV</w:t>
      </w:r>
      <w:r w:rsidRPr="00DD4CCB">
        <w:rPr>
          <w:rFonts w:asciiTheme="majorHAnsi" w:hAnsiTheme="majorHAnsi" w:cstheme="majorHAnsi"/>
          <w:bCs/>
        </w:rPr>
        <w:t>.</w:t>
      </w:r>
    </w:p>
    <w:p w14:paraId="31FF40A9" w14:textId="77777777" w:rsidR="003E67FF" w:rsidRPr="00DD4CCB" w:rsidRDefault="003E67FF" w:rsidP="003E67FF">
      <w:pPr>
        <w:spacing w:after="0" w:line="240" w:lineRule="auto"/>
        <w:jc w:val="both"/>
        <w:rPr>
          <w:rFonts w:asciiTheme="majorHAnsi" w:hAnsiTheme="majorHAnsi" w:cstheme="majorHAnsi"/>
          <w:bCs/>
        </w:rPr>
      </w:pPr>
    </w:p>
    <w:p w14:paraId="28606A2A" w14:textId="77777777" w:rsidR="003E67FF" w:rsidRPr="00DD4CCB" w:rsidRDefault="003E67FF" w:rsidP="003E67FF">
      <w:pPr>
        <w:spacing w:after="0" w:line="240" w:lineRule="auto"/>
        <w:jc w:val="center"/>
        <w:rPr>
          <w:rFonts w:asciiTheme="majorHAnsi" w:hAnsiTheme="majorHAnsi" w:cstheme="majorHAnsi"/>
          <w:b/>
        </w:rPr>
      </w:pPr>
      <w:r w:rsidRPr="00DD4CCB">
        <w:rPr>
          <w:rFonts w:asciiTheme="majorHAnsi" w:hAnsiTheme="majorHAnsi" w:cstheme="majorHAnsi"/>
          <w:b/>
        </w:rPr>
        <w:lastRenderedPageBreak/>
        <w:t>Točka 9.</w:t>
      </w:r>
    </w:p>
    <w:p w14:paraId="63C8CBB8" w14:textId="7267176C" w:rsidR="00BA474A" w:rsidRPr="00DD4CCB" w:rsidRDefault="001424A1" w:rsidP="00BA474A">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Izmjene i dopune </w:t>
      </w:r>
      <w:r w:rsidR="00BA474A" w:rsidRPr="00DD4CCB">
        <w:rPr>
          <w:rFonts w:asciiTheme="majorHAnsi" w:eastAsia="Calibri" w:hAnsiTheme="majorHAnsi" w:cstheme="majorHAnsi"/>
          <w:lang w:eastAsia="en-US"/>
        </w:rPr>
        <w:t xml:space="preserve">Programa javnih potreba u </w:t>
      </w:r>
      <w:r w:rsidR="00BA474A">
        <w:rPr>
          <w:rFonts w:asciiTheme="majorHAnsi" w:eastAsia="Calibri" w:hAnsiTheme="majorHAnsi" w:cstheme="majorHAnsi"/>
          <w:lang w:eastAsia="en-US"/>
        </w:rPr>
        <w:t>sportu</w:t>
      </w:r>
      <w:r w:rsidR="00BA474A" w:rsidRPr="00DD4CCB">
        <w:rPr>
          <w:rFonts w:asciiTheme="majorHAnsi" w:eastAsia="Calibri" w:hAnsiTheme="majorHAnsi" w:cstheme="majorHAnsi"/>
          <w:lang w:eastAsia="en-US"/>
        </w:rPr>
        <w:t xml:space="preserve"> </w:t>
      </w:r>
      <w:r w:rsidR="00BA474A">
        <w:rPr>
          <w:rFonts w:asciiTheme="majorHAnsi" w:eastAsia="Calibri" w:hAnsiTheme="majorHAnsi" w:cstheme="majorHAnsi"/>
          <w:lang w:eastAsia="en-US"/>
        </w:rPr>
        <w:t>za 202</w:t>
      </w:r>
      <w:r>
        <w:rPr>
          <w:rFonts w:asciiTheme="majorHAnsi" w:eastAsia="Calibri" w:hAnsiTheme="majorHAnsi" w:cstheme="majorHAnsi"/>
          <w:lang w:eastAsia="en-US"/>
        </w:rPr>
        <w:t>4</w:t>
      </w:r>
      <w:r w:rsidR="00BA474A">
        <w:rPr>
          <w:rFonts w:asciiTheme="majorHAnsi" w:eastAsia="Calibri" w:hAnsiTheme="majorHAnsi" w:cstheme="majorHAnsi"/>
          <w:lang w:eastAsia="en-US"/>
        </w:rPr>
        <w:t xml:space="preserve">. godinu </w:t>
      </w:r>
      <w:r w:rsidR="00BA474A" w:rsidRPr="00DD4CCB">
        <w:rPr>
          <w:rFonts w:asciiTheme="majorHAnsi" w:eastAsia="Calibri" w:hAnsiTheme="majorHAnsi" w:cstheme="majorHAnsi"/>
          <w:lang w:eastAsia="en-US"/>
        </w:rPr>
        <w:t>uskla</w:t>
      </w:r>
      <w:r w:rsidR="00BA474A">
        <w:rPr>
          <w:rFonts w:asciiTheme="majorHAnsi" w:eastAsia="Calibri" w:hAnsiTheme="majorHAnsi" w:cstheme="majorHAnsi"/>
          <w:lang w:eastAsia="en-US"/>
        </w:rPr>
        <w:t>đen</w:t>
      </w:r>
      <w:r>
        <w:rPr>
          <w:rFonts w:asciiTheme="majorHAnsi" w:eastAsia="Calibri" w:hAnsiTheme="majorHAnsi" w:cstheme="majorHAnsi"/>
          <w:lang w:eastAsia="en-US"/>
        </w:rPr>
        <w:t>e</w:t>
      </w:r>
      <w:r w:rsidR="00BA474A">
        <w:rPr>
          <w:rFonts w:asciiTheme="majorHAnsi" w:eastAsia="Calibri" w:hAnsiTheme="majorHAnsi" w:cstheme="majorHAnsi"/>
          <w:lang w:eastAsia="en-US"/>
        </w:rPr>
        <w:t xml:space="preserve"> je s</w:t>
      </w:r>
      <w:r w:rsidR="00BA474A" w:rsidRPr="00DD4CCB">
        <w:rPr>
          <w:rFonts w:asciiTheme="majorHAnsi" w:eastAsia="Calibri" w:hAnsiTheme="majorHAnsi" w:cstheme="majorHAnsi"/>
          <w:lang w:eastAsia="en-US"/>
        </w:rPr>
        <w:t xml:space="preserve">a usvojenim </w:t>
      </w:r>
      <w:r>
        <w:rPr>
          <w:rFonts w:asciiTheme="majorHAnsi" w:eastAsia="Calibri" w:hAnsiTheme="majorHAnsi" w:cstheme="majorHAnsi"/>
          <w:lang w:eastAsia="en-US"/>
        </w:rPr>
        <w:t xml:space="preserve">izmjenama i dopunama  </w:t>
      </w:r>
      <w:r w:rsidR="00BA474A" w:rsidRPr="00DD4CCB">
        <w:rPr>
          <w:rFonts w:asciiTheme="majorHAnsi" w:eastAsia="Calibri" w:hAnsiTheme="majorHAnsi" w:cstheme="majorHAnsi"/>
          <w:lang w:eastAsia="en-US"/>
        </w:rPr>
        <w:t>proračun</w:t>
      </w:r>
      <w:r>
        <w:rPr>
          <w:rFonts w:asciiTheme="majorHAnsi" w:eastAsia="Calibri" w:hAnsiTheme="majorHAnsi" w:cstheme="majorHAnsi"/>
          <w:lang w:eastAsia="en-US"/>
        </w:rPr>
        <w:t>a za 2024. godinu</w:t>
      </w:r>
      <w:r w:rsidR="00BA474A">
        <w:rPr>
          <w:rFonts w:asciiTheme="majorHAnsi" w:eastAsia="Calibri" w:hAnsiTheme="majorHAnsi" w:cstheme="majorHAnsi"/>
          <w:lang w:eastAsia="en-US"/>
        </w:rPr>
        <w:t>, ukupno planirana sredstva iznos</w:t>
      </w:r>
      <w:r>
        <w:rPr>
          <w:rFonts w:asciiTheme="majorHAnsi" w:eastAsia="Calibri" w:hAnsiTheme="majorHAnsi" w:cstheme="majorHAnsi"/>
          <w:lang w:eastAsia="en-US"/>
        </w:rPr>
        <w:t>e</w:t>
      </w:r>
      <w:r w:rsidR="00BA474A">
        <w:rPr>
          <w:rFonts w:asciiTheme="majorHAnsi" w:eastAsia="Calibri" w:hAnsiTheme="majorHAnsi" w:cstheme="majorHAnsi"/>
          <w:lang w:eastAsia="en-US"/>
        </w:rPr>
        <w:t xml:space="preserve"> </w:t>
      </w:r>
      <w:r>
        <w:rPr>
          <w:rFonts w:asciiTheme="majorHAnsi" w:eastAsia="Calibri" w:hAnsiTheme="majorHAnsi" w:cstheme="majorHAnsi"/>
          <w:lang w:eastAsia="en-US"/>
        </w:rPr>
        <w:t>51.200,00 eura,</w:t>
      </w:r>
      <w:r w:rsidR="00BA474A">
        <w:rPr>
          <w:rFonts w:asciiTheme="majorHAnsi" w:eastAsia="Calibri" w:hAnsiTheme="majorHAnsi" w:cstheme="majorHAnsi"/>
          <w:lang w:eastAsia="en-US"/>
        </w:rPr>
        <w:t xml:space="preserve"> a odnose se na nogomet, ribolov, lov i stolni tenis.</w:t>
      </w:r>
      <w:r w:rsidR="00BA474A" w:rsidRPr="00DD4CCB">
        <w:rPr>
          <w:rFonts w:asciiTheme="majorHAnsi" w:eastAsia="Calibri" w:hAnsiTheme="majorHAnsi" w:cstheme="majorHAnsi"/>
          <w:lang w:eastAsia="en-US"/>
        </w:rPr>
        <w:t xml:space="preserve"> </w:t>
      </w:r>
    </w:p>
    <w:p w14:paraId="293C3966" w14:textId="12C5EA70" w:rsidR="00BA474A" w:rsidRPr="00DD4CCB" w:rsidRDefault="00BA474A" w:rsidP="00BA474A">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sidR="001424A1">
        <w:rPr>
          <w:rFonts w:asciiTheme="majorHAnsi" w:hAnsiTheme="majorHAnsi" w:cstheme="majorHAnsi"/>
          <w:bCs/>
        </w:rPr>
        <w:t>3</w:t>
      </w:r>
      <w:r>
        <w:rPr>
          <w:rFonts w:asciiTheme="majorHAnsi" w:hAnsiTheme="majorHAnsi" w:cstheme="majorHAnsi"/>
          <w:bCs/>
        </w:rPr>
        <w:t xml:space="preserve"> glasa PROTIV</w:t>
      </w:r>
      <w:r w:rsidRPr="00DD4CCB">
        <w:rPr>
          <w:rFonts w:asciiTheme="majorHAnsi" w:hAnsiTheme="majorHAnsi" w:cstheme="majorHAnsi"/>
          <w:bCs/>
        </w:rPr>
        <w:t>.</w:t>
      </w:r>
    </w:p>
    <w:p w14:paraId="46A16575" w14:textId="77777777" w:rsidR="003E67FF" w:rsidRPr="00DD4CCB" w:rsidRDefault="003E67FF" w:rsidP="003E67FF">
      <w:pPr>
        <w:spacing w:after="0" w:line="259" w:lineRule="auto"/>
        <w:jc w:val="center"/>
        <w:rPr>
          <w:rFonts w:asciiTheme="majorHAnsi" w:eastAsia="Calibri" w:hAnsiTheme="majorHAnsi" w:cstheme="majorHAnsi"/>
          <w:b/>
          <w:bCs/>
          <w:lang w:eastAsia="en-US"/>
        </w:rPr>
      </w:pPr>
    </w:p>
    <w:p w14:paraId="38BE228E" w14:textId="77777777" w:rsidR="003E67FF" w:rsidRPr="00DD4CCB" w:rsidRDefault="003E67FF" w:rsidP="003E67FF">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10.</w:t>
      </w:r>
    </w:p>
    <w:p w14:paraId="795AF8C6" w14:textId="565B44AC" w:rsidR="003E67FF" w:rsidRPr="00DD4CCB" w:rsidRDefault="001424A1" w:rsidP="003E67FF">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Izmjenama </w:t>
      </w:r>
      <w:r w:rsidR="009F5455">
        <w:rPr>
          <w:rFonts w:asciiTheme="majorHAnsi" w:eastAsia="Calibri" w:hAnsiTheme="majorHAnsi" w:cstheme="majorHAnsi"/>
          <w:lang w:eastAsia="en-US"/>
        </w:rPr>
        <w:t xml:space="preserve">i dopunama </w:t>
      </w:r>
      <w:r w:rsidR="003E67FF" w:rsidRPr="00DD4CCB">
        <w:rPr>
          <w:rFonts w:asciiTheme="majorHAnsi" w:eastAsia="Calibri" w:hAnsiTheme="majorHAnsi" w:cstheme="majorHAnsi"/>
          <w:lang w:eastAsia="en-US"/>
        </w:rPr>
        <w:t>Program</w:t>
      </w:r>
      <w:r w:rsidR="009F5455">
        <w:rPr>
          <w:rFonts w:asciiTheme="majorHAnsi" w:eastAsia="Calibri" w:hAnsiTheme="majorHAnsi" w:cstheme="majorHAnsi"/>
          <w:lang w:eastAsia="en-US"/>
        </w:rPr>
        <w:t>a</w:t>
      </w:r>
      <w:r w:rsidR="003E67FF" w:rsidRPr="00DD4CCB">
        <w:rPr>
          <w:rFonts w:asciiTheme="majorHAnsi" w:eastAsia="Calibri" w:hAnsiTheme="majorHAnsi" w:cstheme="majorHAnsi"/>
          <w:lang w:eastAsia="en-US"/>
        </w:rPr>
        <w:t xml:space="preserve"> utroška sredstava naknade za zadržavanje nezakonito izgrađenih zgrada u prostoru za 202</w:t>
      </w:r>
      <w:r w:rsidR="009F5455">
        <w:rPr>
          <w:rFonts w:asciiTheme="majorHAnsi" w:eastAsia="Calibri" w:hAnsiTheme="majorHAnsi" w:cstheme="majorHAnsi"/>
          <w:lang w:eastAsia="en-US"/>
        </w:rPr>
        <w:t>4</w:t>
      </w:r>
      <w:r w:rsidR="003E67FF" w:rsidRPr="00DD4CCB">
        <w:rPr>
          <w:rFonts w:asciiTheme="majorHAnsi" w:eastAsia="Calibri" w:hAnsiTheme="majorHAnsi" w:cstheme="majorHAnsi"/>
          <w:lang w:eastAsia="en-US"/>
        </w:rPr>
        <w:t xml:space="preserve">. godinu </w:t>
      </w:r>
      <w:r w:rsidR="009F5455">
        <w:rPr>
          <w:rFonts w:asciiTheme="majorHAnsi" w:eastAsia="Calibri" w:hAnsiTheme="majorHAnsi" w:cstheme="majorHAnsi"/>
          <w:lang w:eastAsia="en-US"/>
        </w:rPr>
        <w:t>planirana su u iznosu od 4</w:t>
      </w:r>
      <w:r w:rsidR="003E67FF" w:rsidRPr="00DD4CCB">
        <w:rPr>
          <w:rFonts w:asciiTheme="majorHAnsi" w:eastAsia="Calibri" w:hAnsiTheme="majorHAnsi" w:cstheme="majorHAnsi"/>
          <w:lang w:eastAsia="en-US"/>
        </w:rPr>
        <w:t xml:space="preserve">00,00 EUR, a sredstva se planiraju utrošiti na </w:t>
      </w:r>
      <w:r w:rsidR="009F5455">
        <w:rPr>
          <w:rFonts w:asciiTheme="majorHAnsi" w:eastAsia="Calibri" w:hAnsiTheme="majorHAnsi" w:cstheme="majorHAnsi"/>
          <w:lang w:eastAsia="en-US"/>
        </w:rPr>
        <w:t>adaptaciju i obnovu zgrade MO i Doma kulture u Petrovcima</w:t>
      </w:r>
      <w:r w:rsidR="003E67FF" w:rsidRPr="00DD4CCB">
        <w:rPr>
          <w:rFonts w:asciiTheme="majorHAnsi" w:eastAsia="Calibri" w:hAnsiTheme="majorHAnsi" w:cstheme="majorHAnsi"/>
          <w:lang w:eastAsia="en-US"/>
        </w:rPr>
        <w:t>, navodi gosp. Barun.</w:t>
      </w:r>
    </w:p>
    <w:p w14:paraId="78411DE6" w14:textId="1FF437DC" w:rsidR="00B8018F" w:rsidRDefault="00B8018F" w:rsidP="00B8018F">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w:t>
      </w:r>
      <w:r w:rsidR="00B51BB4">
        <w:rPr>
          <w:rFonts w:asciiTheme="majorHAnsi" w:eastAsia="Calibri" w:hAnsiTheme="majorHAnsi" w:cstheme="majorHAnsi"/>
          <w:lang w:eastAsia="en-US"/>
        </w:rPr>
        <w:t>o</w:t>
      </w:r>
      <w:r>
        <w:rPr>
          <w:rFonts w:asciiTheme="majorHAnsi" w:eastAsia="Calibri" w:hAnsiTheme="majorHAnsi" w:cstheme="majorHAnsi"/>
          <w:lang w:eastAsia="en-US"/>
        </w:rPr>
        <w:t>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Pr>
          <w:rFonts w:asciiTheme="majorHAnsi" w:hAnsiTheme="majorHAnsi" w:cstheme="majorHAnsi"/>
          <w:bCs/>
        </w:rPr>
        <w:t>6</w:t>
      </w:r>
      <w:r w:rsidRPr="00DD4CCB">
        <w:rPr>
          <w:rFonts w:asciiTheme="majorHAnsi" w:hAnsiTheme="majorHAnsi" w:cstheme="majorHAnsi"/>
          <w:bCs/>
        </w:rPr>
        <w:t xml:space="preserve"> glasova ZA i </w:t>
      </w:r>
      <w:r w:rsidR="009F5455">
        <w:rPr>
          <w:rFonts w:asciiTheme="majorHAnsi" w:hAnsiTheme="majorHAnsi" w:cstheme="majorHAnsi"/>
          <w:bCs/>
        </w:rPr>
        <w:t>3</w:t>
      </w:r>
      <w:r>
        <w:rPr>
          <w:rFonts w:asciiTheme="majorHAnsi" w:hAnsiTheme="majorHAnsi" w:cstheme="majorHAnsi"/>
          <w:bCs/>
        </w:rPr>
        <w:t xml:space="preserve"> glasa PROTIV</w:t>
      </w:r>
      <w:r w:rsidRPr="00DD4CCB">
        <w:rPr>
          <w:rFonts w:asciiTheme="majorHAnsi" w:hAnsiTheme="majorHAnsi" w:cstheme="majorHAnsi"/>
          <w:bCs/>
        </w:rPr>
        <w:t>.</w:t>
      </w:r>
    </w:p>
    <w:p w14:paraId="30A88F1F" w14:textId="77777777" w:rsidR="009F5455" w:rsidRDefault="009F5455" w:rsidP="001A1448">
      <w:pPr>
        <w:spacing w:after="0"/>
        <w:jc w:val="center"/>
        <w:rPr>
          <w:rFonts w:asciiTheme="majorHAnsi" w:hAnsiTheme="majorHAnsi" w:cstheme="majorHAnsi"/>
          <w:b/>
          <w:bCs/>
        </w:rPr>
      </w:pPr>
    </w:p>
    <w:p w14:paraId="6F1EF047" w14:textId="5E9333BD" w:rsidR="001A1448" w:rsidRPr="001A1448" w:rsidRDefault="001A1448" w:rsidP="001A1448">
      <w:pPr>
        <w:spacing w:after="0"/>
        <w:jc w:val="center"/>
        <w:rPr>
          <w:rFonts w:asciiTheme="majorHAnsi" w:hAnsiTheme="majorHAnsi" w:cstheme="majorHAnsi"/>
          <w:b/>
          <w:bCs/>
        </w:rPr>
      </w:pPr>
      <w:r w:rsidRPr="001A1448">
        <w:rPr>
          <w:rFonts w:asciiTheme="majorHAnsi" w:hAnsiTheme="majorHAnsi" w:cstheme="majorHAnsi"/>
          <w:b/>
          <w:bCs/>
        </w:rPr>
        <w:t>Točka 1</w:t>
      </w:r>
      <w:r w:rsidR="009F5455">
        <w:rPr>
          <w:rFonts w:asciiTheme="majorHAnsi" w:hAnsiTheme="majorHAnsi" w:cstheme="majorHAnsi"/>
          <w:b/>
          <w:bCs/>
        </w:rPr>
        <w:t>1</w:t>
      </w:r>
      <w:r w:rsidRPr="001A1448">
        <w:rPr>
          <w:rFonts w:asciiTheme="majorHAnsi" w:hAnsiTheme="majorHAnsi" w:cstheme="majorHAnsi"/>
          <w:b/>
          <w:bCs/>
        </w:rPr>
        <w:t>.</w:t>
      </w:r>
    </w:p>
    <w:p w14:paraId="3D9E4EF8" w14:textId="0C775C5D" w:rsidR="001A1448" w:rsidRDefault="001A1448" w:rsidP="001A1448">
      <w:pPr>
        <w:spacing w:after="0"/>
        <w:jc w:val="center"/>
        <w:rPr>
          <w:rFonts w:asciiTheme="majorHAnsi" w:hAnsiTheme="majorHAnsi" w:cstheme="majorHAnsi"/>
          <w:b/>
          <w:bCs/>
        </w:rPr>
      </w:pPr>
      <w:r w:rsidRPr="001A1448">
        <w:rPr>
          <w:rFonts w:asciiTheme="majorHAnsi" w:hAnsiTheme="majorHAnsi" w:cstheme="majorHAnsi"/>
          <w:b/>
          <w:bCs/>
        </w:rPr>
        <w:t>RAZNO</w:t>
      </w:r>
    </w:p>
    <w:p w14:paraId="4297FEEA" w14:textId="77777777" w:rsidR="009F5455" w:rsidRPr="00CC23E6" w:rsidRDefault="009F5455" w:rsidP="009F5455">
      <w:pPr>
        <w:spacing w:after="0"/>
        <w:jc w:val="both"/>
        <w:rPr>
          <w:rFonts w:asciiTheme="majorHAnsi" w:hAnsiTheme="majorHAnsi" w:cstheme="majorHAnsi"/>
        </w:rPr>
      </w:pPr>
      <w:r w:rsidRPr="00CC23E6">
        <w:rPr>
          <w:rFonts w:asciiTheme="majorHAnsi" w:hAnsiTheme="majorHAnsi" w:cstheme="majorHAnsi"/>
        </w:rPr>
        <w:t>Predsjednica vijeća prepušta riječ načelniku kako bi nas izvijestio o novostima od zadnje sjednice općinskog vijeća.</w:t>
      </w:r>
    </w:p>
    <w:p w14:paraId="5787EB32" w14:textId="6929C57F" w:rsidR="001A1448" w:rsidRPr="00F90DD8" w:rsidRDefault="009F5455" w:rsidP="009F5455">
      <w:pPr>
        <w:spacing w:after="0"/>
        <w:jc w:val="both"/>
        <w:rPr>
          <w:rFonts w:asciiTheme="majorHAnsi" w:hAnsiTheme="majorHAnsi" w:cstheme="majorHAnsi"/>
          <w:b/>
          <w:bCs/>
          <w:u w:val="single"/>
        </w:rPr>
      </w:pPr>
      <w:r w:rsidRPr="00F90DD8">
        <w:rPr>
          <w:rFonts w:asciiTheme="majorHAnsi" w:hAnsiTheme="majorHAnsi" w:cstheme="majorHAnsi"/>
          <w:b/>
          <w:bCs/>
          <w:u w:val="single"/>
        </w:rPr>
        <w:t>Izvješće načelnika:</w:t>
      </w:r>
    </w:p>
    <w:p w14:paraId="696EB6F4" w14:textId="77777777" w:rsidR="00F90DD8" w:rsidRPr="00F90DD8" w:rsidRDefault="00F90DD8" w:rsidP="009F5455">
      <w:pPr>
        <w:spacing w:after="0"/>
        <w:jc w:val="both"/>
        <w:rPr>
          <w:rFonts w:asciiTheme="majorHAnsi" w:hAnsiTheme="majorHAnsi" w:cstheme="majorHAnsi"/>
          <w:b/>
          <w:bCs/>
          <w:u w:val="single"/>
        </w:rPr>
      </w:pPr>
    </w:p>
    <w:p w14:paraId="2918C6E7" w14:textId="77777777" w:rsidR="00F90DD8" w:rsidRPr="00F90DD8" w:rsidRDefault="00F90DD8" w:rsidP="00F90DD8">
      <w:pPr>
        <w:pStyle w:val="Odlomakpopisa"/>
        <w:numPr>
          <w:ilvl w:val="0"/>
          <w:numId w:val="6"/>
        </w:numPr>
        <w:jc w:val="both"/>
        <w:rPr>
          <w:rFonts w:asciiTheme="majorHAnsi" w:hAnsiTheme="majorHAnsi" w:cstheme="majorHAnsi"/>
        </w:rPr>
      </w:pPr>
      <w:r w:rsidRPr="00F90DD8">
        <w:rPr>
          <w:rFonts w:asciiTheme="majorHAnsi" w:hAnsiTheme="majorHAnsi" w:cstheme="majorHAnsi"/>
        </w:rPr>
        <w:t>Stigla je građevinska dozvola prema investitoru Vodovodu grada Vukovara vezano za kanalizacijsku mrežu u Bogdanovcima, Ulica Bana Josipa Jelačića, Josipa Kozarca, Marina Držića, Matije Gupca.</w:t>
      </w:r>
    </w:p>
    <w:p w14:paraId="4D944D97" w14:textId="6F2D5B62" w:rsidR="00F90DD8" w:rsidRPr="00F90DD8" w:rsidRDefault="00F90DD8" w:rsidP="00F90DD8">
      <w:pPr>
        <w:pStyle w:val="Odlomakpopisa"/>
        <w:numPr>
          <w:ilvl w:val="0"/>
          <w:numId w:val="6"/>
        </w:numPr>
        <w:jc w:val="both"/>
        <w:rPr>
          <w:rFonts w:asciiTheme="majorHAnsi" w:hAnsiTheme="majorHAnsi" w:cstheme="majorHAnsi"/>
        </w:rPr>
      </w:pPr>
      <w:r w:rsidRPr="00F90DD8">
        <w:rPr>
          <w:rFonts w:asciiTheme="majorHAnsi" w:hAnsiTheme="majorHAnsi" w:cstheme="majorHAnsi"/>
        </w:rPr>
        <w:t xml:space="preserve">U Petrovcima smo imali zbog suhih stabala veliki problema gdje je dosta drva srušeno na prometnicu, stoga sam donio odluku o rušenju svih stabala između ulice Matije Gupca što je riješeno u kratkom vremenu, a za glavnu ulicu i ostale ulicu potrebna je korpa koju ćemo rješavati u što kraćem vremenu kako bi osigurali prvenstveno mještane, zatim stambene objekte i prometnice. </w:t>
      </w:r>
    </w:p>
    <w:p w14:paraId="4D717EDC" w14:textId="18BFE0E0" w:rsidR="00F90DD8" w:rsidRPr="00F90DD8" w:rsidRDefault="00F90DD8" w:rsidP="00F90DD8">
      <w:pPr>
        <w:pStyle w:val="Odlomakpopisa"/>
        <w:numPr>
          <w:ilvl w:val="0"/>
          <w:numId w:val="6"/>
        </w:numPr>
        <w:jc w:val="both"/>
        <w:rPr>
          <w:rFonts w:asciiTheme="majorHAnsi" w:hAnsiTheme="majorHAnsi" w:cstheme="majorHAnsi"/>
        </w:rPr>
      </w:pPr>
      <w:r w:rsidRPr="00F90DD8">
        <w:rPr>
          <w:rFonts w:asciiTheme="majorHAnsi" w:hAnsiTheme="majorHAnsi" w:cstheme="majorHAnsi"/>
        </w:rPr>
        <w:t>Raspisali smo javni poziv za Božićnice</w:t>
      </w:r>
      <w:r w:rsidR="00D13434">
        <w:rPr>
          <w:rFonts w:asciiTheme="majorHAnsi" w:hAnsiTheme="majorHAnsi" w:cstheme="majorHAnsi"/>
        </w:rPr>
        <w:t xml:space="preserve"> za umirovljenike</w:t>
      </w:r>
      <w:r w:rsidRPr="00F90DD8">
        <w:rPr>
          <w:rFonts w:asciiTheme="majorHAnsi" w:hAnsiTheme="majorHAnsi" w:cstheme="majorHAnsi"/>
        </w:rPr>
        <w:t>. Promijenjeni su iznosu. U prošloj godini smo prvi puta imali Božićnice i išli smo u skladu sa svojim mogućnostima kako bi naši mještani dobili. U ovoj godini smatramo da je povećanje koje smo povećali opravdano u skladu sa financijskim mogućnostima. Dakle, povećane su Božićnice duplo te ujedno je podignut iznos visine najveće mirovine. Do 150 EUR dobit će 80 EUR, od 150,01 do 330,00 dobit će 60,00 EUR, a od 330,01 do 550,00 dobit će 40,00 EUR. Ukupno je podijeljeno 243 božićnice u ukupnom iznosu od 12.140,00 EUR.</w:t>
      </w:r>
    </w:p>
    <w:p w14:paraId="161C9212" w14:textId="0D07467A" w:rsidR="00F90DD8" w:rsidRPr="00F90DD8" w:rsidRDefault="00F90DD8" w:rsidP="00F90DD8">
      <w:pPr>
        <w:pStyle w:val="Odlomakpopisa"/>
        <w:numPr>
          <w:ilvl w:val="0"/>
          <w:numId w:val="6"/>
        </w:numPr>
        <w:jc w:val="both"/>
        <w:rPr>
          <w:rFonts w:asciiTheme="majorHAnsi" w:hAnsiTheme="majorHAnsi" w:cstheme="majorHAnsi"/>
        </w:rPr>
      </w:pPr>
      <w:r w:rsidRPr="00F90DD8">
        <w:rPr>
          <w:rFonts w:asciiTheme="majorHAnsi" w:hAnsiTheme="majorHAnsi" w:cstheme="majorHAnsi"/>
        </w:rPr>
        <w:t xml:space="preserve">Božićni paketići za djecu od Općine Bogdanovci podijeljeno je svoj djeci do 8 razreda s time da za više od 30 paketa djeca nisu došla niti nakon podijele. </w:t>
      </w:r>
    </w:p>
    <w:p w14:paraId="611C6F57" w14:textId="77777777" w:rsidR="00F90DD8" w:rsidRPr="00F90DD8" w:rsidRDefault="00F90DD8" w:rsidP="00F90DD8">
      <w:pPr>
        <w:pStyle w:val="Odlomakpopisa"/>
        <w:numPr>
          <w:ilvl w:val="0"/>
          <w:numId w:val="6"/>
        </w:numPr>
        <w:jc w:val="both"/>
        <w:rPr>
          <w:rFonts w:asciiTheme="majorHAnsi" w:hAnsiTheme="majorHAnsi" w:cstheme="majorHAnsi"/>
        </w:rPr>
      </w:pPr>
      <w:r w:rsidRPr="00F90DD8">
        <w:rPr>
          <w:rFonts w:asciiTheme="majorHAnsi" w:hAnsiTheme="majorHAnsi" w:cstheme="majorHAnsi"/>
        </w:rPr>
        <w:t xml:space="preserve">Odobren nam je još jedan projekt koji smo prijavili pod nazivom "Izrada izmjene i dopune prostornog plana uređenja Općine Bogdanovci" u iznosu od 30.000,00 EUR. </w:t>
      </w:r>
    </w:p>
    <w:p w14:paraId="1AE83C4B" w14:textId="77777777" w:rsidR="00F90DD8" w:rsidRPr="00F90DD8" w:rsidRDefault="00F90DD8" w:rsidP="00F90DD8">
      <w:pPr>
        <w:pStyle w:val="Odlomakpopisa"/>
        <w:numPr>
          <w:ilvl w:val="0"/>
          <w:numId w:val="6"/>
        </w:numPr>
        <w:jc w:val="both"/>
        <w:rPr>
          <w:rFonts w:asciiTheme="majorHAnsi" w:hAnsiTheme="majorHAnsi" w:cstheme="majorHAnsi"/>
        </w:rPr>
      </w:pPr>
      <w:r w:rsidRPr="00F90DD8">
        <w:rPr>
          <w:rFonts w:asciiTheme="majorHAnsi" w:hAnsiTheme="majorHAnsi" w:cstheme="majorHAnsi"/>
        </w:rPr>
        <w:t>Ujedno su nam odobrena dodatna sredstva sufinanciranje u iznosu od 3.600,00 EUR od ministarstva regionalnog razvoja radi se od projektu za infrastrukturu nacionalnih manjina gdje smo napravili stolice i pozornicu u Domu kulture Petrovci.</w:t>
      </w:r>
    </w:p>
    <w:p w14:paraId="58DBB9DA" w14:textId="75D9C7FB" w:rsidR="00F90DD8" w:rsidRPr="00F90DD8" w:rsidRDefault="00DB5AA3" w:rsidP="00F90DD8">
      <w:pPr>
        <w:pStyle w:val="Odlomakpopisa"/>
        <w:numPr>
          <w:ilvl w:val="0"/>
          <w:numId w:val="6"/>
        </w:numPr>
        <w:jc w:val="both"/>
        <w:rPr>
          <w:rFonts w:asciiTheme="majorHAnsi" w:hAnsiTheme="majorHAnsi" w:cstheme="majorHAnsi"/>
        </w:rPr>
      </w:pPr>
      <w:r>
        <w:rPr>
          <w:rFonts w:asciiTheme="majorHAnsi" w:hAnsiTheme="majorHAnsi" w:cstheme="majorHAnsi"/>
        </w:rPr>
        <w:t>Također bi htio naglasiti da trenutno na glavnom računu imamo 95.000,00 eura, te da su svi završeni projekti isplaćeni, kao i tekuće mjesečne režije.</w:t>
      </w:r>
    </w:p>
    <w:p w14:paraId="7D46B0FE" w14:textId="7F4E5B85" w:rsidR="00DB5AA3" w:rsidRPr="00F90DD8" w:rsidRDefault="00DB5AA3" w:rsidP="00F90DD8">
      <w:pPr>
        <w:pStyle w:val="Odlomakpopisa"/>
        <w:numPr>
          <w:ilvl w:val="0"/>
          <w:numId w:val="6"/>
        </w:numPr>
        <w:jc w:val="both"/>
        <w:rPr>
          <w:rFonts w:asciiTheme="majorHAnsi" w:hAnsiTheme="majorHAnsi" w:cstheme="majorHAnsi"/>
        </w:rPr>
      </w:pPr>
      <w:r>
        <w:rPr>
          <w:rFonts w:asciiTheme="majorHAnsi" w:hAnsiTheme="majorHAnsi" w:cstheme="majorHAnsi"/>
        </w:rPr>
        <w:t xml:space="preserve">Danas smo dobili novu informaciju vezano za ITU mehanizam kojim smo planirali rekonstrukciju Sokolane u Petrovcima, da je donesen novi postotak financiranja projekta i to 85 % preko ITU mehanizma, te 15 % općina. Do sada je bilo govora da će se svih 100 % iznosa financirati putem ITU mehanizma. </w:t>
      </w:r>
    </w:p>
    <w:p w14:paraId="42123E8D" w14:textId="77777777" w:rsidR="00F90DD8" w:rsidRPr="00F90DD8" w:rsidRDefault="00F90DD8" w:rsidP="00F90DD8">
      <w:pPr>
        <w:pStyle w:val="Odlomakpopisa"/>
        <w:ind w:left="1146"/>
        <w:jc w:val="both"/>
        <w:rPr>
          <w:rFonts w:asciiTheme="majorHAnsi" w:hAnsiTheme="majorHAnsi" w:cstheme="majorHAnsi"/>
        </w:rPr>
      </w:pPr>
    </w:p>
    <w:p w14:paraId="36D6E25A" w14:textId="77777777" w:rsidR="00CF6A4E" w:rsidRDefault="00DB5AA3" w:rsidP="009F5455">
      <w:pPr>
        <w:spacing w:after="0"/>
        <w:jc w:val="both"/>
        <w:rPr>
          <w:rFonts w:asciiTheme="majorHAnsi" w:hAnsiTheme="majorHAnsi" w:cstheme="majorHAnsi"/>
        </w:rPr>
      </w:pPr>
      <w:r w:rsidRPr="00DB5AA3">
        <w:rPr>
          <w:rFonts w:asciiTheme="majorHAnsi" w:hAnsiTheme="majorHAnsi" w:cstheme="majorHAnsi"/>
        </w:rPr>
        <w:t xml:space="preserve">Gosp. </w:t>
      </w:r>
      <w:r>
        <w:rPr>
          <w:rFonts w:asciiTheme="majorHAnsi" w:hAnsiTheme="majorHAnsi" w:cstheme="majorHAnsi"/>
        </w:rPr>
        <w:t>Pavlović postavlja upit vezano za natječaj za zakup poljoprivrednog zemljišta u vlasništvu RH na području Općine Bogdanovci, da li se što radilo po tom pitanju?! Gđa. Savić Bajac odgovara kako je razgovarala sa gosp. Barbarićem</w:t>
      </w:r>
      <w:r w:rsidR="00CF6A4E">
        <w:rPr>
          <w:rFonts w:asciiTheme="majorHAnsi" w:hAnsiTheme="majorHAnsi" w:cstheme="majorHAnsi"/>
        </w:rPr>
        <w:t xml:space="preserve">, te da su se dogovorili da će napraviti sastanak povjerenstva zajedno sa odborom za poljoprivredu nakon 06.01.2025. godine, te da će donijeti odluku što i kako dalje po pitanju Natječaja. </w:t>
      </w:r>
    </w:p>
    <w:p w14:paraId="2DDA0B83" w14:textId="77777777" w:rsidR="00CF6A4E" w:rsidRDefault="00CF6A4E" w:rsidP="009F5455">
      <w:pPr>
        <w:spacing w:after="0"/>
        <w:jc w:val="both"/>
        <w:rPr>
          <w:rFonts w:asciiTheme="majorHAnsi" w:hAnsiTheme="majorHAnsi" w:cstheme="majorHAnsi"/>
        </w:rPr>
      </w:pPr>
    </w:p>
    <w:p w14:paraId="2205323E" w14:textId="0E7E8B76" w:rsidR="00F90DD8" w:rsidRDefault="00CF6A4E" w:rsidP="009F5455">
      <w:pPr>
        <w:spacing w:after="0"/>
        <w:jc w:val="both"/>
        <w:rPr>
          <w:rFonts w:asciiTheme="majorHAnsi" w:hAnsiTheme="majorHAnsi" w:cstheme="majorHAnsi"/>
        </w:rPr>
      </w:pPr>
      <w:r>
        <w:rPr>
          <w:rFonts w:asciiTheme="majorHAnsi" w:hAnsiTheme="majorHAnsi" w:cstheme="majorHAnsi"/>
        </w:rPr>
        <w:t>Gosp. Ruskaj navodi kako je na prošlom vijeću bila primjedba da akti vezani za Plan djelovanja CZ nisu ažurirani, da su podaci zastarjeli, stoga samo želi napomenuti kako smo iste akte poslali na nadzor, te smo dobili odgovor da su akti sukladni zakonu.</w:t>
      </w:r>
    </w:p>
    <w:p w14:paraId="7967CD1F" w14:textId="77777777" w:rsidR="00CF6A4E" w:rsidRDefault="00CF6A4E" w:rsidP="009F5455">
      <w:pPr>
        <w:spacing w:after="0"/>
        <w:jc w:val="both"/>
        <w:rPr>
          <w:rFonts w:asciiTheme="majorHAnsi" w:hAnsiTheme="majorHAnsi" w:cstheme="majorHAnsi"/>
        </w:rPr>
      </w:pPr>
    </w:p>
    <w:p w14:paraId="76FB4BAE" w14:textId="407CA90D" w:rsidR="00CF6A4E" w:rsidRDefault="00CF6A4E" w:rsidP="009F5455">
      <w:pPr>
        <w:spacing w:after="0"/>
        <w:jc w:val="both"/>
        <w:rPr>
          <w:rFonts w:asciiTheme="majorHAnsi" w:hAnsiTheme="majorHAnsi" w:cstheme="majorHAnsi"/>
        </w:rPr>
      </w:pPr>
      <w:r>
        <w:rPr>
          <w:rFonts w:asciiTheme="majorHAnsi" w:hAnsiTheme="majorHAnsi" w:cstheme="majorHAnsi"/>
        </w:rPr>
        <w:t>Isto tako, vezano za prošlu sjednicu, za točku na kojoj se donosio prolongat okvirnog kredita (dopušteno prekoračenje) po glavnom računu</w:t>
      </w:r>
      <w:r w:rsidR="006D5FDE">
        <w:rPr>
          <w:rFonts w:asciiTheme="majorHAnsi" w:hAnsiTheme="majorHAnsi" w:cstheme="majorHAnsi"/>
        </w:rPr>
        <w:t>, gosp. Pavlović rekao je kako su djelatnice plakale, te da načelnik nije bio nazočan na sjednici kada se glasalo za istu točku u 2023. godini, želi reći da smo provjerili zapisnik s navedene sjednice, te da u zapisniku stoji da se točka usvojila bez rasprave, JEDNOGLASNO. Isto tako želi naglasiti da je načelnik bio nazočan na navedenoj sjednici, što također stoji u zapisniku.</w:t>
      </w:r>
    </w:p>
    <w:p w14:paraId="6BFF4886" w14:textId="77777777" w:rsidR="006D5FDE" w:rsidRDefault="006D5FDE" w:rsidP="009F5455">
      <w:pPr>
        <w:spacing w:after="0"/>
        <w:jc w:val="both"/>
        <w:rPr>
          <w:rFonts w:asciiTheme="majorHAnsi" w:hAnsiTheme="majorHAnsi" w:cstheme="majorHAnsi"/>
        </w:rPr>
      </w:pPr>
    </w:p>
    <w:p w14:paraId="565BAE8B" w14:textId="71A43557" w:rsidR="006D5FDE" w:rsidRDefault="006D5FDE" w:rsidP="009F5455">
      <w:pPr>
        <w:spacing w:after="0"/>
        <w:jc w:val="both"/>
        <w:rPr>
          <w:rFonts w:asciiTheme="majorHAnsi" w:hAnsiTheme="majorHAnsi" w:cstheme="majorHAnsi"/>
        </w:rPr>
      </w:pPr>
      <w:r>
        <w:rPr>
          <w:rFonts w:asciiTheme="majorHAnsi" w:hAnsiTheme="majorHAnsi" w:cstheme="majorHAnsi"/>
        </w:rPr>
        <w:t xml:space="preserve">Pročelnik bi za kraj još želio podsjetiti na KODEKS ponašanja članova Općinskog vijeća Općine Bogdanovci, donesen 24.04.2023. godine, točnije na čl. 5. koji glas: </w:t>
      </w:r>
    </w:p>
    <w:p w14:paraId="7DAABF37" w14:textId="09FB3F17" w:rsidR="006D5FDE" w:rsidRDefault="006D5FDE" w:rsidP="006D5FDE">
      <w:pPr>
        <w:jc w:val="both"/>
        <w:rPr>
          <w:rFonts w:asciiTheme="majorHAnsi" w:hAnsiTheme="majorHAnsi" w:cstheme="majorHAnsi"/>
          <w:i/>
          <w:iCs/>
        </w:rPr>
      </w:pPr>
      <w:r w:rsidRPr="006D5FDE">
        <w:rPr>
          <w:rFonts w:asciiTheme="majorHAnsi" w:hAnsiTheme="majorHAnsi" w:cstheme="majorHAnsi"/>
          <w:i/>
          <w:iCs/>
        </w:rPr>
        <w:t>„Općinski</w:t>
      </w:r>
      <w:r w:rsidRPr="006D5FDE">
        <w:rPr>
          <w:rFonts w:asciiTheme="majorHAnsi" w:hAnsiTheme="majorHAnsi" w:cstheme="majorHAnsi"/>
          <w:i/>
          <w:iCs/>
          <w:spacing w:val="-6"/>
        </w:rPr>
        <w:t xml:space="preserve"> </w:t>
      </w:r>
      <w:r w:rsidRPr="006D5FDE">
        <w:rPr>
          <w:rFonts w:asciiTheme="majorHAnsi" w:hAnsiTheme="majorHAnsi" w:cstheme="majorHAnsi"/>
          <w:i/>
          <w:iCs/>
        </w:rPr>
        <w:t>vijećnici</w:t>
      </w:r>
      <w:r w:rsidRPr="006D5FDE">
        <w:rPr>
          <w:rFonts w:asciiTheme="majorHAnsi" w:hAnsiTheme="majorHAnsi" w:cstheme="majorHAnsi"/>
          <w:i/>
          <w:iCs/>
          <w:spacing w:val="-7"/>
        </w:rPr>
        <w:t xml:space="preserve"> </w:t>
      </w:r>
      <w:r w:rsidRPr="006D5FDE">
        <w:rPr>
          <w:rFonts w:asciiTheme="majorHAnsi" w:hAnsiTheme="majorHAnsi" w:cstheme="majorHAnsi"/>
          <w:i/>
          <w:iCs/>
        </w:rPr>
        <w:t>trebaju</w:t>
      </w:r>
      <w:r w:rsidRPr="006D5FDE">
        <w:rPr>
          <w:rFonts w:asciiTheme="majorHAnsi" w:hAnsiTheme="majorHAnsi" w:cstheme="majorHAnsi"/>
          <w:i/>
          <w:iCs/>
          <w:spacing w:val="-6"/>
        </w:rPr>
        <w:t xml:space="preserve"> </w:t>
      </w:r>
      <w:r w:rsidRPr="006D5FDE">
        <w:rPr>
          <w:rFonts w:asciiTheme="majorHAnsi" w:hAnsiTheme="majorHAnsi" w:cstheme="majorHAnsi"/>
          <w:i/>
          <w:iCs/>
        </w:rPr>
        <w:t>biti</w:t>
      </w:r>
      <w:r w:rsidRPr="006D5FDE">
        <w:rPr>
          <w:rFonts w:asciiTheme="majorHAnsi" w:hAnsiTheme="majorHAnsi" w:cstheme="majorHAnsi"/>
          <w:i/>
          <w:iCs/>
          <w:spacing w:val="-7"/>
        </w:rPr>
        <w:t xml:space="preserve"> </w:t>
      </w:r>
      <w:r w:rsidRPr="006D5FDE">
        <w:rPr>
          <w:rFonts w:asciiTheme="majorHAnsi" w:hAnsiTheme="majorHAnsi" w:cstheme="majorHAnsi"/>
          <w:i/>
          <w:iCs/>
        </w:rPr>
        <w:t>uljudni,</w:t>
      </w:r>
      <w:r w:rsidRPr="006D5FDE">
        <w:rPr>
          <w:rFonts w:asciiTheme="majorHAnsi" w:hAnsiTheme="majorHAnsi" w:cstheme="majorHAnsi"/>
          <w:i/>
          <w:iCs/>
          <w:spacing w:val="-6"/>
        </w:rPr>
        <w:t xml:space="preserve"> </w:t>
      </w:r>
      <w:r w:rsidRPr="006D5FDE">
        <w:rPr>
          <w:rFonts w:asciiTheme="majorHAnsi" w:hAnsiTheme="majorHAnsi" w:cstheme="majorHAnsi"/>
          <w:i/>
          <w:iCs/>
        </w:rPr>
        <w:t>dostojanstveni</w:t>
      </w:r>
      <w:r w:rsidRPr="006D5FDE">
        <w:rPr>
          <w:rFonts w:asciiTheme="majorHAnsi" w:hAnsiTheme="majorHAnsi" w:cstheme="majorHAnsi"/>
          <w:i/>
          <w:iCs/>
          <w:spacing w:val="-7"/>
        </w:rPr>
        <w:t xml:space="preserve"> </w:t>
      </w:r>
      <w:r w:rsidRPr="006D5FDE">
        <w:rPr>
          <w:rFonts w:asciiTheme="majorHAnsi" w:hAnsiTheme="majorHAnsi" w:cstheme="majorHAnsi"/>
          <w:i/>
          <w:iCs/>
        </w:rPr>
        <w:t>i</w:t>
      </w:r>
      <w:r w:rsidRPr="006D5FDE">
        <w:rPr>
          <w:rFonts w:asciiTheme="majorHAnsi" w:hAnsiTheme="majorHAnsi" w:cstheme="majorHAnsi"/>
          <w:i/>
          <w:iCs/>
          <w:spacing w:val="-6"/>
        </w:rPr>
        <w:t xml:space="preserve"> </w:t>
      </w:r>
      <w:r w:rsidRPr="006D5FDE">
        <w:rPr>
          <w:rFonts w:asciiTheme="majorHAnsi" w:hAnsiTheme="majorHAnsi" w:cstheme="majorHAnsi"/>
          <w:i/>
          <w:iCs/>
        </w:rPr>
        <w:t>profesionalni</w:t>
      </w:r>
      <w:r w:rsidRPr="006D5FDE">
        <w:rPr>
          <w:rFonts w:asciiTheme="majorHAnsi" w:hAnsiTheme="majorHAnsi" w:cstheme="majorHAnsi"/>
          <w:i/>
          <w:iCs/>
          <w:spacing w:val="-7"/>
        </w:rPr>
        <w:t xml:space="preserve"> </w:t>
      </w:r>
      <w:r w:rsidRPr="006D5FDE">
        <w:rPr>
          <w:rFonts w:asciiTheme="majorHAnsi" w:hAnsiTheme="majorHAnsi" w:cstheme="majorHAnsi"/>
          <w:i/>
          <w:iCs/>
        </w:rPr>
        <w:t>kako</w:t>
      </w:r>
      <w:r w:rsidRPr="006D5FDE">
        <w:rPr>
          <w:rFonts w:asciiTheme="majorHAnsi" w:hAnsiTheme="majorHAnsi" w:cstheme="majorHAnsi"/>
          <w:i/>
          <w:iCs/>
          <w:spacing w:val="-4"/>
        </w:rPr>
        <w:t xml:space="preserve"> </w:t>
      </w:r>
      <w:r w:rsidRPr="006D5FDE">
        <w:rPr>
          <w:rFonts w:asciiTheme="majorHAnsi" w:hAnsiTheme="majorHAnsi" w:cstheme="majorHAnsi"/>
          <w:i/>
          <w:iCs/>
        </w:rPr>
        <w:t>u</w:t>
      </w:r>
      <w:r w:rsidRPr="006D5FDE">
        <w:rPr>
          <w:rFonts w:asciiTheme="majorHAnsi" w:hAnsiTheme="majorHAnsi" w:cstheme="majorHAnsi"/>
          <w:i/>
          <w:iCs/>
          <w:spacing w:val="-4"/>
        </w:rPr>
        <w:t xml:space="preserve"> </w:t>
      </w:r>
      <w:r w:rsidRPr="006D5FDE">
        <w:rPr>
          <w:rFonts w:asciiTheme="majorHAnsi" w:hAnsiTheme="majorHAnsi" w:cstheme="majorHAnsi"/>
          <w:i/>
          <w:iCs/>
        </w:rPr>
        <w:t>svojim</w:t>
      </w:r>
      <w:r w:rsidRPr="006D5FDE">
        <w:rPr>
          <w:rFonts w:asciiTheme="majorHAnsi" w:hAnsiTheme="majorHAnsi" w:cstheme="majorHAnsi"/>
          <w:i/>
          <w:iCs/>
          <w:spacing w:val="-7"/>
        </w:rPr>
        <w:t xml:space="preserve"> </w:t>
      </w:r>
      <w:r w:rsidRPr="006D5FDE">
        <w:rPr>
          <w:rFonts w:asciiTheme="majorHAnsi" w:hAnsiTheme="majorHAnsi" w:cstheme="majorHAnsi"/>
          <w:i/>
          <w:iCs/>
        </w:rPr>
        <w:t>odnosima</w:t>
      </w:r>
      <w:r w:rsidRPr="006D5FDE">
        <w:rPr>
          <w:rFonts w:asciiTheme="majorHAnsi" w:hAnsiTheme="majorHAnsi" w:cstheme="majorHAnsi"/>
          <w:i/>
          <w:iCs/>
          <w:spacing w:val="-57"/>
        </w:rPr>
        <w:t xml:space="preserve"> </w:t>
      </w:r>
      <w:r w:rsidRPr="006D5FDE">
        <w:rPr>
          <w:rFonts w:asciiTheme="majorHAnsi" w:hAnsiTheme="majorHAnsi" w:cstheme="majorHAnsi"/>
          <w:i/>
          <w:iCs/>
        </w:rPr>
        <w:t>s</w:t>
      </w:r>
      <w:r w:rsidRPr="006D5FDE">
        <w:rPr>
          <w:rFonts w:asciiTheme="majorHAnsi" w:hAnsiTheme="majorHAnsi" w:cstheme="majorHAnsi"/>
          <w:i/>
          <w:iCs/>
          <w:spacing w:val="1"/>
        </w:rPr>
        <w:t xml:space="preserve"> </w:t>
      </w:r>
      <w:r w:rsidRPr="006D5FDE">
        <w:rPr>
          <w:rFonts w:asciiTheme="majorHAnsi" w:hAnsiTheme="majorHAnsi" w:cstheme="majorHAnsi"/>
          <w:i/>
          <w:iCs/>
        </w:rPr>
        <w:t>građanima</w:t>
      </w:r>
      <w:r w:rsidRPr="006D5FDE">
        <w:rPr>
          <w:rFonts w:asciiTheme="majorHAnsi" w:hAnsiTheme="majorHAnsi" w:cstheme="majorHAnsi"/>
          <w:i/>
          <w:iCs/>
          <w:spacing w:val="1"/>
        </w:rPr>
        <w:t xml:space="preserve"> </w:t>
      </w:r>
      <w:r w:rsidRPr="006D5FDE">
        <w:rPr>
          <w:rFonts w:asciiTheme="majorHAnsi" w:hAnsiTheme="majorHAnsi" w:cstheme="majorHAnsi"/>
          <w:i/>
          <w:iCs/>
        </w:rPr>
        <w:t>i</w:t>
      </w:r>
      <w:r w:rsidRPr="006D5FDE">
        <w:rPr>
          <w:rFonts w:asciiTheme="majorHAnsi" w:hAnsiTheme="majorHAnsi" w:cstheme="majorHAnsi"/>
          <w:i/>
          <w:iCs/>
          <w:spacing w:val="1"/>
        </w:rPr>
        <w:t xml:space="preserve"> </w:t>
      </w:r>
      <w:r w:rsidRPr="006D5FDE">
        <w:rPr>
          <w:rFonts w:asciiTheme="majorHAnsi" w:hAnsiTheme="majorHAnsi" w:cstheme="majorHAnsi"/>
          <w:i/>
          <w:iCs/>
        </w:rPr>
        <w:t>medijima,</w:t>
      </w:r>
      <w:r w:rsidRPr="006D5FDE">
        <w:rPr>
          <w:rFonts w:asciiTheme="majorHAnsi" w:hAnsiTheme="majorHAnsi" w:cstheme="majorHAnsi"/>
          <w:i/>
          <w:iCs/>
          <w:spacing w:val="1"/>
        </w:rPr>
        <w:t xml:space="preserve"> </w:t>
      </w:r>
      <w:r w:rsidRPr="006D5FDE">
        <w:rPr>
          <w:rFonts w:asciiTheme="majorHAnsi" w:hAnsiTheme="majorHAnsi" w:cstheme="majorHAnsi"/>
          <w:i/>
          <w:iCs/>
        </w:rPr>
        <w:t>tako</w:t>
      </w:r>
      <w:r w:rsidRPr="006D5FDE">
        <w:rPr>
          <w:rFonts w:asciiTheme="majorHAnsi" w:hAnsiTheme="majorHAnsi" w:cstheme="majorHAnsi"/>
          <w:i/>
          <w:iCs/>
          <w:spacing w:val="1"/>
        </w:rPr>
        <w:t xml:space="preserve"> </w:t>
      </w:r>
      <w:r w:rsidRPr="006D5FDE">
        <w:rPr>
          <w:rFonts w:asciiTheme="majorHAnsi" w:hAnsiTheme="majorHAnsi" w:cstheme="majorHAnsi"/>
          <w:i/>
          <w:iCs/>
        </w:rPr>
        <w:t>i</w:t>
      </w:r>
      <w:r w:rsidRPr="006D5FDE">
        <w:rPr>
          <w:rFonts w:asciiTheme="majorHAnsi" w:hAnsiTheme="majorHAnsi" w:cstheme="majorHAnsi"/>
          <w:i/>
          <w:iCs/>
          <w:spacing w:val="1"/>
        </w:rPr>
        <w:t xml:space="preserve"> </w:t>
      </w:r>
      <w:r w:rsidRPr="006D5FDE">
        <w:rPr>
          <w:rFonts w:asciiTheme="majorHAnsi" w:hAnsiTheme="majorHAnsi" w:cstheme="majorHAnsi"/>
          <w:i/>
          <w:iCs/>
        </w:rPr>
        <w:t>u</w:t>
      </w:r>
      <w:r w:rsidRPr="006D5FDE">
        <w:rPr>
          <w:rFonts w:asciiTheme="majorHAnsi" w:hAnsiTheme="majorHAnsi" w:cstheme="majorHAnsi"/>
          <w:i/>
          <w:iCs/>
          <w:spacing w:val="1"/>
        </w:rPr>
        <w:t xml:space="preserve"> </w:t>
      </w:r>
      <w:r w:rsidRPr="006D5FDE">
        <w:rPr>
          <w:rFonts w:asciiTheme="majorHAnsi" w:hAnsiTheme="majorHAnsi" w:cstheme="majorHAnsi"/>
          <w:i/>
          <w:iCs/>
        </w:rPr>
        <w:t>svojim</w:t>
      </w:r>
      <w:r w:rsidRPr="006D5FDE">
        <w:rPr>
          <w:rFonts w:asciiTheme="majorHAnsi" w:hAnsiTheme="majorHAnsi" w:cstheme="majorHAnsi"/>
          <w:i/>
          <w:iCs/>
          <w:spacing w:val="1"/>
        </w:rPr>
        <w:t xml:space="preserve"> </w:t>
      </w:r>
      <w:r w:rsidRPr="006D5FDE">
        <w:rPr>
          <w:rFonts w:asciiTheme="majorHAnsi" w:hAnsiTheme="majorHAnsi" w:cstheme="majorHAnsi"/>
          <w:i/>
          <w:iCs/>
        </w:rPr>
        <w:t>odnosima</w:t>
      </w:r>
      <w:r w:rsidRPr="006D5FDE">
        <w:rPr>
          <w:rFonts w:asciiTheme="majorHAnsi" w:hAnsiTheme="majorHAnsi" w:cstheme="majorHAnsi"/>
          <w:i/>
          <w:iCs/>
          <w:spacing w:val="1"/>
        </w:rPr>
        <w:t xml:space="preserve"> </w:t>
      </w:r>
      <w:r w:rsidRPr="006D5FDE">
        <w:rPr>
          <w:rFonts w:asciiTheme="majorHAnsi" w:hAnsiTheme="majorHAnsi" w:cstheme="majorHAnsi"/>
          <w:i/>
          <w:iCs/>
        </w:rPr>
        <w:t>s</w:t>
      </w:r>
      <w:r w:rsidRPr="006D5FDE">
        <w:rPr>
          <w:rFonts w:asciiTheme="majorHAnsi" w:hAnsiTheme="majorHAnsi" w:cstheme="majorHAnsi"/>
          <w:i/>
          <w:iCs/>
          <w:spacing w:val="1"/>
        </w:rPr>
        <w:t xml:space="preserve"> </w:t>
      </w:r>
      <w:r w:rsidRPr="006D5FDE">
        <w:rPr>
          <w:rFonts w:asciiTheme="majorHAnsi" w:hAnsiTheme="majorHAnsi" w:cstheme="majorHAnsi"/>
          <w:i/>
          <w:iCs/>
        </w:rPr>
        <w:t>ostalim</w:t>
      </w:r>
      <w:r w:rsidRPr="006D5FDE">
        <w:rPr>
          <w:rFonts w:asciiTheme="majorHAnsi" w:hAnsiTheme="majorHAnsi" w:cstheme="majorHAnsi"/>
          <w:i/>
          <w:iCs/>
          <w:spacing w:val="1"/>
        </w:rPr>
        <w:t xml:space="preserve"> </w:t>
      </w:r>
      <w:r w:rsidRPr="006D5FDE">
        <w:rPr>
          <w:rFonts w:asciiTheme="majorHAnsi" w:hAnsiTheme="majorHAnsi" w:cstheme="majorHAnsi"/>
          <w:i/>
          <w:iCs/>
        </w:rPr>
        <w:t>dužnosnicima,</w:t>
      </w:r>
      <w:r w:rsidRPr="006D5FDE">
        <w:rPr>
          <w:rFonts w:asciiTheme="majorHAnsi" w:hAnsiTheme="majorHAnsi" w:cstheme="majorHAnsi"/>
          <w:i/>
          <w:iCs/>
          <w:spacing w:val="1"/>
        </w:rPr>
        <w:t xml:space="preserve"> </w:t>
      </w:r>
      <w:r w:rsidRPr="006D5FDE">
        <w:rPr>
          <w:rFonts w:asciiTheme="majorHAnsi" w:hAnsiTheme="majorHAnsi" w:cstheme="majorHAnsi"/>
          <w:i/>
          <w:iCs/>
        </w:rPr>
        <w:t>službenicima</w:t>
      </w:r>
      <w:r w:rsidRPr="006D5FDE">
        <w:rPr>
          <w:rFonts w:asciiTheme="majorHAnsi" w:hAnsiTheme="majorHAnsi" w:cstheme="majorHAnsi"/>
          <w:i/>
          <w:iCs/>
          <w:spacing w:val="1"/>
        </w:rPr>
        <w:t xml:space="preserve"> </w:t>
      </w:r>
      <w:r w:rsidRPr="006D5FDE">
        <w:rPr>
          <w:rFonts w:asciiTheme="majorHAnsi" w:hAnsiTheme="majorHAnsi" w:cstheme="majorHAnsi"/>
          <w:i/>
          <w:iCs/>
        </w:rPr>
        <w:t>i</w:t>
      </w:r>
      <w:r w:rsidRPr="006D5FDE">
        <w:rPr>
          <w:rFonts w:asciiTheme="majorHAnsi" w:hAnsiTheme="majorHAnsi" w:cstheme="majorHAnsi"/>
          <w:i/>
          <w:iCs/>
          <w:spacing w:val="1"/>
        </w:rPr>
        <w:t xml:space="preserve"> </w:t>
      </w:r>
      <w:r w:rsidRPr="006D5FDE">
        <w:rPr>
          <w:rFonts w:asciiTheme="majorHAnsi" w:hAnsiTheme="majorHAnsi" w:cstheme="majorHAnsi"/>
          <w:i/>
          <w:iCs/>
        </w:rPr>
        <w:t>namještenicima, a pri korištenju bilo kojeg sredstva komunikacije, uključujući i komunikaciju na</w:t>
      </w:r>
      <w:r w:rsidRPr="006D5FDE">
        <w:rPr>
          <w:rFonts w:asciiTheme="majorHAnsi" w:hAnsiTheme="majorHAnsi" w:cstheme="majorHAnsi"/>
          <w:i/>
          <w:iCs/>
          <w:spacing w:val="1"/>
        </w:rPr>
        <w:t xml:space="preserve"> </w:t>
      </w:r>
      <w:r w:rsidRPr="006D5FDE">
        <w:rPr>
          <w:rFonts w:asciiTheme="majorHAnsi" w:hAnsiTheme="majorHAnsi" w:cstheme="majorHAnsi"/>
          <w:i/>
          <w:iCs/>
        </w:rPr>
        <w:t>društvenim mrežama, čuvati osobni ugled i ugled Općinskog vijeća, te vlastitim primjerom poticati</w:t>
      </w:r>
      <w:r w:rsidRPr="006D5FDE">
        <w:rPr>
          <w:rFonts w:asciiTheme="majorHAnsi" w:hAnsiTheme="majorHAnsi" w:cstheme="majorHAnsi"/>
          <w:i/>
          <w:iCs/>
          <w:spacing w:val="1"/>
        </w:rPr>
        <w:t xml:space="preserve"> </w:t>
      </w:r>
      <w:r w:rsidRPr="006D5FDE">
        <w:rPr>
          <w:rFonts w:asciiTheme="majorHAnsi" w:hAnsiTheme="majorHAnsi" w:cstheme="majorHAnsi"/>
          <w:i/>
          <w:iCs/>
        </w:rPr>
        <w:t>druge</w:t>
      </w:r>
      <w:r w:rsidRPr="006D5FDE">
        <w:rPr>
          <w:rFonts w:asciiTheme="majorHAnsi" w:hAnsiTheme="majorHAnsi" w:cstheme="majorHAnsi"/>
          <w:i/>
          <w:iCs/>
          <w:spacing w:val="1"/>
        </w:rPr>
        <w:t xml:space="preserve"> </w:t>
      </w:r>
      <w:r w:rsidRPr="006D5FDE">
        <w:rPr>
          <w:rFonts w:asciiTheme="majorHAnsi" w:hAnsiTheme="majorHAnsi" w:cstheme="majorHAnsi"/>
          <w:i/>
          <w:iCs/>
        </w:rPr>
        <w:t>članove</w:t>
      </w:r>
      <w:r w:rsidRPr="006D5FDE">
        <w:rPr>
          <w:rFonts w:asciiTheme="majorHAnsi" w:hAnsiTheme="majorHAnsi" w:cstheme="majorHAnsi"/>
          <w:i/>
          <w:iCs/>
          <w:spacing w:val="1"/>
        </w:rPr>
        <w:t xml:space="preserve"> </w:t>
      </w:r>
      <w:r w:rsidRPr="006D5FDE">
        <w:rPr>
          <w:rFonts w:asciiTheme="majorHAnsi" w:hAnsiTheme="majorHAnsi" w:cstheme="majorHAnsi"/>
          <w:i/>
          <w:iCs/>
        </w:rPr>
        <w:t>Općinskog vijeća</w:t>
      </w:r>
      <w:r w:rsidRPr="006D5FDE">
        <w:rPr>
          <w:rFonts w:asciiTheme="majorHAnsi" w:hAnsiTheme="majorHAnsi" w:cstheme="majorHAnsi"/>
          <w:i/>
          <w:iCs/>
          <w:spacing w:val="1"/>
        </w:rPr>
        <w:t xml:space="preserve"> </w:t>
      </w:r>
      <w:r w:rsidRPr="006D5FDE">
        <w:rPr>
          <w:rFonts w:asciiTheme="majorHAnsi" w:hAnsiTheme="majorHAnsi" w:cstheme="majorHAnsi"/>
          <w:i/>
          <w:iCs/>
        </w:rPr>
        <w:t>na</w:t>
      </w:r>
      <w:r w:rsidRPr="006D5FDE">
        <w:rPr>
          <w:rFonts w:asciiTheme="majorHAnsi" w:hAnsiTheme="majorHAnsi" w:cstheme="majorHAnsi"/>
          <w:i/>
          <w:iCs/>
          <w:spacing w:val="1"/>
        </w:rPr>
        <w:t xml:space="preserve"> </w:t>
      </w:r>
      <w:r w:rsidRPr="006D5FDE">
        <w:rPr>
          <w:rFonts w:asciiTheme="majorHAnsi" w:hAnsiTheme="majorHAnsi" w:cstheme="majorHAnsi"/>
          <w:i/>
          <w:iCs/>
        </w:rPr>
        <w:t>kvalitetno</w:t>
      </w:r>
      <w:r w:rsidRPr="006D5FDE">
        <w:rPr>
          <w:rFonts w:asciiTheme="majorHAnsi" w:hAnsiTheme="majorHAnsi" w:cstheme="majorHAnsi"/>
          <w:i/>
          <w:iCs/>
          <w:spacing w:val="1"/>
        </w:rPr>
        <w:t xml:space="preserve"> </w:t>
      </w:r>
      <w:r w:rsidRPr="006D5FDE">
        <w:rPr>
          <w:rFonts w:asciiTheme="majorHAnsi" w:hAnsiTheme="majorHAnsi" w:cstheme="majorHAnsi"/>
          <w:i/>
          <w:iCs/>
        </w:rPr>
        <w:t>i</w:t>
      </w:r>
      <w:r w:rsidRPr="006D5FDE">
        <w:rPr>
          <w:rFonts w:asciiTheme="majorHAnsi" w:hAnsiTheme="majorHAnsi" w:cstheme="majorHAnsi"/>
          <w:i/>
          <w:iCs/>
          <w:spacing w:val="1"/>
        </w:rPr>
        <w:t xml:space="preserve"> </w:t>
      </w:r>
      <w:r w:rsidRPr="006D5FDE">
        <w:rPr>
          <w:rFonts w:asciiTheme="majorHAnsi" w:hAnsiTheme="majorHAnsi" w:cstheme="majorHAnsi"/>
          <w:i/>
          <w:iCs/>
        </w:rPr>
        <w:t>učinkovito</w:t>
      </w:r>
      <w:r w:rsidRPr="006D5FDE">
        <w:rPr>
          <w:rFonts w:asciiTheme="majorHAnsi" w:hAnsiTheme="majorHAnsi" w:cstheme="majorHAnsi"/>
          <w:i/>
          <w:iCs/>
          <w:spacing w:val="1"/>
        </w:rPr>
        <w:t xml:space="preserve"> </w:t>
      </w:r>
      <w:r w:rsidRPr="006D5FDE">
        <w:rPr>
          <w:rFonts w:asciiTheme="majorHAnsi" w:hAnsiTheme="majorHAnsi" w:cstheme="majorHAnsi"/>
          <w:i/>
          <w:iCs/>
        </w:rPr>
        <w:t>obavljanje</w:t>
      </w:r>
      <w:r w:rsidRPr="006D5FDE">
        <w:rPr>
          <w:rFonts w:asciiTheme="majorHAnsi" w:hAnsiTheme="majorHAnsi" w:cstheme="majorHAnsi"/>
          <w:i/>
          <w:iCs/>
          <w:spacing w:val="1"/>
        </w:rPr>
        <w:t xml:space="preserve"> </w:t>
      </w:r>
      <w:r w:rsidRPr="006D5FDE">
        <w:rPr>
          <w:rFonts w:asciiTheme="majorHAnsi" w:hAnsiTheme="majorHAnsi" w:cstheme="majorHAnsi"/>
          <w:i/>
          <w:iCs/>
        </w:rPr>
        <w:t>zadataka,</w:t>
      </w:r>
      <w:r w:rsidRPr="006D5FDE">
        <w:rPr>
          <w:rFonts w:asciiTheme="majorHAnsi" w:hAnsiTheme="majorHAnsi" w:cstheme="majorHAnsi"/>
          <w:i/>
          <w:iCs/>
          <w:spacing w:val="1"/>
        </w:rPr>
        <w:t xml:space="preserve"> </w:t>
      </w:r>
      <w:r w:rsidRPr="006D5FDE">
        <w:rPr>
          <w:rFonts w:asciiTheme="majorHAnsi" w:hAnsiTheme="majorHAnsi" w:cstheme="majorHAnsi"/>
          <w:i/>
          <w:iCs/>
        </w:rPr>
        <w:t>dobre</w:t>
      </w:r>
      <w:r w:rsidRPr="006D5FDE">
        <w:rPr>
          <w:rFonts w:asciiTheme="majorHAnsi" w:hAnsiTheme="majorHAnsi" w:cstheme="majorHAnsi"/>
          <w:i/>
          <w:iCs/>
          <w:spacing w:val="1"/>
        </w:rPr>
        <w:t xml:space="preserve"> </w:t>
      </w:r>
      <w:r w:rsidRPr="006D5FDE">
        <w:rPr>
          <w:rFonts w:asciiTheme="majorHAnsi" w:hAnsiTheme="majorHAnsi" w:cstheme="majorHAnsi"/>
          <w:i/>
          <w:iCs/>
        </w:rPr>
        <w:t>međuljudske</w:t>
      </w:r>
      <w:r w:rsidRPr="006D5FDE">
        <w:rPr>
          <w:rFonts w:asciiTheme="majorHAnsi" w:hAnsiTheme="majorHAnsi" w:cstheme="majorHAnsi"/>
          <w:i/>
          <w:iCs/>
          <w:spacing w:val="-1"/>
        </w:rPr>
        <w:t xml:space="preserve"> </w:t>
      </w:r>
      <w:r w:rsidRPr="006D5FDE">
        <w:rPr>
          <w:rFonts w:asciiTheme="majorHAnsi" w:hAnsiTheme="majorHAnsi" w:cstheme="majorHAnsi"/>
          <w:i/>
          <w:iCs/>
        </w:rPr>
        <w:t>odnose, kolegijalnost</w:t>
      </w:r>
      <w:r w:rsidRPr="006D5FDE">
        <w:rPr>
          <w:rFonts w:asciiTheme="majorHAnsi" w:hAnsiTheme="majorHAnsi" w:cstheme="majorHAnsi"/>
          <w:i/>
          <w:iCs/>
          <w:spacing w:val="-1"/>
        </w:rPr>
        <w:t xml:space="preserve"> </w:t>
      </w:r>
      <w:r w:rsidRPr="006D5FDE">
        <w:rPr>
          <w:rFonts w:asciiTheme="majorHAnsi" w:hAnsiTheme="majorHAnsi" w:cstheme="majorHAnsi"/>
          <w:i/>
          <w:iCs/>
        </w:rPr>
        <w:t>i suradnju, kao</w:t>
      </w:r>
      <w:r w:rsidRPr="006D5FDE">
        <w:rPr>
          <w:rFonts w:asciiTheme="majorHAnsi" w:hAnsiTheme="majorHAnsi" w:cstheme="majorHAnsi"/>
          <w:i/>
          <w:iCs/>
          <w:spacing w:val="-1"/>
        </w:rPr>
        <w:t xml:space="preserve"> </w:t>
      </w:r>
      <w:r w:rsidRPr="006D5FDE">
        <w:rPr>
          <w:rFonts w:asciiTheme="majorHAnsi" w:hAnsiTheme="majorHAnsi" w:cstheme="majorHAnsi"/>
          <w:i/>
          <w:iCs/>
        </w:rPr>
        <w:t>i odgovoran odnos</w:t>
      </w:r>
      <w:r w:rsidRPr="006D5FDE">
        <w:rPr>
          <w:rFonts w:asciiTheme="majorHAnsi" w:hAnsiTheme="majorHAnsi" w:cstheme="majorHAnsi"/>
          <w:i/>
          <w:iCs/>
          <w:spacing w:val="-1"/>
        </w:rPr>
        <w:t xml:space="preserve"> </w:t>
      </w:r>
      <w:r w:rsidRPr="006D5FDE">
        <w:rPr>
          <w:rFonts w:asciiTheme="majorHAnsi" w:hAnsiTheme="majorHAnsi" w:cstheme="majorHAnsi"/>
          <w:i/>
          <w:iCs/>
        </w:rPr>
        <w:t>prema</w:t>
      </w:r>
      <w:r w:rsidRPr="006D5FDE">
        <w:rPr>
          <w:rFonts w:asciiTheme="majorHAnsi" w:hAnsiTheme="majorHAnsi" w:cstheme="majorHAnsi"/>
          <w:i/>
          <w:iCs/>
          <w:spacing w:val="-1"/>
        </w:rPr>
        <w:t xml:space="preserve"> </w:t>
      </w:r>
      <w:r w:rsidRPr="006D5FDE">
        <w:rPr>
          <w:rFonts w:asciiTheme="majorHAnsi" w:hAnsiTheme="majorHAnsi" w:cstheme="majorHAnsi"/>
          <w:i/>
          <w:iCs/>
        </w:rPr>
        <w:t>građanima (Načelo uzornosti).“</w:t>
      </w:r>
    </w:p>
    <w:p w14:paraId="1015CB42" w14:textId="77777777" w:rsidR="00585514" w:rsidRDefault="00585514" w:rsidP="00585514">
      <w:pPr>
        <w:spacing w:after="0"/>
        <w:jc w:val="both"/>
        <w:rPr>
          <w:rFonts w:asciiTheme="majorHAnsi" w:hAnsiTheme="majorHAnsi" w:cstheme="majorHAnsi"/>
        </w:rPr>
      </w:pPr>
    </w:p>
    <w:p w14:paraId="7A734967" w14:textId="24974B60" w:rsidR="00585514" w:rsidRDefault="00585514" w:rsidP="00585514">
      <w:pPr>
        <w:spacing w:after="0"/>
        <w:jc w:val="both"/>
        <w:rPr>
          <w:rFonts w:asciiTheme="majorHAnsi" w:hAnsiTheme="majorHAnsi" w:cstheme="majorHAnsi"/>
        </w:rPr>
      </w:pPr>
      <w:r>
        <w:rPr>
          <w:rFonts w:asciiTheme="majorHAnsi" w:hAnsiTheme="majorHAnsi" w:cstheme="majorHAnsi"/>
        </w:rPr>
        <w:t>Završeno u 20:</w:t>
      </w:r>
      <w:r w:rsidR="001105C4">
        <w:rPr>
          <w:rFonts w:asciiTheme="majorHAnsi" w:hAnsiTheme="majorHAnsi" w:cstheme="majorHAnsi"/>
        </w:rPr>
        <w:t>3</w:t>
      </w:r>
      <w:r w:rsidR="000C698C">
        <w:rPr>
          <w:rFonts w:asciiTheme="majorHAnsi" w:hAnsiTheme="majorHAnsi" w:cstheme="majorHAnsi"/>
        </w:rPr>
        <w:t>8</w:t>
      </w:r>
      <w:r>
        <w:rPr>
          <w:rFonts w:asciiTheme="majorHAnsi" w:hAnsiTheme="majorHAnsi" w:cstheme="majorHAnsi"/>
        </w:rPr>
        <w:t xml:space="preserve"> sati.</w:t>
      </w:r>
    </w:p>
    <w:p w14:paraId="0EF1585A" w14:textId="77777777" w:rsidR="00585514" w:rsidRDefault="00585514" w:rsidP="00585514">
      <w:pPr>
        <w:spacing w:after="0"/>
        <w:jc w:val="both"/>
        <w:rPr>
          <w:rFonts w:asciiTheme="majorHAnsi" w:hAnsiTheme="majorHAnsi" w:cstheme="majorHAnsi"/>
        </w:rPr>
      </w:pPr>
    </w:p>
    <w:p w14:paraId="66F0BFE1" w14:textId="429B5D01" w:rsidR="00585514" w:rsidRDefault="00585514" w:rsidP="00585514">
      <w:pPr>
        <w:spacing w:after="0"/>
        <w:jc w:val="both"/>
        <w:rPr>
          <w:rFonts w:asciiTheme="majorHAnsi" w:hAnsiTheme="majorHAnsi" w:cstheme="majorHAnsi"/>
        </w:rPr>
      </w:pPr>
      <w:r>
        <w:rPr>
          <w:rFonts w:asciiTheme="majorHAnsi" w:hAnsiTheme="majorHAnsi" w:cstheme="majorHAnsi"/>
        </w:rPr>
        <w:t>Zapisničar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Predsjednica općinskog vijeća</w:t>
      </w:r>
    </w:p>
    <w:p w14:paraId="40D431A8" w14:textId="49997309" w:rsidR="00585514" w:rsidRDefault="00585514" w:rsidP="00585514">
      <w:pPr>
        <w:spacing w:after="0"/>
        <w:jc w:val="both"/>
        <w:rPr>
          <w:rFonts w:asciiTheme="majorHAnsi" w:hAnsiTheme="majorHAnsi" w:cstheme="majorHAnsi"/>
        </w:rPr>
      </w:pPr>
      <w:r>
        <w:rPr>
          <w:rFonts w:asciiTheme="majorHAnsi" w:hAnsiTheme="majorHAnsi" w:cstheme="majorHAnsi"/>
        </w:rPr>
        <w:t>Maja Župan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Anamarija Savić Bajac</w:t>
      </w:r>
    </w:p>
    <w:p w14:paraId="5559D070" w14:textId="77777777" w:rsidR="00585514" w:rsidRPr="001A1448" w:rsidRDefault="00585514" w:rsidP="00585514">
      <w:pPr>
        <w:spacing w:after="0"/>
        <w:jc w:val="both"/>
        <w:rPr>
          <w:rFonts w:asciiTheme="majorHAnsi" w:hAnsiTheme="majorHAnsi" w:cstheme="majorHAnsi"/>
        </w:rPr>
      </w:pPr>
    </w:p>
    <w:p w14:paraId="1597252F" w14:textId="77777777" w:rsidR="004D7C41" w:rsidRPr="006D641D" w:rsidRDefault="004D7C41" w:rsidP="001A1448">
      <w:pPr>
        <w:rPr>
          <w:rFonts w:asciiTheme="majorHAnsi" w:hAnsiTheme="majorHAnsi" w:cstheme="majorHAnsi"/>
        </w:rPr>
      </w:pPr>
    </w:p>
    <w:p w14:paraId="31EC0305" w14:textId="77777777" w:rsidR="00B51BB4" w:rsidRPr="00B51BB4" w:rsidRDefault="00B51BB4" w:rsidP="00B51BB4"/>
    <w:p w14:paraId="39B02988" w14:textId="77777777" w:rsidR="00B8018F" w:rsidRDefault="00B8018F"/>
    <w:sectPr w:rsidR="00B8018F" w:rsidSect="00C04F0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7E13825"/>
    <w:multiLevelType w:val="hybridMultilevel"/>
    <w:tmpl w:val="4ED6F2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5461772">
    <w:abstractNumId w:val="4"/>
  </w:num>
  <w:num w:numId="2" w16cid:durableId="1038051141">
    <w:abstractNumId w:val="0"/>
  </w:num>
  <w:num w:numId="3" w16cid:durableId="1971205092">
    <w:abstractNumId w:val="3"/>
  </w:num>
  <w:num w:numId="4" w16cid:durableId="1485392676">
    <w:abstractNumId w:val="5"/>
  </w:num>
  <w:num w:numId="5" w16cid:durableId="51855450">
    <w:abstractNumId w:val="1"/>
  </w:num>
  <w:num w:numId="6" w16cid:durableId="5000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C6"/>
    <w:rsid w:val="000224AC"/>
    <w:rsid w:val="000C21F6"/>
    <w:rsid w:val="000C698C"/>
    <w:rsid w:val="00101BDD"/>
    <w:rsid w:val="001105C4"/>
    <w:rsid w:val="0012477B"/>
    <w:rsid w:val="001424A1"/>
    <w:rsid w:val="001A1448"/>
    <w:rsid w:val="001A279B"/>
    <w:rsid w:val="001B2E76"/>
    <w:rsid w:val="001E2571"/>
    <w:rsid w:val="002470C5"/>
    <w:rsid w:val="00290303"/>
    <w:rsid w:val="002D6F03"/>
    <w:rsid w:val="00324598"/>
    <w:rsid w:val="0034132B"/>
    <w:rsid w:val="003C3EAF"/>
    <w:rsid w:val="003E1867"/>
    <w:rsid w:val="003E67FF"/>
    <w:rsid w:val="00426800"/>
    <w:rsid w:val="0042712B"/>
    <w:rsid w:val="0043474C"/>
    <w:rsid w:val="004B2477"/>
    <w:rsid w:val="004D018F"/>
    <w:rsid w:val="004D42F4"/>
    <w:rsid w:val="004D7C41"/>
    <w:rsid w:val="0050238A"/>
    <w:rsid w:val="00522504"/>
    <w:rsid w:val="00560E64"/>
    <w:rsid w:val="00585514"/>
    <w:rsid w:val="00696970"/>
    <w:rsid w:val="006C4932"/>
    <w:rsid w:val="006D5FDE"/>
    <w:rsid w:val="006D641D"/>
    <w:rsid w:val="007924D7"/>
    <w:rsid w:val="00881ABE"/>
    <w:rsid w:val="008C0A6C"/>
    <w:rsid w:val="008C67BB"/>
    <w:rsid w:val="00974EC6"/>
    <w:rsid w:val="009C05FB"/>
    <w:rsid w:val="009F5455"/>
    <w:rsid w:val="00A2087D"/>
    <w:rsid w:val="00A549B9"/>
    <w:rsid w:val="00A66DF9"/>
    <w:rsid w:val="00AB33A7"/>
    <w:rsid w:val="00AC0A2A"/>
    <w:rsid w:val="00AD4D66"/>
    <w:rsid w:val="00AE519F"/>
    <w:rsid w:val="00B51BB4"/>
    <w:rsid w:val="00B8018F"/>
    <w:rsid w:val="00BA474A"/>
    <w:rsid w:val="00BE5290"/>
    <w:rsid w:val="00BF2AD2"/>
    <w:rsid w:val="00C04F0D"/>
    <w:rsid w:val="00CF6A4E"/>
    <w:rsid w:val="00D13434"/>
    <w:rsid w:val="00D31CB1"/>
    <w:rsid w:val="00D90E4D"/>
    <w:rsid w:val="00DB5AA3"/>
    <w:rsid w:val="00E246FC"/>
    <w:rsid w:val="00E673FA"/>
    <w:rsid w:val="00EA7600"/>
    <w:rsid w:val="00F34A80"/>
    <w:rsid w:val="00F8332A"/>
    <w:rsid w:val="00F90D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F1D0"/>
  <w15:chartTrackingRefBased/>
  <w15:docId w15:val="{F369AA4B-76F3-424F-97A0-21060ABD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5</Pages>
  <Words>2249</Words>
  <Characters>12821</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Ivo</cp:lastModifiedBy>
  <cp:revision>23</cp:revision>
  <dcterms:created xsi:type="dcterms:W3CDTF">2024-12-19T11:49:00Z</dcterms:created>
  <dcterms:modified xsi:type="dcterms:W3CDTF">2025-01-10T09:18:00Z</dcterms:modified>
</cp:coreProperties>
</file>