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8681" w14:textId="1489797D" w:rsidR="003E67FF" w:rsidRPr="00DD4CCB" w:rsidRDefault="00E246FC" w:rsidP="003E67F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3E67FF" w:rsidRPr="00DD4CCB">
        <w:rPr>
          <w:rFonts w:asciiTheme="majorHAnsi" w:hAnsiTheme="majorHAnsi" w:cstheme="majorHAnsi"/>
          <w:noProof/>
          <w:color w:val="000000" w:themeColor="text1"/>
        </w:rPr>
        <w:drawing>
          <wp:inline distT="0" distB="0" distL="0" distR="0" wp14:anchorId="6162A190" wp14:editId="1FDD0B86">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731DD2F5"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REPUBLIKA HRVATSKA</w:t>
      </w:r>
    </w:p>
    <w:p w14:paraId="5A3307E0"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VUKOVARSKO-SRIJEMSKA ŽUPANIJA</w:t>
      </w:r>
    </w:p>
    <w:p w14:paraId="72C1F46A"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OPĆINA BOGDANOVCI</w:t>
      </w:r>
    </w:p>
    <w:p w14:paraId="15CA70C2"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ab/>
        <w:t xml:space="preserve">      OPĆINSKO VIJEĆE</w:t>
      </w:r>
    </w:p>
    <w:p w14:paraId="12548BD6" w14:textId="77777777" w:rsidR="003E67FF" w:rsidRPr="00DD4CCB" w:rsidRDefault="003E67FF" w:rsidP="003E67FF">
      <w:pPr>
        <w:spacing w:after="0" w:line="240" w:lineRule="auto"/>
        <w:rPr>
          <w:rFonts w:asciiTheme="majorHAnsi" w:hAnsiTheme="majorHAnsi" w:cstheme="majorHAnsi"/>
          <w:color w:val="000000" w:themeColor="text1"/>
        </w:rPr>
      </w:pPr>
    </w:p>
    <w:p w14:paraId="50853D8C"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Klasa: 024-01/24-02/</w:t>
      </w:r>
    </w:p>
    <w:p w14:paraId="22971587"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Ur.br: 2196-8-01/02-24-01</w:t>
      </w:r>
    </w:p>
    <w:p w14:paraId="1921A49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Bogdanovci, 17. prosinca 2024. godine</w:t>
      </w:r>
    </w:p>
    <w:p w14:paraId="3AB36EA6" w14:textId="77777777" w:rsidR="003E67FF" w:rsidRPr="00DD4CCB" w:rsidRDefault="003E67FF" w:rsidP="003E67FF">
      <w:pPr>
        <w:spacing w:after="0" w:line="240" w:lineRule="auto"/>
        <w:rPr>
          <w:rFonts w:asciiTheme="majorHAnsi" w:hAnsiTheme="majorHAnsi" w:cstheme="majorHAnsi"/>
          <w:color w:val="000000" w:themeColor="text1"/>
        </w:rPr>
      </w:pPr>
    </w:p>
    <w:p w14:paraId="10A8A89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Na temelju članka 87. i 88. Poslovnika Općinskog vijeća Općine Bogdanovci („Službeni vjesnik“ br. 04/21 i 21/22), predsjednica vijeća Anamarija Savić </w:t>
      </w:r>
      <w:proofErr w:type="spellStart"/>
      <w:r w:rsidRPr="00DD4CCB">
        <w:rPr>
          <w:rFonts w:asciiTheme="majorHAnsi" w:hAnsiTheme="majorHAnsi" w:cstheme="majorHAnsi"/>
          <w:color w:val="000000" w:themeColor="text1"/>
        </w:rPr>
        <w:t>Bajac</w:t>
      </w:r>
      <w:proofErr w:type="spellEnd"/>
      <w:r w:rsidRPr="00DD4CCB">
        <w:rPr>
          <w:rFonts w:asciiTheme="majorHAnsi" w:hAnsiTheme="majorHAnsi" w:cstheme="majorHAnsi"/>
          <w:color w:val="000000" w:themeColor="text1"/>
        </w:rPr>
        <w:t xml:space="preserve"> predlaže ovaj:</w:t>
      </w:r>
    </w:p>
    <w:p w14:paraId="3157FA2D" w14:textId="77777777" w:rsidR="003E67FF" w:rsidRPr="00DD4CCB" w:rsidRDefault="003E67FF" w:rsidP="003E67FF">
      <w:pPr>
        <w:spacing w:after="0" w:line="240" w:lineRule="auto"/>
        <w:rPr>
          <w:rFonts w:asciiTheme="majorHAnsi" w:hAnsiTheme="majorHAnsi" w:cstheme="majorHAnsi"/>
          <w:color w:val="000000" w:themeColor="text1"/>
        </w:rPr>
      </w:pPr>
    </w:p>
    <w:p w14:paraId="172563F8" w14:textId="77777777" w:rsidR="003E67FF" w:rsidRPr="00DD4CCB" w:rsidRDefault="003E67FF" w:rsidP="003E67FF">
      <w:pPr>
        <w:spacing w:after="0" w:line="240" w:lineRule="auto"/>
        <w:jc w:val="center"/>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Z A P I S N I K</w:t>
      </w:r>
    </w:p>
    <w:p w14:paraId="1078EFD9" w14:textId="77777777" w:rsidR="003E67FF" w:rsidRPr="00DD4CCB" w:rsidRDefault="003E67FF" w:rsidP="003E67FF">
      <w:pPr>
        <w:spacing w:after="0" w:line="240" w:lineRule="auto"/>
        <w:rPr>
          <w:rFonts w:asciiTheme="majorHAnsi" w:hAnsiTheme="majorHAnsi" w:cstheme="majorHAnsi"/>
          <w:b/>
          <w:color w:val="000000" w:themeColor="text1"/>
          <w:u w:val="single"/>
        </w:rPr>
      </w:pPr>
    </w:p>
    <w:p w14:paraId="0A9607A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sa 46. sjednice općinskog vijeća koja je održana 17.12.2024. godine sa početkom u 19,00 sati u zgradi Općine Bogdanovci.</w:t>
      </w:r>
    </w:p>
    <w:p w14:paraId="38AFCDB5" w14:textId="77777777" w:rsidR="003E67FF" w:rsidRPr="00DD4CCB" w:rsidRDefault="003E67FF" w:rsidP="003E67FF">
      <w:pPr>
        <w:spacing w:after="0" w:line="240" w:lineRule="auto"/>
        <w:rPr>
          <w:rFonts w:asciiTheme="majorHAnsi" w:hAnsiTheme="majorHAnsi" w:cstheme="majorHAnsi"/>
          <w:b/>
          <w:color w:val="000000" w:themeColor="text1"/>
          <w:u w:val="single"/>
        </w:rPr>
      </w:pPr>
    </w:p>
    <w:p w14:paraId="4B737C42" w14:textId="77777777" w:rsidR="003E67FF" w:rsidRPr="00DD4CCB" w:rsidRDefault="003E67FF" w:rsidP="003E67FF">
      <w:pPr>
        <w:spacing w:after="0" w:line="240" w:lineRule="auto"/>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NAZOČNI VIJEĆNICI:</w:t>
      </w:r>
    </w:p>
    <w:p w14:paraId="2872D236" w14:textId="77777777" w:rsidR="003E67FF" w:rsidRPr="00DD4CCB" w:rsidRDefault="003E67FF" w:rsidP="003E67FF">
      <w:pPr>
        <w:spacing w:after="0" w:line="240" w:lineRule="auto"/>
        <w:rPr>
          <w:rFonts w:asciiTheme="majorHAnsi" w:hAnsiTheme="majorHAnsi" w:cstheme="majorHAnsi"/>
          <w:color w:val="000000" w:themeColor="text1"/>
        </w:rPr>
      </w:pPr>
      <w:proofErr w:type="spellStart"/>
      <w:r w:rsidRPr="00DD4CCB">
        <w:rPr>
          <w:rFonts w:asciiTheme="majorHAnsi" w:hAnsiTheme="majorHAnsi" w:cstheme="majorHAnsi"/>
          <w:color w:val="000000" w:themeColor="text1"/>
        </w:rPr>
        <w:t>Gelo</w:t>
      </w:r>
      <w:proofErr w:type="spellEnd"/>
      <w:r w:rsidRPr="00DD4CCB">
        <w:rPr>
          <w:rFonts w:asciiTheme="majorHAnsi" w:hAnsiTheme="majorHAnsi" w:cstheme="majorHAnsi"/>
          <w:color w:val="000000" w:themeColor="text1"/>
        </w:rPr>
        <w:t xml:space="preserve"> Marijan, Andrija Krizmanić, Zvonimir Mudri, Jelena </w:t>
      </w:r>
      <w:proofErr w:type="spellStart"/>
      <w:r w:rsidRPr="00DD4CCB">
        <w:rPr>
          <w:rFonts w:asciiTheme="majorHAnsi" w:hAnsiTheme="majorHAnsi" w:cstheme="majorHAnsi"/>
          <w:color w:val="000000" w:themeColor="text1"/>
        </w:rPr>
        <w:t>Vinaj</w:t>
      </w:r>
      <w:proofErr w:type="spellEnd"/>
      <w:r w:rsidRPr="00DD4CCB">
        <w:rPr>
          <w:rFonts w:asciiTheme="majorHAnsi" w:hAnsiTheme="majorHAnsi" w:cstheme="majorHAnsi"/>
          <w:color w:val="000000" w:themeColor="text1"/>
        </w:rPr>
        <w:t xml:space="preserve">, Boris Grbić, </w:t>
      </w:r>
      <w:r w:rsidRPr="00DD4CCB">
        <w:rPr>
          <w:rFonts w:asciiTheme="majorHAnsi" w:hAnsiTheme="majorHAnsi" w:cstheme="majorHAnsi"/>
          <w:bCs/>
          <w:color w:val="000000" w:themeColor="text1"/>
        </w:rPr>
        <w:t xml:space="preserve">Anamarija Savić </w:t>
      </w:r>
      <w:proofErr w:type="spellStart"/>
      <w:r w:rsidRPr="00DD4CCB">
        <w:rPr>
          <w:rFonts w:asciiTheme="majorHAnsi" w:hAnsiTheme="majorHAnsi" w:cstheme="majorHAnsi"/>
          <w:bCs/>
          <w:color w:val="000000" w:themeColor="text1"/>
        </w:rPr>
        <w:t>Bajac</w:t>
      </w:r>
      <w:proofErr w:type="spellEnd"/>
      <w:r w:rsidRPr="00DD4CCB">
        <w:rPr>
          <w:rFonts w:asciiTheme="majorHAnsi" w:hAnsiTheme="majorHAnsi" w:cstheme="majorHAnsi"/>
          <w:bCs/>
          <w:color w:val="000000" w:themeColor="text1"/>
        </w:rPr>
        <w:t xml:space="preserve">, Dalibor Katić, Mirko Hardi, Zvonko </w:t>
      </w:r>
      <w:proofErr w:type="spellStart"/>
      <w:r w:rsidRPr="00DD4CCB">
        <w:rPr>
          <w:rFonts w:asciiTheme="majorHAnsi" w:hAnsiTheme="majorHAnsi" w:cstheme="majorHAnsi"/>
          <w:bCs/>
          <w:color w:val="000000" w:themeColor="text1"/>
        </w:rPr>
        <w:t>Kostelnik</w:t>
      </w:r>
      <w:proofErr w:type="spellEnd"/>
      <w:r w:rsidRPr="00DD4CCB">
        <w:rPr>
          <w:rFonts w:asciiTheme="majorHAnsi" w:hAnsiTheme="majorHAnsi" w:cstheme="majorHAnsi"/>
          <w:bCs/>
          <w:color w:val="000000" w:themeColor="text1"/>
        </w:rPr>
        <w:t xml:space="preserve">, </w:t>
      </w:r>
      <w:r w:rsidRPr="00DD4CCB">
        <w:rPr>
          <w:rFonts w:asciiTheme="majorHAnsi" w:hAnsiTheme="majorHAnsi" w:cstheme="majorHAnsi"/>
          <w:color w:val="000000" w:themeColor="text1"/>
        </w:rPr>
        <w:t>Mario Pavlović</w:t>
      </w:r>
    </w:p>
    <w:p w14:paraId="57F71A1D" w14:textId="77777777" w:rsidR="003E67FF" w:rsidRPr="00DD4CCB" w:rsidRDefault="003E67FF" w:rsidP="003E67FF">
      <w:pPr>
        <w:spacing w:after="0" w:line="240" w:lineRule="auto"/>
        <w:rPr>
          <w:rFonts w:asciiTheme="majorHAnsi" w:hAnsiTheme="majorHAnsi" w:cstheme="majorHAnsi"/>
          <w:color w:val="000000" w:themeColor="text1"/>
        </w:rPr>
      </w:pPr>
    </w:p>
    <w:p w14:paraId="3DB1A2BA" w14:textId="77777777" w:rsidR="003E67FF" w:rsidRPr="00DD4CCB" w:rsidRDefault="003E67FF" w:rsidP="003E67FF">
      <w:pPr>
        <w:spacing w:after="0" w:line="240" w:lineRule="auto"/>
        <w:rPr>
          <w:rFonts w:asciiTheme="majorHAnsi" w:hAnsiTheme="majorHAnsi" w:cstheme="majorHAnsi"/>
          <w:bCs/>
          <w:color w:val="000000" w:themeColor="text1"/>
        </w:rPr>
      </w:pPr>
      <w:r w:rsidRPr="00DD4CCB">
        <w:rPr>
          <w:rFonts w:asciiTheme="majorHAnsi" w:hAnsiTheme="majorHAnsi" w:cstheme="majorHAnsi"/>
          <w:b/>
          <w:color w:val="000000" w:themeColor="text1"/>
          <w:u w:val="single"/>
        </w:rPr>
        <w:t xml:space="preserve">ODSUTNI VIJEĆNICI: </w:t>
      </w:r>
      <w:r w:rsidRPr="00DD4CCB">
        <w:rPr>
          <w:rFonts w:asciiTheme="majorHAnsi" w:hAnsiTheme="majorHAnsi" w:cstheme="majorHAnsi"/>
          <w:bCs/>
          <w:color w:val="000000" w:themeColor="text1"/>
        </w:rPr>
        <w:t xml:space="preserve"> </w:t>
      </w:r>
    </w:p>
    <w:p w14:paraId="62BC8B64" w14:textId="77777777" w:rsidR="003E67FF" w:rsidRPr="00DD4CCB" w:rsidRDefault="003E67FF" w:rsidP="003E67FF">
      <w:pPr>
        <w:spacing w:after="0" w:line="240" w:lineRule="auto"/>
        <w:rPr>
          <w:rFonts w:asciiTheme="majorHAnsi" w:hAnsiTheme="majorHAnsi" w:cstheme="majorHAnsi"/>
          <w:color w:val="000000" w:themeColor="text1"/>
        </w:rPr>
      </w:pPr>
    </w:p>
    <w:p w14:paraId="763C62A7" w14:textId="77777777" w:rsidR="003E67FF" w:rsidRPr="00DD4CCB" w:rsidRDefault="003E67FF" w:rsidP="003E67FF">
      <w:pPr>
        <w:spacing w:after="0" w:line="240" w:lineRule="auto"/>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NAZOČNE SLUŽBENE OSOBE:</w:t>
      </w:r>
    </w:p>
    <w:p w14:paraId="05A18D05"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Darko </w:t>
      </w:r>
      <w:proofErr w:type="spellStart"/>
      <w:r w:rsidRPr="00DD4CCB">
        <w:rPr>
          <w:rFonts w:asciiTheme="majorHAnsi" w:hAnsiTheme="majorHAnsi" w:cstheme="majorHAnsi"/>
          <w:color w:val="000000" w:themeColor="text1"/>
        </w:rPr>
        <w:t>Ruskaj</w:t>
      </w:r>
      <w:proofErr w:type="spellEnd"/>
      <w:r w:rsidRPr="00DD4CCB">
        <w:rPr>
          <w:rFonts w:asciiTheme="majorHAnsi" w:hAnsiTheme="majorHAnsi" w:cstheme="majorHAnsi"/>
          <w:color w:val="000000" w:themeColor="text1"/>
        </w:rPr>
        <w:t xml:space="preserve">, Maja Župan, Marko Barun, Ana Marić, Jaroslav </w:t>
      </w:r>
      <w:proofErr w:type="spellStart"/>
      <w:r w:rsidRPr="00DD4CCB">
        <w:rPr>
          <w:rFonts w:asciiTheme="majorHAnsi" w:hAnsiTheme="majorHAnsi" w:cstheme="majorHAnsi"/>
          <w:color w:val="000000" w:themeColor="text1"/>
        </w:rPr>
        <w:t>Međeši</w:t>
      </w:r>
      <w:proofErr w:type="spellEnd"/>
      <w:r w:rsidRPr="00DD4CCB">
        <w:rPr>
          <w:rFonts w:asciiTheme="majorHAnsi" w:hAnsiTheme="majorHAnsi" w:cstheme="majorHAnsi"/>
          <w:color w:val="000000" w:themeColor="text1"/>
        </w:rPr>
        <w:t xml:space="preserve">, Saša </w:t>
      </w:r>
      <w:proofErr w:type="spellStart"/>
      <w:r w:rsidRPr="00DD4CCB">
        <w:rPr>
          <w:rFonts w:asciiTheme="majorHAnsi" w:hAnsiTheme="majorHAnsi" w:cstheme="majorHAnsi"/>
          <w:color w:val="000000" w:themeColor="text1"/>
        </w:rPr>
        <w:t>Holik</w:t>
      </w:r>
      <w:proofErr w:type="spellEnd"/>
    </w:p>
    <w:p w14:paraId="21AB9F1B" w14:textId="77777777" w:rsidR="003E67FF" w:rsidRPr="00DD4CCB" w:rsidRDefault="003E67FF" w:rsidP="003E67FF">
      <w:pPr>
        <w:spacing w:after="0" w:line="240" w:lineRule="auto"/>
        <w:rPr>
          <w:rFonts w:asciiTheme="majorHAnsi" w:hAnsiTheme="majorHAnsi" w:cstheme="majorHAnsi"/>
          <w:color w:val="000000" w:themeColor="text1"/>
        </w:rPr>
      </w:pPr>
    </w:p>
    <w:p w14:paraId="5003A1AE" w14:textId="77777777" w:rsidR="003E67FF" w:rsidRPr="00DD4CCB" w:rsidRDefault="003E67FF" w:rsidP="003E67FF">
      <w:pPr>
        <w:spacing w:after="0" w:line="240" w:lineRule="auto"/>
        <w:rPr>
          <w:rFonts w:asciiTheme="majorHAnsi" w:hAnsiTheme="majorHAnsi" w:cstheme="majorHAnsi"/>
          <w:color w:val="000000" w:themeColor="text1"/>
        </w:rPr>
      </w:pPr>
    </w:p>
    <w:p w14:paraId="365E6601"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b/>
          <w:color w:val="000000" w:themeColor="text1"/>
          <w:u w:val="single"/>
        </w:rPr>
        <w:t xml:space="preserve">GOSTI: </w:t>
      </w:r>
      <w:r w:rsidRPr="00DD4CCB">
        <w:rPr>
          <w:rFonts w:asciiTheme="majorHAnsi" w:hAnsiTheme="majorHAnsi" w:cstheme="majorHAnsi"/>
          <w:color w:val="000000" w:themeColor="text1"/>
        </w:rPr>
        <w:t xml:space="preserve"> </w:t>
      </w:r>
      <w:proofErr w:type="spellStart"/>
      <w:r w:rsidRPr="00DD4CCB">
        <w:rPr>
          <w:rFonts w:asciiTheme="majorHAnsi" w:hAnsiTheme="majorHAnsi" w:cstheme="majorHAnsi"/>
          <w:color w:val="000000" w:themeColor="text1"/>
        </w:rPr>
        <w:t>Ahnetka</w:t>
      </w:r>
      <w:proofErr w:type="spellEnd"/>
      <w:r w:rsidRPr="00DD4CCB">
        <w:rPr>
          <w:rFonts w:asciiTheme="majorHAnsi" w:hAnsiTheme="majorHAnsi" w:cstheme="majorHAnsi"/>
          <w:color w:val="000000" w:themeColor="text1"/>
        </w:rPr>
        <w:t xml:space="preserve"> Ivan, Ivan Božić </w:t>
      </w:r>
    </w:p>
    <w:p w14:paraId="5E7C0D60" w14:textId="77777777" w:rsidR="003E67FF" w:rsidRPr="00DD4CCB" w:rsidRDefault="003E67FF" w:rsidP="003E67FF">
      <w:pPr>
        <w:spacing w:after="0" w:line="240" w:lineRule="auto"/>
        <w:rPr>
          <w:rFonts w:asciiTheme="majorHAnsi" w:hAnsiTheme="majorHAnsi" w:cstheme="majorHAnsi"/>
          <w:color w:val="000000" w:themeColor="text1"/>
        </w:rPr>
      </w:pPr>
    </w:p>
    <w:p w14:paraId="581A13FC" w14:textId="77777777" w:rsidR="003E67FF" w:rsidRPr="00DD4CCB" w:rsidRDefault="003E67FF" w:rsidP="003E67FF">
      <w:pPr>
        <w:spacing w:after="0" w:line="240" w:lineRule="auto"/>
        <w:rPr>
          <w:rFonts w:asciiTheme="majorHAnsi" w:hAnsiTheme="majorHAnsi" w:cstheme="majorHAnsi"/>
          <w:color w:val="000000" w:themeColor="text1"/>
        </w:rPr>
      </w:pPr>
    </w:p>
    <w:p w14:paraId="7B7D8AE7" w14:textId="77777777" w:rsidR="003E67FF" w:rsidRPr="00DD4CCB" w:rsidRDefault="003E67FF" w:rsidP="003E67FF">
      <w:pPr>
        <w:spacing w:after="0" w:line="240" w:lineRule="auto"/>
        <w:jc w:val="both"/>
        <w:rPr>
          <w:rFonts w:asciiTheme="majorHAnsi" w:hAnsiTheme="majorHAnsi" w:cstheme="majorHAnsi"/>
          <w:color w:val="000000" w:themeColor="text1"/>
        </w:rPr>
      </w:pPr>
      <w:r w:rsidRPr="00DD4CCB">
        <w:rPr>
          <w:rFonts w:asciiTheme="majorHAnsi" w:hAnsiTheme="majorHAnsi" w:cstheme="majorHAnsi"/>
          <w:color w:val="000000" w:themeColor="text1"/>
        </w:rPr>
        <w:t>Predsjednica općinskog vijeća pozdravila je sve prisutne, te je predložila sljedeći dnevni red:</w:t>
      </w:r>
    </w:p>
    <w:p w14:paraId="1A46B063" w14:textId="77777777" w:rsidR="003E67FF" w:rsidRPr="00DD4CCB" w:rsidRDefault="003E67FF" w:rsidP="003E67FF">
      <w:pPr>
        <w:spacing w:after="0" w:line="240" w:lineRule="auto"/>
        <w:rPr>
          <w:rFonts w:asciiTheme="majorHAnsi" w:hAnsiTheme="majorHAnsi" w:cstheme="majorHAnsi"/>
          <w:color w:val="000000" w:themeColor="text1"/>
        </w:rPr>
      </w:pPr>
    </w:p>
    <w:p w14:paraId="24E9922B"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Usvajanje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zapisnika</w:t>
      </w:r>
      <w:proofErr w:type="spellEnd"/>
      <w:r w:rsidRPr="00DD4CCB">
        <w:rPr>
          <w:rFonts w:asciiTheme="majorHAnsi" w:eastAsia="Times New Roman" w:hAnsiTheme="majorHAnsi" w:cstheme="majorHAnsi"/>
          <w:lang w:val="en-AU" w:eastAsia="en-US"/>
        </w:rPr>
        <w:t xml:space="preserve"> s </w:t>
      </w:r>
      <w:proofErr w:type="spellStart"/>
      <w:r w:rsidRPr="00DD4CCB">
        <w:rPr>
          <w:rFonts w:asciiTheme="majorHAnsi" w:eastAsia="Times New Roman" w:hAnsiTheme="majorHAnsi" w:cstheme="majorHAnsi"/>
          <w:lang w:val="en-AU" w:eastAsia="en-US"/>
        </w:rPr>
        <w:t>protekle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sjednice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općinskog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vijeća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w:t>
      </w:r>
    </w:p>
    <w:p w14:paraId="2F994B0C" w14:textId="77777777" w:rsidR="003E67FF" w:rsidRPr="00DD4CCB" w:rsidRDefault="003E67FF" w:rsidP="003E67FF">
      <w:pPr>
        <w:numPr>
          <w:ilvl w:val="0"/>
          <w:numId w:val="1"/>
        </w:numPr>
        <w:spacing w:after="0" w:line="0" w:lineRule="atLeast"/>
        <w:contextualSpacing/>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a) </w:t>
      </w: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proračuna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za 2025. </w:t>
      </w:r>
      <w:proofErr w:type="spellStart"/>
      <w:r w:rsidRPr="00DD4CCB">
        <w:rPr>
          <w:rFonts w:asciiTheme="majorHAnsi" w:eastAsia="Times New Roman" w:hAnsiTheme="majorHAnsi" w:cstheme="majorHAnsi"/>
          <w:lang w:val="en-AU" w:eastAsia="en-US"/>
        </w:rPr>
        <w:t>i</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projekcija</w:t>
      </w:r>
      <w:proofErr w:type="spellEnd"/>
      <w:r w:rsidRPr="00DD4CCB">
        <w:rPr>
          <w:rFonts w:asciiTheme="majorHAnsi" w:eastAsia="Times New Roman" w:hAnsiTheme="majorHAnsi" w:cstheme="majorHAnsi"/>
          <w:lang w:val="en-AU" w:eastAsia="en-US"/>
        </w:rPr>
        <w:t xml:space="preserve"> za 2026. </w:t>
      </w:r>
      <w:proofErr w:type="spellStart"/>
      <w:r w:rsidRPr="00DD4CCB">
        <w:rPr>
          <w:rFonts w:asciiTheme="majorHAnsi" w:eastAsia="Times New Roman" w:hAnsiTheme="majorHAnsi" w:cstheme="majorHAnsi"/>
          <w:lang w:val="en-AU" w:eastAsia="en-US"/>
        </w:rPr>
        <w:t>i</w:t>
      </w:r>
      <w:proofErr w:type="spellEnd"/>
      <w:r w:rsidRPr="00DD4CCB">
        <w:rPr>
          <w:rFonts w:asciiTheme="majorHAnsi" w:eastAsia="Times New Roman" w:hAnsiTheme="majorHAnsi" w:cstheme="majorHAnsi"/>
          <w:lang w:val="en-AU" w:eastAsia="en-US"/>
        </w:rPr>
        <w:t xml:space="preserve"> 2027. </w:t>
      </w:r>
      <w:proofErr w:type="spellStart"/>
      <w:r w:rsidRPr="00DD4CCB">
        <w:rPr>
          <w:rFonts w:asciiTheme="majorHAnsi" w:eastAsia="Times New Roman" w:hAnsiTheme="majorHAnsi" w:cstheme="majorHAnsi"/>
          <w:lang w:val="en-AU" w:eastAsia="en-US"/>
        </w:rPr>
        <w:t>godinu</w:t>
      </w:r>
      <w:proofErr w:type="spellEnd"/>
    </w:p>
    <w:p w14:paraId="26E0D384" w14:textId="77777777" w:rsidR="003E67FF" w:rsidRPr="00DD4CCB" w:rsidRDefault="003E67FF" w:rsidP="003E67FF">
      <w:pPr>
        <w:spacing w:after="0" w:line="0" w:lineRule="atLeast"/>
        <w:ind w:left="720"/>
        <w:contextualSpacing/>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b) </w:t>
      </w: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Višegodišnjeg</w:t>
      </w:r>
      <w:proofErr w:type="spellEnd"/>
      <w:r w:rsidRPr="00DD4CCB">
        <w:rPr>
          <w:rFonts w:asciiTheme="majorHAnsi" w:eastAsia="Times New Roman" w:hAnsiTheme="majorHAnsi" w:cstheme="majorHAnsi"/>
          <w:lang w:val="en-AU" w:eastAsia="en-US"/>
        </w:rPr>
        <w:t xml:space="preserve"> plana </w:t>
      </w:r>
      <w:proofErr w:type="spellStart"/>
      <w:r w:rsidRPr="00DD4CCB">
        <w:rPr>
          <w:rFonts w:asciiTheme="majorHAnsi" w:eastAsia="Times New Roman" w:hAnsiTheme="majorHAnsi" w:cstheme="majorHAnsi"/>
          <w:lang w:val="en-AU" w:eastAsia="en-US"/>
        </w:rPr>
        <w:t>uravnoteženja</w:t>
      </w:r>
      <w:proofErr w:type="spellEnd"/>
      <w:r w:rsidRPr="00DD4CCB">
        <w:rPr>
          <w:rFonts w:asciiTheme="majorHAnsi" w:eastAsia="Times New Roman" w:hAnsiTheme="majorHAnsi" w:cstheme="majorHAnsi"/>
          <w:lang w:val="en-AU" w:eastAsia="en-US"/>
        </w:rPr>
        <w:t xml:space="preserve"> za </w:t>
      </w:r>
      <w:proofErr w:type="spellStart"/>
      <w:r w:rsidRPr="00DD4CCB">
        <w:rPr>
          <w:rFonts w:asciiTheme="majorHAnsi" w:eastAsia="Times New Roman" w:hAnsiTheme="majorHAnsi" w:cstheme="majorHAnsi"/>
          <w:lang w:val="en-AU" w:eastAsia="en-US"/>
        </w:rPr>
        <w:t>radoblje</w:t>
      </w:r>
      <w:proofErr w:type="spellEnd"/>
      <w:r w:rsidRPr="00DD4CCB">
        <w:rPr>
          <w:rFonts w:asciiTheme="majorHAnsi" w:eastAsia="Times New Roman" w:hAnsiTheme="majorHAnsi" w:cstheme="majorHAnsi"/>
          <w:lang w:val="en-AU" w:eastAsia="en-US"/>
        </w:rPr>
        <w:t xml:space="preserve"> 2025.-2027. </w:t>
      </w:r>
      <w:proofErr w:type="spellStart"/>
      <w:r w:rsidRPr="00DD4CCB">
        <w:rPr>
          <w:rFonts w:asciiTheme="majorHAnsi" w:eastAsia="Times New Roman" w:hAnsiTheme="majorHAnsi" w:cstheme="majorHAnsi"/>
          <w:lang w:val="en-AU" w:eastAsia="en-US"/>
        </w:rPr>
        <w:t>godine</w:t>
      </w:r>
      <w:proofErr w:type="spellEnd"/>
    </w:p>
    <w:p w14:paraId="1A1F45B9"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Odluke</w:t>
      </w:r>
      <w:proofErr w:type="spellEnd"/>
      <w:r w:rsidRPr="00DD4CCB">
        <w:rPr>
          <w:rFonts w:asciiTheme="majorHAnsi" w:eastAsia="Times New Roman" w:hAnsiTheme="majorHAnsi" w:cstheme="majorHAnsi"/>
          <w:lang w:val="en-AU" w:eastAsia="en-US"/>
        </w:rPr>
        <w:t xml:space="preserve"> o </w:t>
      </w:r>
      <w:proofErr w:type="spellStart"/>
      <w:r w:rsidRPr="00DD4CCB">
        <w:rPr>
          <w:rFonts w:asciiTheme="majorHAnsi" w:eastAsia="Times New Roman" w:hAnsiTheme="majorHAnsi" w:cstheme="majorHAnsi"/>
          <w:lang w:val="en-AU" w:eastAsia="en-US"/>
        </w:rPr>
        <w:t>izvršavanju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proračuna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za 2025. </w:t>
      </w:r>
      <w:proofErr w:type="spellStart"/>
      <w:r w:rsidRPr="00DD4CCB">
        <w:rPr>
          <w:rFonts w:asciiTheme="majorHAnsi" w:eastAsia="Times New Roman" w:hAnsiTheme="majorHAnsi" w:cstheme="majorHAnsi"/>
          <w:lang w:val="en-AU" w:eastAsia="en-US"/>
        </w:rPr>
        <w:t>godinu</w:t>
      </w:r>
      <w:proofErr w:type="spellEnd"/>
    </w:p>
    <w:p w14:paraId="3CC28AB9"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građenja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komunalne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infrastrukture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području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w:t>
      </w:r>
    </w:p>
    <w:p w14:paraId="0E509DBF" w14:textId="77777777" w:rsidR="003E67FF" w:rsidRPr="00DD4CCB" w:rsidRDefault="003E67FF" w:rsidP="003E67FF">
      <w:pPr>
        <w:pStyle w:val="Odlomakpopisa"/>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Bogdanovci u 2025. </w:t>
      </w:r>
      <w:proofErr w:type="spellStart"/>
      <w:r w:rsidRPr="00DD4CCB">
        <w:rPr>
          <w:rFonts w:asciiTheme="majorHAnsi" w:eastAsia="Times New Roman" w:hAnsiTheme="majorHAnsi" w:cstheme="majorHAnsi"/>
          <w:lang w:val="en-AU" w:eastAsia="en-US"/>
        </w:rPr>
        <w:t>godini</w:t>
      </w:r>
      <w:proofErr w:type="spellEnd"/>
    </w:p>
    <w:p w14:paraId="45C06740"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održavanja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komunalne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infrastrukture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području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w:t>
      </w:r>
    </w:p>
    <w:p w14:paraId="0145EB4E" w14:textId="77777777" w:rsidR="003E67FF" w:rsidRPr="00DD4CCB" w:rsidRDefault="003E67FF" w:rsidP="003E67FF">
      <w:pPr>
        <w:pStyle w:val="Odlomakpopisa"/>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Bogdanovci u 2025. </w:t>
      </w:r>
      <w:proofErr w:type="spellStart"/>
      <w:r w:rsidRPr="00DD4CCB">
        <w:rPr>
          <w:rFonts w:asciiTheme="majorHAnsi" w:eastAsia="Times New Roman" w:hAnsiTheme="majorHAnsi" w:cstheme="majorHAnsi"/>
          <w:lang w:val="en-AU" w:eastAsia="en-US"/>
        </w:rPr>
        <w:t>godini</w:t>
      </w:r>
      <w:proofErr w:type="spellEnd"/>
    </w:p>
    <w:p w14:paraId="7260B5C5"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javnih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potreba</w:t>
      </w:r>
      <w:proofErr w:type="spellEnd"/>
      <w:r w:rsidRPr="00DD4CCB">
        <w:rPr>
          <w:rFonts w:asciiTheme="majorHAnsi" w:eastAsia="Times New Roman" w:hAnsiTheme="majorHAnsi" w:cstheme="majorHAnsi"/>
          <w:lang w:val="en-AU" w:eastAsia="en-US"/>
        </w:rPr>
        <w:t xml:space="preserve"> u </w:t>
      </w:r>
      <w:proofErr w:type="spellStart"/>
      <w:r w:rsidRPr="00DD4CCB">
        <w:rPr>
          <w:rFonts w:asciiTheme="majorHAnsi" w:eastAsia="Times New Roman" w:hAnsiTheme="majorHAnsi" w:cstheme="majorHAnsi"/>
          <w:lang w:val="en-AU" w:eastAsia="en-US"/>
        </w:rPr>
        <w:t>kulturi</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području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w:t>
      </w:r>
    </w:p>
    <w:p w14:paraId="032A4DBE" w14:textId="77777777" w:rsidR="003E67FF" w:rsidRPr="00DD4CCB" w:rsidRDefault="003E67FF" w:rsidP="003E67FF">
      <w:pPr>
        <w:pStyle w:val="Odlomakpopisa"/>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Bogdanovci za 2025. </w:t>
      </w:r>
      <w:proofErr w:type="spellStart"/>
      <w:r w:rsidRPr="00DD4CCB">
        <w:rPr>
          <w:rFonts w:asciiTheme="majorHAnsi" w:eastAsia="Times New Roman" w:hAnsiTheme="majorHAnsi" w:cstheme="majorHAnsi"/>
          <w:lang w:val="en-AU" w:eastAsia="en-US"/>
        </w:rPr>
        <w:t>godini</w:t>
      </w:r>
      <w:proofErr w:type="spellEnd"/>
      <w:r w:rsidRPr="00DD4CCB">
        <w:rPr>
          <w:rFonts w:asciiTheme="majorHAnsi" w:eastAsia="Times New Roman" w:hAnsiTheme="majorHAnsi" w:cstheme="majorHAnsi"/>
          <w:lang w:val="en-AU" w:eastAsia="en-US"/>
        </w:rPr>
        <w:t xml:space="preserve">       </w:t>
      </w:r>
    </w:p>
    <w:p w14:paraId="08F524C1"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javnih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potreba</w:t>
      </w:r>
      <w:proofErr w:type="spellEnd"/>
      <w:r w:rsidRPr="00DD4CCB">
        <w:rPr>
          <w:rFonts w:asciiTheme="majorHAnsi" w:eastAsia="Times New Roman" w:hAnsiTheme="majorHAnsi" w:cstheme="majorHAnsi"/>
          <w:lang w:val="en-AU" w:eastAsia="en-US"/>
        </w:rPr>
        <w:t xml:space="preserve"> u </w:t>
      </w:r>
      <w:proofErr w:type="spellStart"/>
      <w:r w:rsidRPr="00DD4CCB">
        <w:rPr>
          <w:rFonts w:asciiTheme="majorHAnsi" w:eastAsia="Times New Roman" w:hAnsiTheme="majorHAnsi" w:cstheme="majorHAnsi"/>
          <w:lang w:val="en-AU" w:eastAsia="en-US"/>
        </w:rPr>
        <w:t>sportu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za 2025. </w:t>
      </w:r>
      <w:proofErr w:type="spellStart"/>
      <w:r w:rsidRPr="00DD4CCB">
        <w:rPr>
          <w:rFonts w:asciiTheme="majorHAnsi" w:eastAsia="Times New Roman" w:hAnsiTheme="majorHAnsi" w:cstheme="majorHAnsi"/>
          <w:lang w:val="en-AU" w:eastAsia="en-US"/>
        </w:rPr>
        <w:t>godinu</w:t>
      </w:r>
      <w:proofErr w:type="spellEnd"/>
    </w:p>
    <w:p w14:paraId="3F8FB278"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javnih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potreba</w:t>
      </w:r>
      <w:proofErr w:type="spellEnd"/>
      <w:r w:rsidRPr="00DD4CCB">
        <w:rPr>
          <w:rFonts w:asciiTheme="majorHAnsi" w:eastAsia="Times New Roman" w:hAnsiTheme="majorHAnsi" w:cstheme="majorHAnsi"/>
          <w:lang w:val="en-AU" w:eastAsia="en-US"/>
        </w:rPr>
        <w:t xml:space="preserve"> za </w:t>
      </w:r>
      <w:proofErr w:type="spellStart"/>
      <w:r w:rsidRPr="00DD4CCB">
        <w:rPr>
          <w:rFonts w:asciiTheme="majorHAnsi" w:eastAsia="Times New Roman" w:hAnsiTheme="majorHAnsi" w:cstheme="majorHAnsi"/>
          <w:lang w:val="en-AU" w:eastAsia="en-US"/>
        </w:rPr>
        <w:t>udruge</w:t>
      </w:r>
      <w:proofErr w:type="spellEnd"/>
      <w:r w:rsidRPr="00DD4CCB">
        <w:rPr>
          <w:rFonts w:asciiTheme="majorHAnsi" w:eastAsia="Times New Roman" w:hAnsiTheme="majorHAnsi" w:cstheme="majorHAnsi"/>
          <w:lang w:val="en-AU" w:eastAsia="en-US"/>
        </w:rPr>
        <w:t xml:space="preserve"> od </w:t>
      </w:r>
      <w:proofErr w:type="spellStart"/>
      <w:r w:rsidRPr="00DD4CCB">
        <w:rPr>
          <w:rFonts w:asciiTheme="majorHAnsi" w:eastAsia="Times New Roman" w:hAnsiTheme="majorHAnsi" w:cstheme="majorHAnsi"/>
          <w:lang w:val="en-AU" w:eastAsia="en-US"/>
        </w:rPr>
        <w:t>posebnog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interesa</w:t>
      </w:r>
      <w:proofErr w:type="spellEnd"/>
      <w:r w:rsidRPr="00DD4CCB">
        <w:rPr>
          <w:rFonts w:asciiTheme="majorHAnsi" w:eastAsia="Times New Roman" w:hAnsiTheme="majorHAnsi" w:cstheme="majorHAnsi"/>
          <w:lang w:val="en-AU" w:eastAsia="en-US"/>
        </w:rPr>
        <w:t xml:space="preserve"> za </w:t>
      </w:r>
      <w:proofErr w:type="spellStart"/>
      <w:r w:rsidRPr="00DD4CCB">
        <w:rPr>
          <w:rFonts w:asciiTheme="majorHAnsi" w:eastAsia="Times New Roman" w:hAnsiTheme="majorHAnsi" w:cstheme="majorHAnsi"/>
          <w:lang w:val="en-AU" w:eastAsia="en-US"/>
        </w:rPr>
        <w:t>Općinu</w:t>
      </w:r>
      <w:proofErr w:type="spellEnd"/>
      <w:r w:rsidRPr="00DD4CCB">
        <w:rPr>
          <w:rFonts w:asciiTheme="majorHAnsi" w:eastAsia="Times New Roman" w:hAnsiTheme="majorHAnsi" w:cstheme="majorHAnsi"/>
          <w:lang w:val="en-AU" w:eastAsia="en-US"/>
        </w:rPr>
        <w:t xml:space="preserve">    </w:t>
      </w:r>
    </w:p>
    <w:p w14:paraId="06BE7277" w14:textId="77777777" w:rsidR="003E67FF" w:rsidRPr="00DD4CCB" w:rsidRDefault="003E67FF" w:rsidP="003E67FF">
      <w:pPr>
        <w:spacing w:after="0"/>
        <w:ind w:left="360"/>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       Bogdanovci za 2025. </w:t>
      </w:r>
      <w:proofErr w:type="spellStart"/>
      <w:r w:rsidRPr="00DD4CCB">
        <w:rPr>
          <w:rFonts w:asciiTheme="majorHAnsi" w:eastAsia="Times New Roman" w:hAnsiTheme="majorHAnsi" w:cstheme="majorHAnsi"/>
          <w:lang w:val="en-AU" w:eastAsia="en-US"/>
        </w:rPr>
        <w:t>godinu</w:t>
      </w:r>
      <w:proofErr w:type="spellEnd"/>
    </w:p>
    <w:p w14:paraId="5339F15B" w14:textId="77777777" w:rsidR="003E67FF" w:rsidRPr="00DD4CCB" w:rsidRDefault="003E67FF" w:rsidP="003E67FF">
      <w:pPr>
        <w:pStyle w:val="Odlomakpopisa"/>
        <w:numPr>
          <w:ilvl w:val="0"/>
          <w:numId w:val="1"/>
        </w:numPr>
        <w:spacing w:after="0"/>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socijalne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skrbi</w:t>
      </w:r>
      <w:proofErr w:type="spellEnd"/>
      <w:r w:rsidRPr="00DD4CCB">
        <w:rPr>
          <w:rFonts w:asciiTheme="majorHAnsi" w:eastAsia="Times New Roman" w:hAnsiTheme="majorHAnsi" w:cstheme="majorHAnsi"/>
          <w:lang w:val="en-AU" w:eastAsia="en-US"/>
        </w:rPr>
        <w:t xml:space="preserve"> za 202</w:t>
      </w:r>
      <w:r>
        <w:rPr>
          <w:rFonts w:asciiTheme="majorHAnsi" w:eastAsia="Times New Roman" w:hAnsiTheme="majorHAnsi" w:cstheme="majorHAnsi"/>
          <w:lang w:val="en-AU" w:eastAsia="en-US"/>
        </w:rPr>
        <w:t>5</w:t>
      </w: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godinu</w:t>
      </w:r>
      <w:proofErr w:type="spellEnd"/>
      <w:r w:rsidRPr="00DD4CCB">
        <w:rPr>
          <w:rFonts w:asciiTheme="majorHAnsi" w:eastAsia="Times New Roman" w:hAnsiTheme="majorHAnsi" w:cstheme="majorHAnsi"/>
          <w:lang w:val="en-AU" w:eastAsia="en-US"/>
        </w:rPr>
        <w:t xml:space="preserve"> </w:t>
      </w:r>
    </w:p>
    <w:p w14:paraId="70ED1DC0" w14:textId="77777777" w:rsidR="003E67FF" w:rsidRPr="00DD4CCB" w:rsidRDefault="003E67FF" w:rsidP="003E67FF">
      <w:pPr>
        <w:pStyle w:val="Odlomakpopisa"/>
        <w:numPr>
          <w:ilvl w:val="0"/>
          <w:numId w:val="1"/>
        </w:numPr>
        <w:spacing w:after="0"/>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utroška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sredstava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šumskog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doprinosa</w:t>
      </w:r>
      <w:proofErr w:type="spellEnd"/>
      <w:r w:rsidRPr="00DD4CCB">
        <w:rPr>
          <w:rFonts w:asciiTheme="majorHAnsi" w:eastAsia="Times New Roman" w:hAnsiTheme="majorHAnsi" w:cstheme="majorHAnsi"/>
          <w:lang w:val="en-AU" w:eastAsia="en-US"/>
        </w:rPr>
        <w:t xml:space="preserve"> za 202</w:t>
      </w:r>
      <w:r>
        <w:rPr>
          <w:rFonts w:asciiTheme="majorHAnsi" w:eastAsia="Times New Roman" w:hAnsiTheme="majorHAnsi" w:cstheme="majorHAnsi"/>
          <w:lang w:val="en-AU" w:eastAsia="en-US"/>
        </w:rPr>
        <w:t>5</w:t>
      </w: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godinu</w:t>
      </w:r>
      <w:proofErr w:type="spellEnd"/>
    </w:p>
    <w:p w14:paraId="539B4BF4" w14:textId="77777777" w:rsidR="003E67FF" w:rsidRPr="00DD4CCB" w:rsidRDefault="003E67FF" w:rsidP="003E67FF">
      <w:pPr>
        <w:pStyle w:val="Odlomakpopisa"/>
        <w:numPr>
          <w:ilvl w:val="0"/>
          <w:numId w:val="1"/>
        </w:numPr>
        <w:spacing w:after="0" w:line="240" w:lineRule="auto"/>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Odluke</w:t>
      </w:r>
      <w:proofErr w:type="spellEnd"/>
      <w:r w:rsidRPr="00DD4CCB">
        <w:rPr>
          <w:rFonts w:asciiTheme="majorHAnsi" w:eastAsia="Times New Roman" w:hAnsiTheme="majorHAnsi" w:cstheme="majorHAnsi"/>
          <w:lang w:val="en-AU" w:eastAsia="en-US"/>
        </w:rPr>
        <w:t xml:space="preserve"> o </w:t>
      </w:r>
      <w:proofErr w:type="spellStart"/>
      <w:r w:rsidRPr="00DD4CCB">
        <w:rPr>
          <w:rFonts w:asciiTheme="majorHAnsi" w:eastAsia="Times New Roman" w:hAnsiTheme="majorHAnsi" w:cstheme="majorHAnsi"/>
          <w:lang w:val="en-AU" w:eastAsia="en-US"/>
        </w:rPr>
        <w:t>raspoređivanju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sredstava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Proračuna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za</w:t>
      </w:r>
    </w:p>
    <w:p w14:paraId="07BDBD90" w14:textId="0E5926B8" w:rsidR="003E67FF" w:rsidRPr="00DD4CCB" w:rsidRDefault="003E67FF" w:rsidP="003E67FF">
      <w:pPr>
        <w:pStyle w:val="Odlomakpopisa"/>
        <w:spacing w:after="0" w:line="240" w:lineRule="auto"/>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redovito</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godišnje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financiranje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političkih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stranaka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i</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nezavisnih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vije</w:t>
      </w:r>
      <w:r w:rsidR="004D42F4">
        <w:rPr>
          <w:rFonts w:asciiTheme="majorHAnsi" w:eastAsia="Times New Roman" w:hAnsiTheme="majorHAnsi" w:cstheme="majorHAnsi"/>
          <w:lang w:val="en-AU" w:eastAsia="en-US"/>
        </w:rPr>
        <w:t>ć</w:t>
      </w:r>
      <w:r w:rsidRPr="00DD4CCB">
        <w:rPr>
          <w:rFonts w:asciiTheme="majorHAnsi" w:eastAsia="Times New Roman" w:hAnsiTheme="majorHAnsi" w:cstheme="majorHAnsi"/>
          <w:lang w:val="en-AU" w:eastAsia="en-US"/>
        </w:rPr>
        <w:t>nika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zastupljenih</w:t>
      </w:r>
      <w:proofErr w:type="spellEnd"/>
      <w:r w:rsidRPr="00DD4CCB">
        <w:rPr>
          <w:rFonts w:asciiTheme="majorHAnsi" w:eastAsia="Times New Roman" w:hAnsiTheme="majorHAnsi" w:cstheme="majorHAnsi"/>
          <w:lang w:val="en-AU" w:eastAsia="en-US"/>
        </w:rPr>
        <w:t xml:space="preserve"> u</w:t>
      </w:r>
    </w:p>
    <w:p w14:paraId="151E02B3" w14:textId="77777777" w:rsidR="003E67FF" w:rsidRPr="00DD4CCB" w:rsidRDefault="003E67FF" w:rsidP="003E67FF">
      <w:pPr>
        <w:pStyle w:val="Odlomakpopisa"/>
        <w:spacing w:after="0" w:line="240" w:lineRule="auto"/>
        <w:jc w:val="both"/>
        <w:rPr>
          <w:rFonts w:asciiTheme="majorHAnsi" w:eastAsia="Times New Roman" w:hAnsiTheme="majorHAnsi" w:cstheme="majorHAnsi"/>
          <w:lang w:val="en-AU" w:eastAsia="en-US"/>
        </w:rPr>
      </w:pPr>
      <w:proofErr w:type="spellStart"/>
      <w:r w:rsidRPr="00DD4CCB">
        <w:rPr>
          <w:rFonts w:asciiTheme="majorHAnsi" w:eastAsia="Times New Roman" w:hAnsiTheme="majorHAnsi" w:cstheme="majorHAnsi"/>
          <w:lang w:val="en-AU" w:eastAsia="en-US"/>
        </w:rPr>
        <w:t>Općinskom</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vijeću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za 202</w:t>
      </w:r>
      <w:r>
        <w:rPr>
          <w:rFonts w:asciiTheme="majorHAnsi" w:eastAsia="Times New Roman" w:hAnsiTheme="majorHAnsi" w:cstheme="majorHAnsi"/>
          <w:lang w:val="en-AU" w:eastAsia="en-US"/>
        </w:rPr>
        <w:t>5</w:t>
      </w: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godinu</w:t>
      </w:r>
      <w:proofErr w:type="spellEnd"/>
      <w:r w:rsidRPr="00DD4CCB">
        <w:rPr>
          <w:rFonts w:asciiTheme="majorHAnsi" w:eastAsia="Times New Roman" w:hAnsiTheme="majorHAnsi" w:cstheme="majorHAnsi"/>
          <w:lang w:val="en-AU" w:eastAsia="en-US"/>
        </w:rPr>
        <w:t xml:space="preserve">   </w:t>
      </w:r>
    </w:p>
    <w:p w14:paraId="3B5A4825" w14:textId="77777777" w:rsidR="003E67FF" w:rsidRPr="00E91DC9" w:rsidRDefault="003E67FF" w:rsidP="003E67FF">
      <w:pPr>
        <w:pStyle w:val="Odlomakpopisa"/>
        <w:numPr>
          <w:ilvl w:val="0"/>
          <w:numId w:val="1"/>
        </w:numPr>
        <w:spacing w:after="0" w:line="240" w:lineRule="auto"/>
        <w:jc w:val="both"/>
        <w:rPr>
          <w:rFonts w:asciiTheme="majorHAnsi" w:eastAsia="Times New Roman" w:hAnsiTheme="majorHAnsi" w:cstheme="majorHAnsi"/>
          <w:lang w:val="en-AU" w:eastAsia="en-US"/>
        </w:rPr>
      </w:pPr>
      <w:proofErr w:type="spellStart"/>
      <w:r w:rsidRPr="00E91DC9">
        <w:rPr>
          <w:rFonts w:asciiTheme="majorHAnsi" w:eastAsia="Times New Roman" w:hAnsiTheme="majorHAnsi" w:cstheme="majorHAnsi"/>
          <w:lang w:val="en-AU" w:eastAsia="en-US"/>
        </w:rPr>
        <w:lastRenderedPageBreak/>
        <w:t>Prijedlog</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Programa</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korištenja</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sredstava</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ostvarenih</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od</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prodaje</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zakupa</w:t>
      </w:r>
      <w:proofErr w:type="spellEnd"/>
      <w:r w:rsidRPr="00E91DC9">
        <w:rPr>
          <w:rFonts w:asciiTheme="majorHAnsi" w:eastAsia="Times New Roman" w:hAnsiTheme="majorHAnsi" w:cstheme="majorHAnsi"/>
          <w:lang w:val="en-AU" w:eastAsia="en-US"/>
        </w:rPr>
        <w:t xml:space="preserve"> </w:t>
      </w:r>
      <w:proofErr w:type="spellStart"/>
      <w:r w:rsidRPr="00E91DC9">
        <w:rPr>
          <w:rFonts w:asciiTheme="majorHAnsi" w:eastAsia="Times New Roman" w:hAnsiTheme="majorHAnsi" w:cstheme="majorHAnsi"/>
          <w:lang w:val="en-AU" w:eastAsia="en-US"/>
        </w:rPr>
        <w:t>i</w:t>
      </w:r>
      <w:proofErr w:type="spellEnd"/>
      <w:r w:rsidRPr="00E91DC9">
        <w:rPr>
          <w:rFonts w:asciiTheme="majorHAnsi" w:eastAsia="Times New Roman" w:hAnsiTheme="majorHAnsi" w:cstheme="majorHAnsi"/>
          <w:lang w:val="en-AU" w:eastAsia="en-US"/>
        </w:rPr>
        <w:t xml:space="preserve">   </w:t>
      </w:r>
    </w:p>
    <w:p w14:paraId="118E9959" w14:textId="77777777" w:rsidR="003E67FF" w:rsidRPr="00DD4CCB" w:rsidRDefault="003E67FF" w:rsidP="003E67FF">
      <w:pPr>
        <w:spacing w:after="0" w:line="240" w:lineRule="auto"/>
        <w:contextualSpacing/>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dugogodišnjeg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zakupa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poljoprivrednog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zemljišta</w:t>
      </w:r>
      <w:proofErr w:type="spellEnd"/>
      <w:r w:rsidRPr="00DD4CCB">
        <w:rPr>
          <w:rFonts w:asciiTheme="majorHAnsi" w:eastAsia="Times New Roman" w:hAnsiTheme="majorHAnsi" w:cstheme="majorHAnsi"/>
          <w:lang w:val="en-AU" w:eastAsia="en-US"/>
        </w:rPr>
        <w:t xml:space="preserve"> u </w:t>
      </w:r>
      <w:proofErr w:type="spellStart"/>
      <w:r w:rsidRPr="00DD4CCB">
        <w:rPr>
          <w:rFonts w:asciiTheme="majorHAnsi" w:eastAsia="Times New Roman" w:hAnsiTheme="majorHAnsi" w:cstheme="majorHAnsi"/>
          <w:lang w:val="en-AU" w:eastAsia="en-US"/>
        </w:rPr>
        <w:t>vlasništvu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Republike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Hrvatske</w:t>
      </w:r>
      <w:proofErr w:type="spellEnd"/>
      <w:r w:rsidRPr="00DD4CCB">
        <w:rPr>
          <w:rFonts w:asciiTheme="majorHAnsi" w:eastAsia="Times New Roman" w:hAnsiTheme="majorHAnsi" w:cstheme="majorHAnsi"/>
          <w:color w:val="FF0000"/>
          <w:lang w:val="en-AU" w:eastAsia="en-US"/>
        </w:rPr>
        <w:t xml:space="preserve">   </w:t>
      </w:r>
    </w:p>
    <w:p w14:paraId="269DA002" w14:textId="77777777" w:rsidR="003E67FF" w:rsidRPr="00DD4CCB" w:rsidRDefault="003E67FF" w:rsidP="003E67FF">
      <w:pPr>
        <w:spacing w:after="0" w:line="240" w:lineRule="auto"/>
        <w:contextualSpacing/>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13. </w:t>
      </w: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Programa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utroška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sredstava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naknade</w:t>
      </w:r>
      <w:proofErr w:type="spellEnd"/>
      <w:r w:rsidRPr="00DD4CCB">
        <w:rPr>
          <w:rFonts w:asciiTheme="majorHAnsi" w:eastAsia="Times New Roman" w:hAnsiTheme="majorHAnsi" w:cstheme="majorHAnsi"/>
          <w:lang w:val="en-AU" w:eastAsia="en-US"/>
        </w:rPr>
        <w:t xml:space="preserve"> za </w:t>
      </w:r>
      <w:proofErr w:type="spellStart"/>
      <w:r w:rsidRPr="00DD4CCB">
        <w:rPr>
          <w:rFonts w:asciiTheme="majorHAnsi" w:eastAsia="Times New Roman" w:hAnsiTheme="majorHAnsi" w:cstheme="majorHAnsi"/>
          <w:lang w:val="en-AU" w:eastAsia="en-US"/>
        </w:rPr>
        <w:t>zadržavanje</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nezakonito</w:t>
      </w:r>
      <w:proofErr w:type="spellEnd"/>
    </w:p>
    <w:p w14:paraId="08103ACE" w14:textId="77777777" w:rsidR="003E67FF" w:rsidRPr="00DD4CCB" w:rsidRDefault="003E67FF" w:rsidP="003E67FF">
      <w:pPr>
        <w:spacing w:after="0" w:line="240" w:lineRule="auto"/>
        <w:contextualSpacing/>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izgrađenih</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zgrada</w:t>
      </w:r>
      <w:proofErr w:type="spellEnd"/>
      <w:r w:rsidRPr="00DD4CCB">
        <w:rPr>
          <w:rFonts w:asciiTheme="majorHAnsi" w:eastAsia="Times New Roman" w:hAnsiTheme="majorHAnsi" w:cstheme="majorHAnsi"/>
          <w:lang w:val="en-AU" w:eastAsia="en-US"/>
        </w:rPr>
        <w:t xml:space="preserve"> u </w:t>
      </w:r>
      <w:proofErr w:type="spellStart"/>
      <w:r w:rsidRPr="00DD4CCB">
        <w:rPr>
          <w:rFonts w:asciiTheme="majorHAnsi" w:eastAsia="Times New Roman" w:hAnsiTheme="majorHAnsi" w:cstheme="majorHAnsi"/>
          <w:lang w:val="en-AU" w:eastAsia="en-US"/>
        </w:rPr>
        <w:t>prostoru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na</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području</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Općine</w:t>
      </w:r>
      <w:proofErr w:type="spellEnd"/>
      <w:r w:rsidRPr="00DD4CCB">
        <w:rPr>
          <w:rFonts w:asciiTheme="majorHAnsi" w:eastAsia="Times New Roman" w:hAnsiTheme="majorHAnsi" w:cstheme="majorHAnsi"/>
          <w:lang w:val="en-AU" w:eastAsia="en-US"/>
        </w:rPr>
        <w:t xml:space="preserve"> Bogdanovci u 202</w:t>
      </w:r>
      <w:r>
        <w:rPr>
          <w:rFonts w:asciiTheme="majorHAnsi" w:eastAsia="Times New Roman" w:hAnsiTheme="majorHAnsi" w:cstheme="majorHAnsi"/>
          <w:lang w:val="en-AU" w:eastAsia="en-US"/>
        </w:rPr>
        <w:t>5</w:t>
      </w:r>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godini</w:t>
      </w:r>
      <w:bookmarkStart w:id="0" w:name="_Hlk121311184"/>
      <w:proofErr w:type="spellEnd"/>
    </w:p>
    <w:bookmarkEnd w:id="0"/>
    <w:p w14:paraId="71ACAEA6" w14:textId="77777777" w:rsidR="003E67FF" w:rsidRPr="00DD4CCB" w:rsidRDefault="003E67FF" w:rsidP="003E67FF">
      <w:pPr>
        <w:spacing w:after="0" w:line="240" w:lineRule="auto"/>
        <w:contextualSpacing/>
        <w:rPr>
          <w:rFonts w:asciiTheme="majorHAnsi" w:eastAsia="Times New Roman" w:hAnsiTheme="majorHAnsi" w:cstheme="majorHAnsi"/>
          <w:bCs/>
          <w:lang w:eastAsia="en-US"/>
        </w:rPr>
      </w:pPr>
      <w:r w:rsidRPr="00DD4CCB">
        <w:rPr>
          <w:rFonts w:asciiTheme="majorHAnsi" w:eastAsia="Times New Roman" w:hAnsiTheme="majorHAnsi" w:cstheme="majorHAnsi"/>
          <w:lang w:val="en-AU" w:eastAsia="en-US"/>
        </w:rPr>
        <w:t xml:space="preserve">14. </w:t>
      </w:r>
      <w:proofErr w:type="spellStart"/>
      <w:r w:rsidRPr="00DD4CCB">
        <w:rPr>
          <w:rFonts w:asciiTheme="majorHAnsi" w:eastAsia="Times New Roman" w:hAnsiTheme="majorHAnsi" w:cstheme="majorHAnsi"/>
          <w:lang w:val="en-AU" w:eastAsia="en-US"/>
        </w:rPr>
        <w:t>Prijedlog</w:t>
      </w:r>
      <w:proofErr w:type="spellEnd"/>
      <w:r w:rsidRPr="00DD4CCB">
        <w:rPr>
          <w:rFonts w:asciiTheme="majorHAnsi" w:eastAsia="Times New Roman" w:hAnsiTheme="majorHAnsi" w:cstheme="majorHAnsi"/>
          <w:lang w:val="en-AU" w:eastAsia="en-US"/>
        </w:rPr>
        <w:t xml:space="preserve"> </w:t>
      </w:r>
      <w:proofErr w:type="spellStart"/>
      <w:r w:rsidRPr="00DD4CCB">
        <w:rPr>
          <w:rFonts w:asciiTheme="majorHAnsi" w:eastAsia="Times New Roman" w:hAnsiTheme="majorHAnsi" w:cstheme="majorHAnsi"/>
          <w:lang w:val="en-AU" w:eastAsia="en-US"/>
        </w:rPr>
        <w:t>Odluke</w:t>
      </w:r>
      <w:proofErr w:type="spellEnd"/>
      <w:r w:rsidRPr="00DD4CCB">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pokretanju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postupka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kopopordaju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nekretnine</w:t>
      </w:r>
      <w:proofErr w:type="spellEnd"/>
      <w:r>
        <w:rPr>
          <w:rFonts w:asciiTheme="majorHAnsi" w:eastAsia="Times New Roman" w:hAnsiTheme="majorHAnsi" w:cstheme="majorHAnsi"/>
          <w:lang w:val="en-AU" w:eastAsia="en-US"/>
        </w:rPr>
        <w:t xml:space="preserve"> </w:t>
      </w:r>
    </w:p>
    <w:p w14:paraId="08B510E4" w14:textId="77777777" w:rsidR="003E67FF" w:rsidRPr="00DD4CCB" w:rsidRDefault="003E67FF" w:rsidP="003E67FF">
      <w:pPr>
        <w:spacing w:after="0" w:line="240" w:lineRule="auto"/>
        <w:contextualSpacing/>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15. </w:t>
      </w:r>
      <w:proofErr w:type="spellStart"/>
      <w:r w:rsidRPr="00DD4CCB">
        <w:rPr>
          <w:rFonts w:asciiTheme="majorHAnsi" w:eastAsia="Times New Roman" w:hAnsiTheme="majorHAnsi" w:cstheme="majorHAnsi"/>
          <w:lang w:val="en-AU" w:eastAsia="en-US"/>
        </w:rPr>
        <w:t>Različito</w:t>
      </w:r>
      <w:proofErr w:type="spellEnd"/>
    </w:p>
    <w:p w14:paraId="2555B49A" w14:textId="77777777" w:rsidR="003E67FF" w:rsidRPr="00DD4CCB" w:rsidRDefault="003E67FF" w:rsidP="003E67FF">
      <w:pPr>
        <w:spacing w:after="0" w:line="240" w:lineRule="auto"/>
        <w:rPr>
          <w:rFonts w:asciiTheme="majorHAnsi" w:eastAsia="Times New Roman" w:hAnsiTheme="majorHAnsi" w:cstheme="majorHAnsi"/>
          <w:color w:val="000000" w:themeColor="text1"/>
          <w:lang w:val="en-AU" w:eastAsia="en-US"/>
        </w:rPr>
      </w:pPr>
    </w:p>
    <w:p w14:paraId="63FE2D2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b/>
          <w:bCs/>
          <w:color w:val="000000" w:themeColor="text1"/>
          <w:u w:val="single"/>
        </w:rPr>
        <w:t>Dnevni red usvojen je JEDNOGLASNO.</w:t>
      </w:r>
    </w:p>
    <w:p w14:paraId="2916BCEF" w14:textId="77777777" w:rsidR="003E67FF" w:rsidRPr="00DD4CCB" w:rsidRDefault="003E67FF" w:rsidP="003E67FF">
      <w:pPr>
        <w:spacing w:after="0" w:line="240" w:lineRule="auto"/>
        <w:rPr>
          <w:rFonts w:asciiTheme="majorHAnsi" w:hAnsiTheme="majorHAnsi" w:cstheme="majorHAnsi"/>
          <w:color w:val="000000" w:themeColor="text1"/>
        </w:rPr>
      </w:pPr>
    </w:p>
    <w:p w14:paraId="685AE427"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1.</w:t>
      </w:r>
    </w:p>
    <w:p w14:paraId="01EFA961" w14:textId="77777777" w:rsidR="003E67FF" w:rsidRPr="00DD4CCB" w:rsidRDefault="003E67FF" w:rsidP="003E67FF">
      <w:pPr>
        <w:spacing w:after="0" w:line="240" w:lineRule="auto"/>
        <w:jc w:val="both"/>
        <w:rPr>
          <w:rFonts w:asciiTheme="majorHAnsi" w:hAnsiTheme="majorHAnsi" w:cstheme="majorHAnsi"/>
        </w:rPr>
      </w:pPr>
      <w:r w:rsidRPr="00DD4CCB">
        <w:rPr>
          <w:rFonts w:asciiTheme="majorHAnsi" w:hAnsiTheme="majorHAnsi" w:cstheme="majorHAnsi"/>
        </w:rPr>
        <w:t xml:space="preserve">Predsjednica općinskog vijeća dala je zapisnik sa </w:t>
      </w:r>
      <w:r>
        <w:rPr>
          <w:rFonts w:asciiTheme="majorHAnsi" w:hAnsiTheme="majorHAnsi" w:cstheme="majorHAnsi"/>
        </w:rPr>
        <w:t>45</w:t>
      </w:r>
      <w:r w:rsidRPr="00DD4CCB">
        <w:rPr>
          <w:rFonts w:asciiTheme="majorHAnsi" w:hAnsiTheme="majorHAnsi" w:cstheme="majorHAnsi"/>
        </w:rPr>
        <w:t xml:space="preserve">. sjednice Općinskog vijeća na raspravu, kako nije bilo primjedbi, </w:t>
      </w:r>
      <w:r>
        <w:rPr>
          <w:rFonts w:asciiTheme="majorHAnsi" w:hAnsiTheme="majorHAnsi" w:cstheme="majorHAnsi"/>
        </w:rPr>
        <w:t>predsjednica vijeća daje zapisnik na glasanje, te</w:t>
      </w:r>
      <w:r w:rsidRPr="00DD4CCB">
        <w:rPr>
          <w:rFonts w:asciiTheme="majorHAnsi" w:hAnsiTheme="majorHAnsi" w:cstheme="majorHAnsi"/>
        </w:rPr>
        <w:t xml:space="preserve"> je </w:t>
      </w:r>
      <w:r>
        <w:rPr>
          <w:rFonts w:asciiTheme="majorHAnsi" w:hAnsiTheme="majorHAnsi" w:cstheme="majorHAnsi"/>
        </w:rPr>
        <w:t xml:space="preserve">isti </w:t>
      </w:r>
      <w:r w:rsidRPr="00DD4CCB">
        <w:rPr>
          <w:rFonts w:asciiTheme="majorHAnsi" w:hAnsiTheme="majorHAnsi" w:cstheme="majorHAnsi"/>
        </w:rPr>
        <w:t xml:space="preserve">usvojen </w:t>
      </w:r>
      <w:r w:rsidRPr="00DD4CCB">
        <w:rPr>
          <w:rFonts w:asciiTheme="majorHAnsi" w:hAnsiTheme="majorHAnsi" w:cstheme="majorHAnsi"/>
          <w:b/>
          <w:bCs/>
          <w:u w:val="single"/>
        </w:rPr>
        <w:t>JEDNOGLASNO</w:t>
      </w:r>
      <w:r>
        <w:rPr>
          <w:rFonts w:asciiTheme="majorHAnsi" w:hAnsiTheme="majorHAnsi" w:cstheme="majorHAnsi"/>
          <w:b/>
          <w:bCs/>
          <w:u w:val="single"/>
        </w:rPr>
        <w:t>.</w:t>
      </w:r>
    </w:p>
    <w:p w14:paraId="62418F5B" w14:textId="77777777" w:rsidR="003E67FF" w:rsidRPr="00DD4CCB" w:rsidRDefault="003E67FF" w:rsidP="003E67FF">
      <w:pPr>
        <w:spacing w:after="0" w:line="240" w:lineRule="auto"/>
        <w:jc w:val="both"/>
        <w:rPr>
          <w:rFonts w:asciiTheme="majorHAnsi" w:hAnsiTheme="majorHAnsi" w:cstheme="majorHAnsi"/>
          <w:b/>
          <w:bCs/>
          <w:color w:val="000000" w:themeColor="text1"/>
        </w:rPr>
      </w:pPr>
    </w:p>
    <w:p w14:paraId="08257AD8"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2.</w:t>
      </w:r>
    </w:p>
    <w:p w14:paraId="1BF3F2CC" w14:textId="1C251328" w:rsidR="003E67FF" w:rsidRDefault="001B2E76" w:rsidP="003E67FF">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Predsjednica vijeća pročitala je točku a i b, te prepustila riječ gosp. Barunu i gđi. Marić kao izvjestiteljima po ov</w:t>
      </w:r>
      <w:r w:rsidR="00696970">
        <w:rPr>
          <w:rFonts w:asciiTheme="majorHAnsi" w:hAnsiTheme="majorHAnsi" w:cstheme="majorHAnsi"/>
          <w:color w:val="000000" w:themeColor="text1"/>
        </w:rPr>
        <w:t>im</w:t>
      </w:r>
      <w:r>
        <w:rPr>
          <w:rFonts w:asciiTheme="majorHAnsi" w:hAnsiTheme="majorHAnsi" w:cstheme="majorHAnsi"/>
          <w:color w:val="000000" w:themeColor="text1"/>
        </w:rPr>
        <w:t xml:space="preserve"> točk</w:t>
      </w:r>
      <w:r w:rsidR="00696970">
        <w:rPr>
          <w:rFonts w:asciiTheme="majorHAnsi" w:hAnsiTheme="majorHAnsi" w:cstheme="majorHAnsi"/>
          <w:color w:val="000000" w:themeColor="text1"/>
        </w:rPr>
        <w:t>ama</w:t>
      </w:r>
      <w:r>
        <w:rPr>
          <w:rFonts w:asciiTheme="majorHAnsi" w:hAnsiTheme="majorHAnsi" w:cstheme="majorHAnsi"/>
          <w:color w:val="000000" w:themeColor="text1"/>
        </w:rPr>
        <w:t>.</w:t>
      </w:r>
    </w:p>
    <w:p w14:paraId="659F6F1C" w14:textId="613C7AE9" w:rsidR="00AD4D66" w:rsidRDefault="001B2E76"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pozdravlja nazočne i naglašava kako je ovaj proračun </w:t>
      </w:r>
      <w:r w:rsidR="00AD4D66">
        <w:rPr>
          <w:rFonts w:asciiTheme="majorHAnsi" w:hAnsiTheme="majorHAnsi" w:cstheme="majorHAnsi"/>
          <w:color w:val="000000" w:themeColor="text1"/>
        </w:rPr>
        <w:t xml:space="preserve">rađen </w:t>
      </w:r>
      <w:r w:rsidR="00696970">
        <w:rPr>
          <w:rFonts w:asciiTheme="majorHAnsi" w:hAnsiTheme="majorHAnsi" w:cstheme="majorHAnsi"/>
          <w:color w:val="000000" w:themeColor="text1"/>
        </w:rPr>
        <w:t>u</w:t>
      </w:r>
      <w:r w:rsidR="00AD4D66">
        <w:rPr>
          <w:rFonts w:asciiTheme="majorHAnsi" w:hAnsiTheme="majorHAnsi" w:cstheme="majorHAnsi"/>
          <w:color w:val="000000" w:themeColor="text1"/>
        </w:rPr>
        <w:t xml:space="preserve"> novom programu kako bi se uskladio sa Zakonom, otvorena su nova konta sa novim funkcijskim klasifikacijama, programima, aktivnostima i izvorima prihoda, jako je puno posla oko toga, ali kad se sve napravi kako treba bit će puno lakše raditi. </w:t>
      </w:r>
      <w:r w:rsidR="0042712B">
        <w:rPr>
          <w:rFonts w:asciiTheme="majorHAnsi" w:hAnsiTheme="majorHAnsi" w:cstheme="majorHAnsi"/>
          <w:color w:val="000000" w:themeColor="text1"/>
        </w:rPr>
        <w:t>Isto tako napominje kako je Općina poslala dopis svim vijećnicima, vijećima mjesnih odbora, vijećima nacionalnih manjina i udrugama s područja Općine Bogdanovci da dostave svoje prijedloge za Proračun 2025. godine. Dobili smo zahtjeve samo od nekoliko udruga, te su ti zahtjevi i uvršteni u plan Proračuna za 2025. godinu.</w:t>
      </w:r>
    </w:p>
    <w:p w14:paraId="682DEF9E" w14:textId="3A0117C8" w:rsidR="001B2E76" w:rsidRDefault="00AD4D66"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Načelnik je nadalje </w:t>
      </w:r>
      <w:r w:rsidR="001B2E76">
        <w:rPr>
          <w:rFonts w:asciiTheme="majorHAnsi" w:hAnsiTheme="majorHAnsi" w:cstheme="majorHAnsi"/>
          <w:color w:val="000000" w:themeColor="text1"/>
        </w:rPr>
        <w:t>detaljno pojasnio Proračun za 2025. godinu, te projekcije za 2026. i 2027. godinu. Navodi kako su prihodi za 2025. godinu planirani u iznosu od 6.0</w:t>
      </w:r>
      <w:r w:rsidR="008C0A6C">
        <w:rPr>
          <w:rFonts w:asciiTheme="majorHAnsi" w:hAnsiTheme="majorHAnsi" w:cstheme="majorHAnsi"/>
          <w:color w:val="000000" w:themeColor="text1"/>
        </w:rPr>
        <w:t>7</w:t>
      </w:r>
      <w:r w:rsidR="001B2E76">
        <w:rPr>
          <w:rFonts w:asciiTheme="majorHAnsi" w:hAnsiTheme="majorHAnsi" w:cstheme="majorHAnsi"/>
          <w:color w:val="000000" w:themeColor="text1"/>
        </w:rPr>
        <w:t>2.256,68, te ukupni rashodi u iznosu od 6.0</w:t>
      </w:r>
      <w:r w:rsidR="008C0A6C">
        <w:rPr>
          <w:rFonts w:asciiTheme="majorHAnsi" w:hAnsiTheme="majorHAnsi" w:cstheme="majorHAnsi"/>
          <w:color w:val="000000" w:themeColor="text1"/>
        </w:rPr>
        <w:t>40</w:t>
      </w:r>
      <w:r w:rsidR="001B2E76">
        <w:rPr>
          <w:rFonts w:asciiTheme="majorHAnsi" w:hAnsiTheme="majorHAnsi" w:cstheme="majorHAnsi"/>
          <w:color w:val="000000" w:themeColor="text1"/>
        </w:rPr>
        <w:t>.423,58. Prihodi su u odnosu na rashode veći za 31.833,10 eura, a to je dio manjka prenesen iz prethodnih godina koji se planira pokriti u 2025. godini.</w:t>
      </w:r>
    </w:p>
    <w:p w14:paraId="2FCDCB40" w14:textId="14EE2B57" w:rsidR="001B2E76" w:rsidRDefault="001B2E76"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vrlo detaljno je pojasnio rashode, po kontima. </w:t>
      </w:r>
      <w:r w:rsidR="004B2477">
        <w:rPr>
          <w:rFonts w:asciiTheme="majorHAnsi" w:hAnsiTheme="majorHAnsi" w:cstheme="majorHAnsi"/>
          <w:color w:val="000000" w:themeColor="text1"/>
        </w:rPr>
        <w:t xml:space="preserve">Napominje kako je nova stavka subvencije poljoprivrednicima u iznosu od 25.000,00 eura, a cilj nam je da putem raspisivanja javnih poziva pomognemo poljoprivrednicima. Također predlaže izmjenu konta božićnice i </w:t>
      </w:r>
      <w:proofErr w:type="spellStart"/>
      <w:r w:rsidR="004B2477">
        <w:rPr>
          <w:rFonts w:asciiTheme="majorHAnsi" w:hAnsiTheme="majorHAnsi" w:cstheme="majorHAnsi"/>
          <w:color w:val="000000" w:themeColor="text1"/>
        </w:rPr>
        <w:t>uskrsnice</w:t>
      </w:r>
      <w:proofErr w:type="spellEnd"/>
      <w:r w:rsidR="004B2477">
        <w:rPr>
          <w:rFonts w:asciiTheme="majorHAnsi" w:hAnsiTheme="majorHAnsi" w:cstheme="majorHAnsi"/>
          <w:color w:val="000000" w:themeColor="text1"/>
        </w:rPr>
        <w:t xml:space="preserve"> za umirovljenika s 12.000,00 eura, na 20.000,00 eura, s obzirom da ćemo za ovaj Božić isplatiti cca. 12.000,00 eura božićnica, pa da imamo više sredstava kako bismo mogli isplatiti i </w:t>
      </w:r>
      <w:proofErr w:type="spellStart"/>
      <w:r w:rsidR="004B2477">
        <w:rPr>
          <w:rFonts w:asciiTheme="majorHAnsi" w:hAnsiTheme="majorHAnsi" w:cstheme="majorHAnsi"/>
          <w:color w:val="000000" w:themeColor="text1"/>
        </w:rPr>
        <w:t>uskrsnice</w:t>
      </w:r>
      <w:proofErr w:type="spellEnd"/>
      <w:r w:rsidR="004B2477">
        <w:rPr>
          <w:rFonts w:asciiTheme="majorHAnsi" w:hAnsiTheme="majorHAnsi" w:cstheme="majorHAnsi"/>
          <w:color w:val="000000" w:themeColor="text1"/>
        </w:rPr>
        <w:t xml:space="preserve"> iduće godine.</w:t>
      </w:r>
      <w:r w:rsidR="0042712B">
        <w:rPr>
          <w:rFonts w:asciiTheme="majorHAnsi" w:hAnsiTheme="majorHAnsi" w:cstheme="majorHAnsi"/>
          <w:color w:val="000000" w:themeColor="text1"/>
        </w:rPr>
        <w:t xml:space="preserve"> Što se tiče skupine konta 38, sukladno primljenim zahtjevima pojedinih udruga, planirali smo sredstva za 2025. godinu.</w:t>
      </w:r>
    </w:p>
    <w:p w14:paraId="202AB84F" w14:textId="2A7F8B5C" w:rsidR="0042712B" w:rsidRDefault="0042712B"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navodi kako smo na ranijim vijećima već razgovarali o nagrađivanju KUD-a Seljačka sloga Bogdanovci, nakon osvojenog 1. mjesta na Folklornim večerima u sklopu Vinkovačkih jeseni, te navodi kako se u ovoj godini zakonski ne mogu nagraditi, s obzirom </w:t>
      </w:r>
      <w:r w:rsidR="00101BDD">
        <w:rPr>
          <w:rFonts w:asciiTheme="majorHAnsi" w:hAnsiTheme="majorHAnsi" w:cstheme="majorHAnsi"/>
          <w:color w:val="000000" w:themeColor="text1"/>
        </w:rPr>
        <w:t xml:space="preserve">da su sukladno Javnom pozivu </w:t>
      </w:r>
      <w:r>
        <w:rPr>
          <w:rFonts w:asciiTheme="majorHAnsi" w:hAnsiTheme="majorHAnsi" w:cstheme="majorHAnsi"/>
          <w:color w:val="000000" w:themeColor="text1"/>
        </w:rPr>
        <w:t>kojim se dodjeljuju sredstva za udruge,</w:t>
      </w:r>
      <w:r w:rsidR="00101BDD">
        <w:rPr>
          <w:rFonts w:asciiTheme="majorHAnsi" w:hAnsiTheme="majorHAnsi" w:cstheme="majorHAnsi"/>
          <w:color w:val="000000" w:themeColor="text1"/>
        </w:rPr>
        <w:t xml:space="preserve"> potpisali Ugovor o iznosu sredstava koje mogu dobiti za obu godinu. Sukladno navedenom, predlaže da se KUD Seljačka sloga nagradi u idućoj godini ili povećanjem sredstava za KUD-ove kroz Javni poziv za udruge ili da im se na temelju njihove zamolbe odobre sredstva za materijalne rashode (da im se plati autobus na neko gostovanje, kroz trošak reprezentacije i sl.)</w:t>
      </w:r>
    </w:p>
    <w:p w14:paraId="18D42204" w14:textId="3B384A07" w:rsidR="004B2477" w:rsidRDefault="00101BDD"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Gđa. </w:t>
      </w:r>
      <w:proofErr w:type="spellStart"/>
      <w:r>
        <w:rPr>
          <w:rFonts w:asciiTheme="majorHAnsi" w:hAnsiTheme="majorHAnsi" w:cstheme="majorHAnsi"/>
          <w:color w:val="000000" w:themeColor="text1"/>
        </w:rPr>
        <w:t>Vinaj</w:t>
      </w:r>
      <w:proofErr w:type="spellEnd"/>
      <w:r>
        <w:rPr>
          <w:rFonts w:asciiTheme="majorHAnsi" w:hAnsiTheme="majorHAnsi" w:cstheme="majorHAnsi"/>
          <w:color w:val="000000" w:themeColor="text1"/>
        </w:rPr>
        <w:t xml:space="preserve"> mišljenja je da bi bilo najbolje da se </w:t>
      </w:r>
      <w:r w:rsidR="00560E64">
        <w:rPr>
          <w:rFonts w:asciiTheme="majorHAnsi" w:hAnsiTheme="majorHAnsi" w:cstheme="majorHAnsi"/>
          <w:color w:val="000000" w:themeColor="text1"/>
        </w:rPr>
        <w:t xml:space="preserve">sredstva dodijele putem javnog poziva, međutim gosp. </w:t>
      </w:r>
      <w:proofErr w:type="spellStart"/>
      <w:r w:rsidR="00560E64">
        <w:rPr>
          <w:rFonts w:asciiTheme="majorHAnsi" w:hAnsiTheme="majorHAnsi" w:cstheme="majorHAnsi"/>
          <w:color w:val="000000" w:themeColor="text1"/>
        </w:rPr>
        <w:t>Kostelnik</w:t>
      </w:r>
      <w:proofErr w:type="spellEnd"/>
      <w:r w:rsidR="00560E64">
        <w:rPr>
          <w:rFonts w:asciiTheme="majorHAnsi" w:hAnsiTheme="majorHAnsi" w:cstheme="majorHAnsi"/>
          <w:color w:val="000000" w:themeColor="text1"/>
        </w:rPr>
        <w:t xml:space="preserve"> smatra da to nije uredu, da se na javni poziv javljaju sve udruge, te da ispada da se na taj način već unaprijed sredstva određuju tko će koliko dobiti. Nakon kratke rasprave predlaže se da se osigura iznos od 5.000,00 eura kojima će se pokriti materijalni troškovi. Prijedlog je usvojen jednoglasno.</w:t>
      </w:r>
    </w:p>
    <w:p w14:paraId="3FE739DB" w14:textId="3CA4272D" w:rsidR="00560E64" w:rsidRDefault="00560E64"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Gosp. Barun nadalje je pojasnio skupina konta 4, svaki konto detaljno.</w:t>
      </w:r>
    </w:p>
    <w:p w14:paraId="403EFC4F" w14:textId="37F261F2" w:rsidR="00560E64" w:rsidRDefault="00560E64"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Također navodi kako nismo u PLAN stavili porez na kuće za odmor u iznosu od 2.400,00 eura, te topli obrok za Zaželi voditelja i asistenta u iznosu od 2.400,00 eura</w:t>
      </w:r>
      <w:r w:rsidR="008C0A6C">
        <w:rPr>
          <w:rFonts w:asciiTheme="majorHAnsi" w:hAnsiTheme="majorHAnsi" w:cstheme="majorHAnsi"/>
          <w:color w:val="000000" w:themeColor="text1"/>
        </w:rPr>
        <w:t>, te predlaže da se to doda u PLAN.</w:t>
      </w:r>
    </w:p>
    <w:p w14:paraId="053A4447" w14:textId="69B81F03" w:rsidR="008C0A6C" w:rsidRDefault="008C0A6C"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Sukladno svim povećanjima konta rashoda, plan je povećati konto prihoda – porez na dohodak, te bi on sada iznosio 549.333,10 eura.</w:t>
      </w:r>
    </w:p>
    <w:p w14:paraId="3F94DF87" w14:textId="7C915375" w:rsidR="00EA7600" w:rsidRDefault="00EA7600"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je također ukratko pojasnio točku </w:t>
      </w:r>
      <w:r w:rsidR="004D42F4">
        <w:rPr>
          <w:rFonts w:asciiTheme="majorHAnsi" w:hAnsiTheme="majorHAnsi" w:cstheme="majorHAnsi"/>
          <w:color w:val="000000" w:themeColor="text1"/>
        </w:rPr>
        <w:t xml:space="preserve">višegodišnjeg plana uravnoteženja za razdoblje 2025.-2027. godine, navodi kako se Proračunom za 2025. godinu i projekcijama za 2026. i 2027. planira pokriće manjka iz prethodnih godina i to u 2025. godini u iznosu od 31.833,10 eura, u 2026. godini u iznosu od 31.833,10 eura, te u 2027. godini u iznosu od 31.833,10 eura. </w:t>
      </w:r>
    </w:p>
    <w:p w14:paraId="2428A41E" w14:textId="261823F2" w:rsidR="00D31CB1" w:rsidRDefault="00D31CB1"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Nakon izlaganja načelnika, predsjednica vijeća daje </w:t>
      </w:r>
      <w:r w:rsidR="004D42F4">
        <w:rPr>
          <w:rFonts w:asciiTheme="majorHAnsi" w:hAnsiTheme="majorHAnsi" w:cstheme="majorHAnsi"/>
          <w:color w:val="000000" w:themeColor="text1"/>
        </w:rPr>
        <w:t xml:space="preserve">točku 2a. i 2b. </w:t>
      </w:r>
      <w:r>
        <w:rPr>
          <w:rFonts w:asciiTheme="majorHAnsi" w:hAnsiTheme="majorHAnsi" w:cstheme="majorHAnsi"/>
          <w:color w:val="000000" w:themeColor="text1"/>
        </w:rPr>
        <w:t>na raspravu.</w:t>
      </w:r>
    </w:p>
    <w:p w14:paraId="2DA14234" w14:textId="75C6A846" w:rsidR="00D31CB1" w:rsidRDefault="00D31CB1"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w:t>
      </w:r>
      <w:proofErr w:type="spellStart"/>
      <w:r>
        <w:rPr>
          <w:rFonts w:asciiTheme="majorHAnsi" w:hAnsiTheme="majorHAnsi" w:cstheme="majorHAnsi"/>
          <w:color w:val="000000" w:themeColor="text1"/>
        </w:rPr>
        <w:t>Gelo</w:t>
      </w:r>
      <w:proofErr w:type="spellEnd"/>
      <w:r>
        <w:rPr>
          <w:rFonts w:asciiTheme="majorHAnsi" w:hAnsiTheme="majorHAnsi" w:cstheme="majorHAnsi"/>
          <w:color w:val="000000" w:themeColor="text1"/>
        </w:rPr>
        <w:t xml:space="preserve"> postavlja upit da li je u Planu proračuna za 2025. godinu planirano zapošljavanje spremačice na puno radno vrijeme, s obzirom da je pročelnik početkom ove godine rekao kako navedeno zapošljavanje nije u planu prijma za 2024. godinu, te da nemamo osigurana sredstva u ovoj godini?</w:t>
      </w:r>
    </w:p>
    <w:p w14:paraId="6A1AEB26" w14:textId="0029348D" w:rsidR="00D31CB1" w:rsidRDefault="00D31CB1"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odgovara kako nije planirano iz razloga koji je već nekoliko puta rekao, a to je da ukoliko se osoba zapošljava na puno radno vrijedi, mora ići novi natječaj, na koji se može javiti bilo tko s određenim prednostima, recimo invaliditet, i ta osoba automatski ima prednost pri zapošljavanju i može se dogoditi da gđa. Katić izgubi posao. Napominje kako gđa. Katić sve ostale dodatke tijekom godine dobije kao i djelatnici koji rade na puno radno vrijeme. Isto tako govori kako je razgovarao s gđom. Katić da položi vozački ispit za B kategoriju, te da se javi na natječaj za projekt Zaželi na pola radnog vremena, te bi na taj način imala puno radno vrijeme, međutim gđa. Katić još uvijek nije položila vozački ispit. </w:t>
      </w:r>
    </w:p>
    <w:p w14:paraId="54C13007" w14:textId="0C4FB440" w:rsidR="00D31CB1" w:rsidRDefault="00D31CB1"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Katić želi upoznati nazočne kako se prije sjednice općinskog vijeća sastao odbor za proračun i financije, na kojem su bila nazočna tri člana, Zvonko </w:t>
      </w:r>
      <w:proofErr w:type="spellStart"/>
      <w:r>
        <w:rPr>
          <w:rFonts w:asciiTheme="majorHAnsi" w:hAnsiTheme="majorHAnsi" w:cstheme="majorHAnsi"/>
          <w:color w:val="000000" w:themeColor="text1"/>
        </w:rPr>
        <w:t>Kostelnik</w:t>
      </w:r>
      <w:proofErr w:type="spellEnd"/>
      <w:r>
        <w:rPr>
          <w:rFonts w:asciiTheme="majorHAnsi" w:hAnsiTheme="majorHAnsi" w:cstheme="majorHAnsi"/>
          <w:color w:val="000000" w:themeColor="text1"/>
        </w:rPr>
        <w:t>, Andrija Krizmanić i ja. Prijedlog Proračuna sa projekcijama usvojen je s 2 glasa ZA i 1 glasom PROTIV.</w:t>
      </w:r>
    </w:p>
    <w:p w14:paraId="13030139" w14:textId="715BE04E" w:rsidR="00D31CB1" w:rsidRDefault="00D31CB1"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Katić </w:t>
      </w:r>
      <w:r w:rsidR="00BF2AD2">
        <w:rPr>
          <w:rFonts w:asciiTheme="majorHAnsi" w:hAnsiTheme="majorHAnsi" w:cstheme="majorHAnsi"/>
          <w:color w:val="000000" w:themeColor="text1"/>
        </w:rPr>
        <w:t xml:space="preserve">pojašnjava zašto je bio protiv, navodi </w:t>
      </w:r>
      <w:r>
        <w:rPr>
          <w:rFonts w:asciiTheme="majorHAnsi" w:hAnsiTheme="majorHAnsi" w:cstheme="majorHAnsi"/>
          <w:color w:val="000000" w:themeColor="text1"/>
        </w:rPr>
        <w:t xml:space="preserve">kako je </w:t>
      </w:r>
      <w:r w:rsidR="00BF2AD2">
        <w:rPr>
          <w:rFonts w:asciiTheme="majorHAnsi" w:hAnsiTheme="majorHAnsi" w:cstheme="majorHAnsi"/>
          <w:color w:val="000000" w:themeColor="text1"/>
        </w:rPr>
        <w:t xml:space="preserve">Plan proračuna za 2025. godinu „prenapuhan“, da je tako bilo i prošle godine, te da je izvršenje na polugodišnjoj razini bilo u iznosu manjem od 30 %. </w:t>
      </w:r>
    </w:p>
    <w:p w14:paraId="113E0128" w14:textId="7323EAC2" w:rsidR="00BF2AD2" w:rsidRDefault="00BF2AD2"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Isto tako u Planu proračuna nema planiranih rashoda za završetak izgradnje kanalizacije u </w:t>
      </w:r>
      <w:proofErr w:type="spellStart"/>
      <w:r>
        <w:rPr>
          <w:rFonts w:asciiTheme="majorHAnsi" w:hAnsiTheme="majorHAnsi" w:cstheme="majorHAnsi"/>
          <w:color w:val="000000" w:themeColor="text1"/>
        </w:rPr>
        <w:t>Bogdanovcima</w:t>
      </w:r>
      <w:proofErr w:type="spellEnd"/>
      <w:r>
        <w:rPr>
          <w:rFonts w:asciiTheme="majorHAnsi" w:hAnsiTheme="majorHAnsi" w:cstheme="majorHAnsi"/>
          <w:color w:val="000000" w:themeColor="text1"/>
        </w:rPr>
        <w:t>, za ulice koje nisu obuhvaćene prvim projektom.</w:t>
      </w:r>
    </w:p>
    <w:p w14:paraId="78E46D7C" w14:textId="7590B4FA" w:rsidR="00BF2AD2" w:rsidRPr="006D641D" w:rsidRDefault="00BF2AD2" w:rsidP="001B2E76">
      <w:pPr>
        <w:spacing w:after="0" w:line="240" w:lineRule="auto"/>
        <w:jc w:val="both"/>
        <w:rPr>
          <w:rFonts w:asciiTheme="majorHAnsi" w:hAnsiTheme="majorHAnsi" w:cstheme="majorHAnsi"/>
        </w:rPr>
      </w:pPr>
      <w:r w:rsidRPr="006D641D">
        <w:rPr>
          <w:rFonts w:asciiTheme="majorHAnsi" w:hAnsiTheme="majorHAnsi" w:cstheme="majorHAnsi"/>
        </w:rPr>
        <w:t xml:space="preserve">Gosp. Barun odgovara kako je pojasnio gosp. Katiću na odboru za proračuna i financije da je Vodovod grada Vukovara u svom Planu za iduću predvidio financiranje dovršetka kanalizacije u </w:t>
      </w:r>
      <w:proofErr w:type="spellStart"/>
      <w:r w:rsidRPr="006D641D">
        <w:rPr>
          <w:rFonts w:asciiTheme="majorHAnsi" w:hAnsiTheme="majorHAnsi" w:cstheme="majorHAnsi"/>
        </w:rPr>
        <w:t>Bogdanovcima</w:t>
      </w:r>
      <w:proofErr w:type="spellEnd"/>
      <w:r w:rsidRPr="006D641D">
        <w:rPr>
          <w:rFonts w:asciiTheme="majorHAnsi" w:hAnsiTheme="majorHAnsi" w:cstheme="majorHAnsi"/>
        </w:rPr>
        <w:t xml:space="preserve"> i to </w:t>
      </w:r>
      <w:r w:rsidR="006D641D">
        <w:rPr>
          <w:rFonts w:asciiTheme="majorHAnsi" w:hAnsiTheme="majorHAnsi" w:cstheme="majorHAnsi"/>
        </w:rPr>
        <w:t xml:space="preserve">na način da bi </w:t>
      </w:r>
      <w:r w:rsidRPr="006D641D">
        <w:rPr>
          <w:rFonts w:asciiTheme="majorHAnsi" w:hAnsiTheme="majorHAnsi" w:cstheme="majorHAnsi"/>
        </w:rPr>
        <w:t xml:space="preserve">Hrvatske vode sufinancirale iznos od </w:t>
      </w:r>
      <w:r w:rsidR="006D641D" w:rsidRPr="006D641D">
        <w:rPr>
          <w:rFonts w:asciiTheme="majorHAnsi" w:hAnsiTheme="majorHAnsi" w:cstheme="majorHAnsi"/>
        </w:rPr>
        <w:t>910.000,00</w:t>
      </w:r>
      <w:r w:rsidR="006D641D">
        <w:rPr>
          <w:rFonts w:asciiTheme="majorHAnsi" w:hAnsiTheme="majorHAnsi" w:cstheme="majorHAnsi"/>
        </w:rPr>
        <w:t xml:space="preserve"> eura</w:t>
      </w:r>
      <w:r w:rsidRPr="006D641D">
        <w:rPr>
          <w:rFonts w:asciiTheme="majorHAnsi" w:hAnsiTheme="majorHAnsi" w:cstheme="majorHAnsi"/>
        </w:rPr>
        <w:t>, a ostatak bi financirao</w:t>
      </w:r>
      <w:r w:rsidR="006D641D" w:rsidRPr="006D641D">
        <w:rPr>
          <w:rFonts w:asciiTheme="majorHAnsi" w:hAnsiTheme="majorHAnsi" w:cstheme="majorHAnsi"/>
        </w:rPr>
        <w:t xml:space="preserve"> Vodovod grada Vukovara</w:t>
      </w:r>
      <w:r w:rsidRPr="006D641D">
        <w:rPr>
          <w:rFonts w:asciiTheme="majorHAnsi" w:hAnsiTheme="majorHAnsi" w:cstheme="majorHAnsi"/>
        </w:rPr>
        <w:t xml:space="preserve"> iz naknade</w:t>
      </w:r>
      <w:r w:rsidR="006D641D" w:rsidRPr="006D641D">
        <w:rPr>
          <w:rFonts w:asciiTheme="majorHAnsi" w:hAnsiTheme="majorHAnsi" w:cstheme="majorHAnsi"/>
        </w:rPr>
        <w:t xml:space="preserve"> za razvoj, zato mi u našem proračunu nismo ništa planirali.</w:t>
      </w:r>
      <w:r w:rsidRPr="006D641D">
        <w:rPr>
          <w:rFonts w:asciiTheme="majorHAnsi" w:hAnsiTheme="majorHAnsi" w:cstheme="majorHAnsi"/>
        </w:rPr>
        <w:t xml:space="preserve"> </w:t>
      </w:r>
    </w:p>
    <w:p w14:paraId="0BE489F3" w14:textId="2B73C487" w:rsidR="00BF2AD2" w:rsidRDefault="00BF2AD2"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također želi obavijestiti nazočne kako Općina Bogdanovci trenutno na oba računa ima sredstava u iznosu od </w:t>
      </w:r>
      <w:r w:rsidR="006D641D">
        <w:rPr>
          <w:rFonts w:asciiTheme="majorHAnsi" w:hAnsiTheme="majorHAnsi" w:cstheme="majorHAnsi"/>
          <w:color w:val="000000" w:themeColor="text1"/>
        </w:rPr>
        <w:t>cca. 334.000,00, na glavnom računu Općine 117.000,00, eura, te isto tako na računu projekta Zaželi.</w:t>
      </w:r>
    </w:p>
    <w:p w14:paraId="2DFAF7D9" w14:textId="61FB214E" w:rsidR="006D641D" w:rsidRDefault="006D641D"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Nakon rasprave, predsjednica vijeća daje prijedlog Proračuna za 2025. sa projekcijama za 2026. i 2027. godinu </w:t>
      </w:r>
      <w:r w:rsidR="004D42F4">
        <w:rPr>
          <w:rFonts w:asciiTheme="majorHAnsi" w:hAnsiTheme="majorHAnsi" w:cstheme="majorHAnsi"/>
          <w:color w:val="000000" w:themeColor="text1"/>
        </w:rPr>
        <w:t xml:space="preserve">i Višegodišnji plan uravnoteženja za razdoblje 2025.-2027. godine </w:t>
      </w:r>
      <w:r>
        <w:rPr>
          <w:rFonts w:asciiTheme="majorHAnsi" w:hAnsiTheme="majorHAnsi" w:cstheme="majorHAnsi"/>
          <w:color w:val="000000" w:themeColor="text1"/>
        </w:rPr>
        <w:t xml:space="preserve">na glasanje, te </w:t>
      </w:r>
      <w:r w:rsidR="004D42F4">
        <w:rPr>
          <w:rFonts w:asciiTheme="majorHAnsi" w:hAnsiTheme="majorHAnsi" w:cstheme="majorHAnsi"/>
          <w:color w:val="000000" w:themeColor="text1"/>
        </w:rPr>
        <w:t>su</w:t>
      </w:r>
      <w:r>
        <w:rPr>
          <w:rFonts w:asciiTheme="majorHAnsi" w:hAnsiTheme="majorHAnsi" w:cstheme="majorHAnsi"/>
          <w:color w:val="000000" w:themeColor="text1"/>
        </w:rPr>
        <w:t xml:space="preserve"> ist</w:t>
      </w:r>
      <w:r w:rsidR="004D42F4">
        <w:rPr>
          <w:rFonts w:asciiTheme="majorHAnsi" w:hAnsiTheme="majorHAnsi" w:cstheme="majorHAnsi"/>
          <w:color w:val="000000" w:themeColor="text1"/>
        </w:rPr>
        <w:t>e</w:t>
      </w:r>
      <w:r>
        <w:rPr>
          <w:rFonts w:asciiTheme="majorHAnsi" w:hAnsiTheme="majorHAnsi" w:cstheme="majorHAnsi"/>
          <w:color w:val="000000" w:themeColor="text1"/>
        </w:rPr>
        <w:t xml:space="preserve"> usvojen</w:t>
      </w:r>
      <w:r w:rsidR="004D42F4">
        <w:rPr>
          <w:rFonts w:asciiTheme="majorHAnsi" w:hAnsiTheme="majorHAnsi" w:cstheme="majorHAnsi"/>
          <w:color w:val="000000" w:themeColor="text1"/>
        </w:rPr>
        <w:t>e</w:t>
      </w:r>
      <w:r>
        <w:rPr>
          <w:rFonts w:asciiTheme="majorHAnsi" w:hAnsiTheme="majorHAnsi" w:cstheme="majorHAnsi"/>
          <w:color w:val="000000" w:themeColor="text1"/>
        </w:rPr>
        <w:t xml:space="preserve"> sa 6 glasova ZA i 4 glasa PROTIV</w:t>
      </w:r>
      <w:r w:rsidR="00696970">
        <w:rPr>
          <w:rFonts w:asciiTheme="majorHAnsi" w:hAnsiTheme="majorHAnsi" w:cstheme="majorHAnsi"/>
          <w:color w:val="000000" w:themeColor="text1"/>
        </w:rPr>
        <w:t xml:space="preserve"> sa svim prijedlozima i dopunama.</w:t>
      </w:r>
    </w:p>
    <w:p w14:paraId="3714022F" w14:textId="77777777" w:rsidR="00560E64" w:rsidRPr="001B2E76" w:rsidRDefault="00560E64" w:rsidP="001B2E76">
      <w:pPr>
        <w:spacing w:after="0" w:line="240" w:lineRule="auto"/>
        <w:jc w:val="both"/>
        <w:rPr>
          <w:rFonts w:asciiTheme="majorHAnsi" w:hAnsiTheme="majorHAnsi" w:cstheme="majorHAnsi"/>
          <w:color w:val="000000" w:themeColor="text1"/>
        </w:rPr>
      </w:pPr>
    </w:p>
    <w:p w14:paraId="18E9DF23" w14:textId="77777777" w:rsidR="001B2E76" w:rsidRPr="00DD4CCB" w:rsidRDefault="001B2E76" w:rsidP="003E67FF">
      <w:pPr>
        <w:spacing w:after="0" w:line="240" w:lineRule="auto"/>
        <w:jc w:val="both"/>
        <w:rPr>
          <w:rFonts w:asciiTheme="majorHAnsi" w:hAnsiTheme="majorHAnsi" w:cstheme="majorHAnsi"/>
          <w:color w:val="000000" w:themeColor="text1"/>
        </w:rPr>
      </w:pPr>
    </w:p>
    <w:p w14:paraId="018E50AF"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3.</w:t>
      </w:r>
    </w:p>
    <w:p w14:paraId="4BB9FB8D" w14:textId="77777777" w:rsidR="003E67FF" w:rsidRPr="00DD4CCB" w:rsidRDefault="003E67FF" w:rsidP="003E67FF">
      <w:pPr>
        <w:spacing w:after="0" w:line="259" w:lineRule="auto"/>
        <w:jc w:val="both"/>
        <w:rPr>
          <w:rFonts w:asciiTheme="majorHAnsi" w:eastAsia="Calibri" w:hAnsiTheme="majorHAnsi" w:cstheme="majorHAnsi"/>
          <w:lang w:eastAsia="en-US"/>
        </w:rPr>
      </w:pPr>
      <w:proofErr w:type="spellStart"/>
      <w:r w:rsidRPr="00DD4CCB">
        <w:rPr>
          <w:rFonts w:asciiTheme="majorHAnsi" w:eastAsia="Calibri" w:hAnsiTheme="majorHAnsi" w:cstheme="majorHAnsi"/>
          <w:lang w:eastAsia="en-US"/>
        </w:rPr>
        <w:t>Gosp</w:t>
      </w:r>
      <w:proofErr w:type="spellEnd"/>
      <w:r w:rsidRPr="00DD4CCB">
        <w:rPr>
          <w:rFonts w:asciiTheme="majorHAnsi" w:eastAsia="Calibri" w:hAnsiTheme="majorHAnsi" w:cstheme="majorHAnsi"/>
          <w:lang w:eastAsia="en-US"/>
        </w:rPr>
        <w:t xml:space="preserve"> Barun navodi kako se ovom Odlukom uređuje struktura prihoda i rashoda Proračuna Općine Bogdanovci, njegovo izvršavanje i upravljanje općinskom imovinom.</w:t>
      </w:r>
    </w:p>
    <w:p w14:paraId="38F42FFC" w14:textId="77777777"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Proračun se donosi i izvršava u skladu s načelima jedinstva i točnosti proračuna, uravnoteženosti, obračunske jedinice, univerzalnosti, specifikacije, dobrog financijskog upravljanja i transparentnosti.</w:t>
      </w:r>
    </w:p>
    <w:p w14:paraId="0AE19ABC" w14:textId="77777777"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Proračun sadrži Opći i Posebni dio:</w:t>
      </w:r>
    </w:p>
    <w:p w14:paraId="0BF9DD04" w14:textId="77777777" w:rsidR="003E67FF" w:rsidRPr="00DD4CCB" w:rsidRDefault="003E67FF" w:rsidP="003E67FF">
      <w:pPr>
        <w:numPr>
          <w:ilvl w:val="0"/>
          <w:numId w:val="3"/>
        </w:num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Opći dio sadrži račun prihoda i rashoda u kojem se iskazuju svi prihodi i rashodi po osnovnim namjenama </w:t>
      </w:r>
    </w:p>
    <w:p w14:paraId="0BA09735" w14:textId="77777777" w:rsidR="003E67FF" w:rsidRPr="00DD4CCB" w:rsidRDefault="003E67FF" w:rsidP="003E67FF">
      <w:pPr>
        <w:numPr>
          <w:ilvl w:val="0"/>
          <w:numId w:val="3"/>
        </w:num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Posebni dio Proračuna sastoji se od plana rashoda  raspoređenih u Programe,  prema organizacijskoj, ekonomskoj, funkcijskoj i lokacijskoj klasifikaciji. </w:t>
      </w:r>
    </w:p>
    <w:p w14:paraId="2AD57AF0" w14:textId="77777777"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Razvojne programe iz članka 4. treba obrisati jer su od ove godine zamijenjeni Provedbenim programom za mandatno razdoblje koje sam donio ja kao načelnik.</w:t>
      </w:r>
    </w:p>
    <w:p w14:paraId="5ADA02E2" w14:textId="5F62DD5C"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Odluka o izvršavanju Proračuna za 202</w:t>
      </w:r>
      <w:r w:rsidR="00C04F0D">
        <w:rPr>
          <w:rFonts w:asciiTheme="majorHAnsi" w:eastAsia="Calibri" w:hAnsiTheme="majorHAnsi" w:cstheme="majorHAnsi"/>
          <w:lang w:eastAsia="en-US"/>
        </w:rPr>
        <w:t>5</w:t>
      </w:r>
      <w:r w:rsidRPr="00DD4CCB">
        <w:rPr>
          <w:rFonts w:asciiTheme="majorHAnsi" w:eastAsia="Calibri" w:hAnsiTheme="majorHAnsi" w:cstheme="majorHAnsi"/>
          <w:lang w:eastAsia="en-US"/>
        </w:rPr>
        <w:t xml:space="preserve">. godinu usvojena je </w:t>
      </w:r>
      <w:r w:rsidRPr="00DD4CCB">
        <w:rPr>
          <w:rFonts w:asciiTheme="majorHAnsi" w:eastAsia="Calibri" w:hAnsiTheme="majorHAnsi" w:cstheme="majorHAnsi"/>
          <w:b/>
          <w:bCs/>
          <w:u w:val="single"/>
          <w:lang w:eastAsia="en-US"/>
        </w:rPr>
        <w:t>JEDNOGLASNO</w:t>
      </w:r>
      <w:r w:rsidRPr="00DD4CCB">
        <w:rPr>
          <w:rFonts w:asciiTheme="majorHAnsi" w:eastAsia="Calibri" w:hAnsiTheme="majorHAnsi" w:cstheme="majorHAnsi"/>
          <w:lang w:eastAsia="en-US"/>
        </w:rPr>
        <w:t>.</w:t>
      </w:r>
    </w:p>
    <w:p w14:paraId="6F1A6898" w14:textId="77777777" w:rsidR="00C04F0D" w:rsidRDefault="00C04F0D" w:rsidP="00C04F0D">
      <w:pPr>
        <w:spacing w:after="0" w:line="259" w:lineRule="auto"/>
        <w:rPr>
          <w:rFonts w:asciiTheme="majorHAnsi" w:eastAsia="Calibri" w:hAnsiTheme="majorHAnsi" w:cstheme="majorHAnsi"/>
          <w:b/>
          <w:bCs/>
          <w:lang w:eastAsia="en-US"/>
        </w:rPr>
      </w:pPr>
    </w:p>
    <w:p w14:paraId="2AC1A1A3" w14:textId="77777777" w:rsidR="00C04F0D" w:rsidRPr="00DD4CCB" w:rsidRDefault="00C04F0D" w:rsidP="00C04F0D">
      <w:pPr>
        <w:spacing w:after="0" w:line="259" w:lineRule="auto"/>
        <w:jc w:val="both"/>
        <w:rPr>
          <w:rFonts w:asciiTheme="majorHAnsi" w:hAnsiTheme="majorHAnsi" w:cstheme="majorHAnsi"/>
          <w:bCs/>
        </w:rPr>
      </w:pPr>
    </w:p>
    <w:p w14:paraId="6162B092" w14:textId="77777777" w:rsidR="00C04F0D" w:rsidRPr="00DD4CCB" w:rsidRDefault="00C04F0D" w:rsidP="00C04F0D">
      <w:pPr>
        <w:spacing w:after="0" w:line="259" w:lineRule="auto"/>
        <w:jc w:val="both"/>
        <w:rPr>
          <w:rFonts w:asciiTheme="majorHAnsi" w:hAnsiTheme="majorHAnsi" w:cstheme="majorHAnsi"/>
          <w:bCs/>
        </w:rPr>
      </w:pPr>
      <w:r w:rsidRPr="00DD4CCB">
        <w:rPr>
          <w:rFonts w:asciiTheme="majorHAnsi" w:hAnsiTheme="majorHAnsi" w:cstheme="majorHAnsi"/>
          <w:bCs/>
        </w:rPr>
        <w:t>Predsjednica vijeća navodi kako su programi od točke 4. do točke 13. usklađeni s Proračunom za 202</w:t>
      </w:r>
      <w:r>
        <w:rPr>
          <w:rFonts w:asciiTheme="majorHAnsi" w:hAnsiTheme="majorHAnsi" w:cstheme="majorHAnsi"/>
          <w:bCs/>
        </w:rPr>
        <w:t>5</w:t>
      </w:r>
      <w:r w:rsidRPr="00DD4CCB">
        <w:rPr>
          <w:rFonts w:asciiTheme="majorHAnsi" w:hAnsiTheme="majorHAnsi" w:cstheme="majorHAnsi"/>
          <w:bCs/>
        </w:rPr>
        <w:t>. te ih ne treba puno dodatno pojašnjavati, te prepušta pojašnjavanje načelniku.</w:t>
      </w:r>
    </w:p>
    <w:p w14:paraId="190D3547" w14:textId="77777777" w:rsidR="00C04F0D" w:rsidRPr="00DD4CCB" w:rsidRDefault="00C04F0D" w:rsidP="00C04F0D">
      <w:pPr>
        <w:spacing w:after="0" w:line="259" w:lineRule="auto"/>
        <w:rPr>
          <w:rFonts w:asciiTheme="majorHAnsi" w:eastAsia="Calibri" w:hAnsiTheme="majorHAnsi" w:cstheme="majorHAnsi"/>
          <w:b/>
          <w:bCs/>
          <w:lang w:eastAsia="en-US"/>
        </w:rPr>
      </w:pPr>
    </w:p>
    <w:p w14:paraId="302FC547"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p>
    <w:p w14:paraId="33AFFBC0"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4.</w:t>
      </w:r>
    </w:p>
    <w:p w14:paraId="2D551E56" w14:textId="77777777" w:rsidR="00C04F0D" w:rsidRDefault="00C04F0D" w:rsidP="003E67F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pojašnjava kako u</w:t>
      </w:r>
      <w:r w:rsidRPr="00DD4CCB">
        <w:rPr>
          <w:rFonts w:asciiTheme="majorHAnsi" w:eastAsia="Calibri" w:hAnsiTheme="majorHAnsi" w:cstheme="majorHAnsi"/>
          <w:lang w:eastAsia="en-US"/>
        </w:rPr>
        <w:t>kupan plan programa</w:t>
      </w:r>
      <w:r>
        <w:rPr>
          <w:rFonts w:asciiTheme="majorHAnsi" w:eastAsia="Calibri" w:hAnsiTheme="majorHAnsi" w:cstheme="majorHAnsi"/>
          <w:lang w:eastAsia="en-US"/>
        </w:rPr>
        <w:t xml:space="preserve"> građenja komunalne infrastrukture</w:t>
      </w:r>
      <w:r w:rsidRPr="00DD4CCB">
        <w:rPr>
          <w:rFonts w:asciiTheme="majorHAnsi" w:eastAsia="Calibri" w:hAnsiTheme="majorHAnsi" w:cstheme="majorHAnsi"/>
          <w:lang w:eastAsia="en-US"/>
        </w:rPr>
        <w:t xml:space="preserve"> iznosi </w:t>
      </w:r>
      <w:r>
        <w:rPr>
          <w:rFonts w:asciiTheme="majorHAnsi" w:eastAsia="Calibri" w:hAnsiTheme="majorHAnsi" w:cstheme="majorHAnsi"/>
          <w:lang w:eastAsia="en-US"/>
        </w:rPr>
        <w:t>3.845.003,58</w:t>
      </w:r>
      <w:r w:rsidRPr="00DD4CCB">
        <w:rPr>
          <w:rFonts w:asciiTheme="majorHAnsi" w:eastAsia="Calibri" w:hAnsiTheme="majorHAnsi" w:cstheme="majorHAnsi"/>
          <w:lang w:eastAsia="en-US"/>
        </w:rPr>
        <w:t xml:space="preserve"> EUR, a sufinancirati će se iz sljedećih izvora:</w:t>
      </w:r>
      <w:r>
        <w:rPr>
          <w:rFonts w:asciiTheme="majorHAnsi" w:eastAsia="Calibri" w:hAnsiTheme="majorHAnsi" w:cstheme="majorHAnsi"/>
          <w:lang w:eastAsia="en-US"/>
        </w:rPr>
        <w:t xml:space="preserve"> kapitalne pomoći iz EU fondova, prihodi od </w:t>
      </w:r>
      <w:r>
        <w:rPr>
          <w:rFonts w:asciiTheme="majorHAnsi" w:eastAsia="Calibri" w:hAnsiTheme="majorHAnsi" w:cstheme="majorHAnsi"/>
          <w:lang w:eastAsia="en-US"/>
        </w:rPr>
        <w:lastRenderedPageBreak/>
        <w:t>zakupa i prodaje poljoprivrednog zemljišta, kapitalne pomoći iz državnog proračuna, prihodi od šumskog doprinosa i prihodi od legalizacije.</w:t>
      </w:r>
    </w:p>
    <w:p w14:paraId="2400A24F" w14:textId="134ABEAB" w:rsidR="003E67FF" w:rsidRPr="00DD4CCB" w:rsidRDefault="00C04F0D" w:rsidP="003E67FF">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881ABE">
        <w:rPr>
          <w:rFonts w:asciiTheme="majorHAnsi" w:eastAsia="Calibri" w:hAnsiTheme="majorHAnsi" w:cstheme="majorHAnsi"/>
          <w:lang w:eastAsia="en-US"/>
        </w:rPr>
        <w:t>o</w:t>
      </w:r>
      <w:r>
        <w:rPr>
          <w:rFonts w:asciiTheme="majorHAnsi" w:eastAsia="Calibri" w:hAnsiTheme="majorHAnsi" w:cstheme="majorHAnsi"/>
          <w:lang w:eastAsia="en-US"/>
        </w:rPr>
        <w:t>čka</w:t>
      </w:r>
      <w:r w:rsidR="003E67FF"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003E67FF"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003E67FF" w:rsidRPr="00DD4CCB">
        <w:rPr>
          <w:rFonts w:asciiTheme="majorHAnsi" w:eastAsia="Calibri" w:hAnsiTheme="majorHAnsi" w:cstheme="majorHAnsi"/>
          <w:lang w:eastAsia="en-US"/>
        </w:rPr>
        <w:t xml:space="preserve"> </w:t>
      </w:r>
      <w:r w:rsidR="003E67FF" w:rsidRPr="00DD4CCB">
        <w:rPr>
          <w:rFonts w:asciiTheme="majorHAnsi" w:hAnsiTheme="majorHAnsi" w:cstheme="majorHAnsi"/>
          <w:bCs/>
        </w:rPr>
        <w:t xml:space="preserve">sa </w:t>
      </w:r>
      <w:r w:rsidR="003E67FF">
        <w:rPr>
          <w:rFonts w:asciiTheme="majorHAnsi" w:hAnsiTheme="majorHAnsi" w:cstheme="majorHAnsi"/>
          <w:bCs/>
        </w:rPr>
        <w:t>6</w:t>
      </w:r>
      <w:r w:rsidR="003E67FF" w:rsidRPr="00DD4CCB">
        <w:rPr>
          <w:rFonts w:asciiTheme="majorHAnsi" w:hAnsiTheme="majorHAnsi" w:cstheme="majorHAnsi"/>
          <w:bCs/>
        </w:rPr>
        <w:t xml:space="preserve"> glasova ZA i </w:t>
      </w:r>
      <w:r w:rsidR="003E67FF">
        <w:rPr>
          <w:rFonts w:asciiTheme="majorHAnsi" w:hAnsiTheme="majorHAnsi" w:cstheme="majorHAnsi"/>
          <w:bCs/>
        </w:rPr>
        <w:t>4 glasa PROTIV</w:t>
      </w:r>
      <w:r w:rsidR="003E67FF" w:rsidRPr="00DD4CCB">
        <w:rPr>
          <w:rFonts w:asciiTheme="majorHAnsi" w:hAnsiTheme="majorHAnsi" w:cstheme="majorHAnsi"/>
          <w:bCs/>
        </w:rPr>
        <w:t>.</w:t>
      </w:r>
    </w:p>
    <w:p w14:paraId="37A06039" w14:textId="77777777" w:rsidR="001A279B" w:rsidRDefault="001A279B"/>
    <w:p w14:paraId="73A0018D" w14:textId="77777777"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5.</w:t>
      </w:r>
    </w:p>
    <w:p w14:paraId="5C686C5E" w14:textId="04B2BAFA" w:rsidR="003E67FF" w:rsidRPr="00DD4CCB" w:rsidRDefault="003E67FF" w:rsidP="003E67FF">
      <w:pPr>
        <w:spacing w:after="0" w:line="240" w:lineRule="auto"/>
        <w:jc w:val="both"/>
        <w:rPr>
          <w:rFonts w:asciiTheme="majorHAnsi" w:hAnsiTheme="majorHAnsi" w:cstheme="majorHAnsi"/>
          <w:bCs/>
        </w:rPr>
      </w:pPr>
      <w:r w:rsidRPr="00DD4CCB">
        <w:rPr>
          <w:rFonts w:asciiTheme="majorHAnsi" w:hAnsiTheme="majorHAnsi" w:cstheme="majorHAnsi"/>
          <w:bCs/>
        </w:rPr>
        <w:t xml:space="preserve">Sukladno Zakonu o komunalnom gospodarstvu donosi se Program održavanja komunalne infrastrukture. Ukupno planirana sredstva ovim Programom iznose </w:t>
      </w:r>
      <w:r w:rsidR="00881ABE">
        <w:rPr>
          <w:rFonts w:asciiTheme="majorHAnsi" w:hAnsiTheme="majorHAnsi" w:cstheme="majorHAnsi"/>
          <w:bCs/>
        </w:rPr>
        <w:t>699.800,00 EUR</w:t>
      </w:r>
      <w:r w:rsidRPr="00DD4CCB">
        <w:rPr>
          <w:rFonts w:asciiTheme="majorHAnsi" w:hAnsiTheme="majorHAnsi" w:cstheme="majorHAnsi"/>
          <w:bCs/>
        </w:rPr>
        <w:t xml:space="preserve"> a odnose se na održavanje javne rasvjete, održavanje i čišćenje javnih površina, održavanje nerazvrstanih cesta, uređenje kanalske mreže, deratizacije i dezinsekcije, te veterinarsko-higijeničarski usluga</w:t>
      </w:r>
      <w:r w:rsidR="00881ABE">
        <w:rPr>
          <w:rFonts w:asciiTheme="majorHAnsi" w:hAnsiTheme="majorHAnsi" w:cstheme="majorHAnsi"/>
          <w:bCs/>
        </w:rPr>
        <w:t>, a financirat će se iz sljedećih izvora: prihodi od komunalne naknade, prihod od HZZ (javni radovi), opći prihodi i primici, prihodi od zakupa i prodaje poljoprivrednog zemljišta i tekuće pomoći iz državnog proračuna – fond za zaštitu okoliša, pojašnjava načelnik.</w:t>
      </w:r>
    </w:p>
    <w:p w14:paraId="56D5EF66" w14:textId="6BAAA18A" w:rsidR="00881ABE" w:rsidRDefault="00881ABE" w:rsidP="00881ABE">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13ED2C33" w14:textId="77777777" w:rsidR="00881ABE" w:rsidRPr="00DD4CCB" w:rsidRDefault="00881ABE" w:rsidP="00881ABE">
      <w:pPr>
        <w:spacing w:after="0" w:line="240" w:lineRule="auto"/>
        <w:jc w:val="both"/>
        <w:rPr>
          <w:rFonts w:asciiTheme="majorHAnsi" w:hAnsiTheme="majorHAnsi" w:cstheme="majorHAnsi"/>
          <w:bCs/>
        </w:rPr>
      </w:pPr>
    </w:p>
    <w:p w14:paraId="2D45598D" w14:textId="77777777"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6.</w:t>
      </w:r>
    </w:p>
    <w:p w14:paraId="58892EA4" w14:textId="6ED2769F"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Što se tiče Programa javnih potreba u kulturi uskladit će se sa usvojenim izmjenama proračuna tako da se ukupno planirana sredstva povećaju sa </w:t>
      </w:r>
      <w:r w:rsidR="00881ABE">
        <w:rPr>
          <w:rFonts w:asciiTheme="majorHAnsi" w:eastAsia="Calibri" w:hAnsiTheme="majorHAnsi" w:cstheme="majorHAnsi"/>
          <w:lang w:eastAsia="en-US"/>
        </w:rPr>
        <w:t>30.000,00</w:t>
      </w:r>
      <w:r w:rsidRPr="00DD4CCB">
        <w:rPr>
          <w:rFonts w:asciiTheme="majorHAnsi" w:eastAsia="Calibri" w:hAnsiTheme="majorHAnsi" w:cstheme="majorHAnsi"/>
          <w:lang w:eastAsia="en-US"/>
        </w:rPr>
        <w:t xml:space="preserve"> na </w:t>
      </w:r>
      <w:r w:rsidR="00881ABE">
        <w:rPr>
          <w:rFonts w:asciiTheme="majorHAnsi" w:eastAsia="Calibri" w:hAnsiTheme="majorHAnsi" w:cstheme="majorHAnsi"/>
          <w:lang w:eastAsia="en-US"/>
        </w:rPr>
        <w:t>3</w:t>
      </w:r>
      <w:r w:rsidRPr="00DD4CCB">
        <w:rPr>
          <w:rFonts w:asciiTheme="majorHAnsi" w:eastAsia="Calibri" w:hAnsiTheme="majorHAnsi" w:cstheme="majorHAnsi"/>
          <w:lang w:eastAsia="en-US"/>
        </w:rPr>
        <w:t>5.000,00 EUR, pojašnjava načelnik.</w:t>
      </w:r>
    </w:p>
    <w:p w14:paraId="1B1D91AC" w14:textId="00000805" w:rsidR="00881ABE" w:rsidRPr="00DD4CCB" w:rsidRDefault="00881ABE" w:rsidP="00881ABE">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2703BE34" w14:textId="77777777" w:rsidR="003E67FF" w:rsidRPr="00DD4CCB" w:rsidRDefault="003E67FF" w:rsidP="003E67FF">
      <w:pPr>
        <w:spacing w:after="0" w:line="259" w:lineRule="auto"/>
        <w:jc w:val="both"/>
        <w:rPr>
          <w:rFonts w:asciiTheme="majorHAnsi" w:hAnsiTheme="majorHAnsi" w:cstheme="majorHAnsi"/>
          <w:bCs/>
        </w:rPr>
      </w:pPr>
    </w:p>
    <w:p w14:paraId="55A4917A" w14:textId="77777777" w:rsidR="003E67FF" w:rsidRPr="00DD4CCB" w:rsidRDefault="003E67FF" w:rsidP="003E67FF">
      <w:pPr>
        <w:spacing w:after="0" w:line="259" w:lineRule="auto"/>
        <w:jc w:val="center"/>
        <w:rPr>
          <w:rFonts w:asciiTheme="majorHAnsi" w:hAnsiTheme="majorHAnsi" w:cstheme="majorHAnsi"/>
          <w:b/>
        </w:rPr>
      </w:pPr>
      <w:r w:rsidRPr="00DD4CCB">
        <w:rPr>
          <w:rFonts w:asciiTheme="majorHAnsi" w:hAnsiTheme="majorHAnsi" w:cstheme="majorHAnsi"/>
          <w:b/>
        </w:rPr>
        <w:t>Točka 7.</w:t>
      </w:r>
    </w:p>
    <w:p w14:paraId="256DE531" w14:textId="10060458"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Programa javnih potreba u </w:t>
      </w:r>
      <w:r w:rsidR="00F8332A">
        <w:rPr>
          <w:rFonts w:asciiTheme="majorHAnsi" w:eastAsia="Calibri" w:hAnsiTheme="majorHAnsi" w:cstheme="majorHAnsi"/>
          <w:lang w:eastAsia="en-US"/>
        </w:rPr>
        <w:t>sportu</w:t>
      </w:r>
      <w:r w:rsidRPr="00DD4CCB">
        <w:rPr>
          <w:rFonts w:asciiTheme="majorHAnsi" w:eastAsia="Calibri" w:hAnsiTheme="majorHAnsi" w:cstheme="majorHAnsi"/>
          <w:lang w:eastAsia="en-US"/>
        </w:rPr>
        <w:t xml:space="preserve"> </w:t>
      </w:r>
      <w:r w:rsidR="00F8332A">
        <w:rPr>
          <w:rFonts w:asciiTheme="majorHAnsi" w:eastAsia="Calibri" w:hAnsiTheme="majorHAnsi" w:cstheme="majorHAnsi"/>
          <w:lang w:eastAsia="en-US"/>
        </w:rPr>
        <w:t xml:space="preserve">za 2025. godinu </w:t>
      </w:r>
      <w:r w:rsidRPr="00DD4CCB">
        <w:rPr>
          <w:rFonts w:asciiTheme="majorHAnsi" w:eastAsia="Calibri" w:hAnsiTheme="majorHAnsi" w:cstheme="majorHAnsi"/>
          <w:lang w:eastAsia="en-US"/>
        </w:rPr>
        <w:t>uskla</w:t>
      </w:r>
      <w:r w:rsidR="00F8332A">
        <w:rPr>
          <w:rFonts w:asciiTheme="majorHAnsi" w:eastAsia="Calibri" w:hAnsiTheme="majorHAnsi" w:cstheme="majorHAnsi"/>
          <w:lang w:eastAsia="en-US"/>
        </w:rPr>
        <w:t>đen je s</w:t>
      </w:r>
      <w:r w:rsidRPr="00DD4CCB">
        <w:rPr>
          <w:rFonts w:asciiTheme="majorHAnsi" w:eastAsia="Calibri" w:hAnsiTheme="majorHAnsi" w:cstheme="majorHAnsi"/>
          <w:lang w:eastAsia="en-US"/>
        </w:rPr>
        <w:t>a usvojenim proračun</w:t>
      </w:r>
      <w:r w:rsidR="00F8332A">
        <w:rPr>
          <w:rFonts w:asciiTheme="majorHAnsi" w:eastAsia="Calibri" w:hAnsiTheme="majorHAnsi" w:cstheme="majorHAnsi"/>
          <w:lang w:eastAsia="en-US"/>
        </w:rPr>
        <w:t>om, ukupno planirana sredstva su u iznosu do 72.100,00, a odnose se na nogomet, ribolov, lov i stolni tenis.</w:t>
      </w:r>
      <w:r w:rsidRPr="00DD4CCB">
        <w:rPr>
          <w:rFonts w:asciiTheme="majorHAnsi" w:eastAsia="Calibri" w:hAnsiTheme="majorHAnsi" w:cstheme="majorHAnsi"/>
          <w:lang w:eastAsia="en-US"/>
        </w:rPr>
        <w:t xml:space="preserve"> </w:t>
      </w:r>
    </w:p>
    <w:p w14:paraId="4805C414" w14:textId="70A0A622" w:rsidR="00F8332A" w:rsidRPr="00DD4CCB" w:rsidRDefault="00F8332A" w:rsidP="00F8332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4C7214EB" w14:textId="77777777" w:rsidR="003E67FF" w:rsidRPr="00DD4CCB" w:rsidRDefault="003E67FF" w:rsidP="003E67FF">
      <w:pPr>
        <w:spacing w:after="0" w:line="259" w:lineRule="auto"/>
        <w:jc w:val="both"/>
        <w:rPr>
          <w:rFonts w:asciiTheme="majorHAnsi" w:eastAsia="Calibri" w:hAnsiTheme="majorHAnsi" w:cstheme="majorHAnsi"/>
          <w:lang w:eastAsia="en-US"/>
        </w:rPr>
      </w:pPr>
    </w:p>
    <w:p w14:paraId="4F996B03" w14:textId="77777777"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8.</w:t>
      </w:r>
    </w:p>
    <w:p w14:paraId="4BAB44A8" w14:textId="19DA81C6" w:rsidR="003E67FF" w:rsidRPr="00DD4CCB" w:rsidRDefault="003E67FF" w:rsidP="003E67FF">
      <w:pPr>
        <w:spacing w:after="0" w:line="240" w:lineRule="auto"/>
        <w:jc w:val="both"/>
        <w:rPr>
          <w:rFonts w:asciiTheme="majorHAnsi" w:hAnsiTheme="majorHAnsi" w:cstheme="majorHAnsi"/>
          <w:bCs/>
        </w:rPr>
      </w:pPr>
      <w:r w:rsidRPr="00DD4CCB">
        <w:rPr>
          <w:rFonts w:asciiTheme="majorHAnsi" w:hAnsiTheme="majorHAnsi" w:cstheme="majorHAnsi"/>
          <w:bCs/>
        </w:rPr>
        <w:t>Program javnih potreba za udruge od posebnog interesa za 202</w:t>
      </w:r>
      <w:r w:rsidR="00F8332A">
        <w:rPr>
          <w:rFonts w:asciiTheme="majorHAnsi" w:hAnsiTheme="majorHAnsi" w:cstheme="majorHAnsi"/>
          <w:bCs/>
        </w:rPr>
        <w:t>5</w:t>
      </w:r>
      <w:r w:rsidRPr="00DD4CCB">
        <w:rPr>
          <w:rFonts w:asciiTheme="majorHAnsi" w:hAnsiTheme="majorHAnsi" w:cstheme="majorHAnsi"/>
          <w:bCs/>
        </w:rPr>
        <w:t xml:space="preserve">. godinu planiran je u iznosu od </w:t>
      </w:r>
      <w:r w:rsidR="00F8332A">
        <w:rPr>
          <w:rFonts w:asciiTheme="majorHAnsi" w:hAnsiTheme="majorHAnsi" w:cstheme="majorHAnsi"/>
          <w:bCs/>
        </w:rPr>
        <w:t>5</w:t>
      </w:r>
      <w:r w:rsidRPr="00DD4CCB">
        <w:rPr>
          <w:rFonts w:asciiTheme="majorHAnsi" w:hAnsiTheme="majorHAnsi" w:cstheme="majorHAnsi"/>
          <w:bCs/>
        </w:rPr>
        <w:t xml:space="preserve">.000,00 EUR, </w:t>
      </w:r>
      <w:r w:rsidR="00F8332A">
        <w:rPr>
          <w:rFonts w:asciiTheme="majorHAnsi" w:hAnsiTheme="majorHAnsi" w:cstheme="majorHAnsi"/>
          <w:bCs/>
        </w:rPr>
        <w:t>i to 3.000,00 eura za udruge proistekle iz Domovinskog rata i 2.000,00 eura za ostale udruge s područja Općine Bogdanovci.</w:t>
      </w:r>
    </w:p>
    <w:p w14:paraId="6EB15069" w14:textId="58C8B51E" w:rsidR="00F8332A" w:rsidRPr="00DD4CCB" w:rsidRDefault="00F8332A" w:rsidP="00F8332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31FF40A9" w14:textId="77777777" w:rsidR="003E67FF" w:rsidRPr="00DD4CCB" w:rsidRDefault="003E67FF" w:rsidP="003E67FF">
      <w:pPr>
        <w:spacing w:after="0" w:line="240" w:lineRule="auto"/>
        <w:jc w:val="both"/>
        <w:rPr>
          <w:rFonts w:asciiTheme="majorHAnsi" w:hAnsiTheme="majorHAnsi" w:cstheme="majorHAnsi"/>
          <w:bCs/>
        </w:rPr>
      </w:pPr>
    </w:p>
    <w:p w14:paraId="28606A2A" w14:textId="77777777"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9.</w:t>
      </w:r>
    </w:p>
    <w:p w14:paraId="15D58DC6" w14:textId="7FE359D0"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Što se tiče Programa socijalne skrbi za 202</w:t>
      </w:r>
      <w:r w:rsidR="00F8332A">
        <w:rPr>
          <w:rFonts w:asciiTheme="majorHAnsi" w:eastAsia="Calibri" w:hAnsiTheme="majorHAnsi" w:cstheme="majorHAnsi"/>
          <w:lang w:eastAsia="en-US"/>
        </w:rPr>
        <w:t>5</w:t>
      </w:r>
      <w:r w:rsidRPr="00DD4CCB">
        <w:rPr>
          <w:rFonts w:asciiTheme="majorHAnsi" w:eastAsia="Calibri" w:hAnsiTheme="majorHAnsi" w:cstheme="majorHAnsi"/>
          <w:lang w:eastAsia="en-US"/>
        </w:rPr>
        <w:t xml:space="preserve">. godinu isti je usklađen sa novim Zakonom o socijalnoj skrbi, pa tako isti obuhvaća pripomoć za podmirenje troškova stanovanja i ogrijeva, jednokratne novčane pomoći socijalno ugroženim osobama, </w:t>
      </w:r>
      <w:proofErr w:type="spellStart"/>
      <w:r w:rsidRPr="00DD4CCB">
        <w:rPr>
          <w:rFonts w:asciiTheme="majorHAnsi" w:eastAsia="Calibri" w:hAnsiTheme="majorHAnsi" w:cstheme="majorHAnsi"/>
          <w:lang w:eastAsia="en-US"/>
        </w:rPr>
        <w:t>rodiljne</w:t>
      </w:r>
      <w:proofErr w:type="spellEnd"/>
      <w:r w:rsidRPr="00DD4CCB">
        <w:rPr>
          <w:rFonts w:asciiTheme="majorHAnsi" w:eastAsia="Calibri" w:hAnsiTheme="majorHAnsi" w:cstheme="majorHAnsi"/>
          <w:lang w:eastAsia="en-US"/>
        </w:rPr>
        <w:t xml:space="preserve"> naknade, stipendije za redovne studente, sufinanciranje prijevoza učenika srednjih škola, božićnice za umirovljenike</w:t>
      </w:r>
      <w:r w:rsidR="00F8332A">
        <w:rPr>
          <w:rFonts w:asciiTheme="majorHAnsi" w:eastAsia="Calibri" w:hAnsiTheme="majorHAnsi" w:cstheme="majorHAnsi"/>
          <w:lang w:eastAsia="en-US"/>
        </w:rPr>
        <w:t>, sufinanciranje priključaka</w:t>
      </w:r>
      <w:r w:rsidRPr="00DD4CCB">
        <w:rPr>
          <w:rFonts w:asciiTheme="majorHAnsi" w:eastAsia="Calibri" w:hAnsiTheme="majorHAnsi" w:cstheme="majorHAnsi"/>
          <w:lang w:eastAsia="en-US"/>
        </w:rPr>
        <w:t xml:space="preserve"> i sl., a ukupan plan Programa </w:t>
      </w:r>
      <w:r w:rsidR="00F8332A">
        <w:rPr>
          <w:rFonts w:asciiTheme="majorHAnsi" w:eastAsia="Calibri" w:hAnsiTheme="majorHAnsi" w:cstheme="majorHAnsi"/>
          <w:lang w:eastAsia="en-US"/>
        </w:rPr>
        <w:t>sukladno izmjenama Proračuna sada iznosi 83.200,00 eura</w:t>
      </w:r>
      <w:r w:rsidRPr="00DD4CCB">
        <w:rPr>
          <w:rFonts w:asciiTheme="majorHAnsi" w:eastAsia="Calibri" w:hAnsiTheme="majorHAnsi" w:cstheme="majorHAnsi"/>
          <w:lang w:eastAsia="en-US"/>
        </w:rPr>
        <w:t>, pojasnio je gosp. Barun.</w:t>
      </w:r>
    </w:p>
    <w:p w14:paraId="446F359C" w14:textId="75692E3B" w:rsidR="00F8332A" w:rsidRPr="00DD4CCB" w:rsidRDefault="00F8332A" w:rsidP="00F8332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3CACA777" w14:textId="796878CF" w:rsidR="003E67FF" w:rsidRPr="00DD4CCB" w:rsidRDefault="003E67FF" w:rsidP="003E67FF">
      <w:pPr>
        <w:spacing w:after="0" w:line="259" w:lineRule="auto"/>
        <w:jc w:val="both"/>
        <w:rPr>
          <w:rFonts w:asciiTheme="majorHAnsi" w:hAnsiTheme="majorHAnsi" w:cstheme="majorHAnsi"/>
          <w:bCs/>
        </w:rPr>
      </w:pPr>
    </w:p>
    <w:p w14:paraId="46A16575"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p>
    <w:p w14:paraId="38BE228E"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10.</w:t>
      </w:r>
    </w:p>
    <w:p w14:paraId="71406E62" w14:textId="4CE1A237"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Plan Programa utroška sredstava od šumskog doprinosa za 202</w:t>
      </w:r>
      <w:r w:rsidR="00F8332A">
        <w:rPr>
          <w:rFonts w:asciiTheme="majorHAnsi" w:eastAsia="Calibri" w:hAnsiTheme="majorHAnsi" w:cstheme="majorHAnsi"/>
          <w:lang w:eastAsia="en-US"/>
        </w:rPr>
        <w:t>5</w:t>
      </w:r>
      <w:r w:rsidRPr="00DD4CCB">
        <w:rPr>
          <w:rFonts w:asciiTheme="majorHAnsi" w:eastAsia="Calibri" w:hAnsiTheme="majorHAnsi" w:cstheme="majorHAnsi"/>
          <w:lang w:eastAsia="en-US"/>
        </w:rPr>
        <w:t>. iznosi 13.300,00 EUR, a sredstva se planiraju utrošiti kroz Program gradnje i održavanja komunalne infrastrukture, navodi gosp. Barun.</w:t>
      </w:r>
    </w:p>
    <w:p w14:paraId="0718F57F" w14:textId="1DCA55C6" w:rsidR="00F8332A" w:rsidRPr="00DD4CCB" w:rsidRDefault="00F8332A" w:rsidP="00F8332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200BF57C" w14:textId="77777777" w:rsidR="003E67FF" w:rsidRPr="00DD4CCB" w:rsidRDefault="003E67FF" w:rsidP="003E67FF">
      <w:pPr>
        <w:spacing w:after="0" w:line="259" w:lineRule="auto"/>
        <w:jc w:val="both"/>
        <w:rPr>
          <w:rFonts w:asciiTheme="majorHAnsi" w:hAnsiTheme="majorHAnsi" w:cstheme="majorHAnsi"/>
          <w:bCs/>
        </w:rPr>
      </w:pPr>
    </w:p>
    <w:p w14:paraId="05D54974" w14:textId="77777777" w:rsidR="003E67FF" w:rsidRPr="00DD4CCB" w:rsidRDefault="003E67FF" w:rsidP="003E67FF">
      <w:pPr>
        <w:spacing w:after="0" w:line="259" w:lineRule="auto"/>
        <w:jc w:val="center"/>
        <w:rPr>
          <w:rFonts w:asciiTheme="majorHAnsi" w:hAnsiTheme="majorHAnsi" w:cstheme="majorHAnsi"/>
          <w:b/>
        </w:rPr>
      </w:pPr>
      <w:r w:rsidRPr="00DD4CCB">
        <w:rPr>
          <w:rFonts w:asciiTheme="majorHAnsi" w:hAnsiTheme="majorHAnsi" w:cstheme="majorHAnsi"/>
          <w:b/>
        </w:rPr>
        <w:lastRenderedPageBreak/>
        <w:t>Točka 11.</w:t>
      </w:r>
    </w:p>
    <w:p w14:paraId="626F8B7B" w14:textId="751E1C02"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Gosp. Barun pojašnjava da </w:t>
      </w:r>
      <w:r w:rsidR="00B8018F">
        <w:rPr>
          <w:rFonts w:asciiTheme="majorHAnsi" w:eastAsia="Calibri" w:hAnsiTheme="majorHAnsi" w:cstheme="majorHAnsi"/>
          <w:lang w:eastAsia="en-US"/>
        </w:rPr>
        <w:t xml:space="preserve"> se </w:t>
      </w:r>
      <w:r w:rsidR="00F8332A">
        <w:rPr>
          <w:rFonts w:asciiTheme="majorHAnsi" w:eastAsia="Calibri" w:hAnsiTheme="majorHAnsi" w:cstheme="majorHAnsi"/>
          <w:lang w:eastAsia="en-US"/>
        </w:rPr>
        <w:t xml:space="preserve">Odluka odnosi na period </w:t>
      </w:r>
      <w:r w:rsidR="00B8018F">
        <w:rPr>
          <w:rFonts w:asciiTheme="majorHAnsi" w:eastAsia="Calibri" w:hAnsiTheme="majorHAnsi" w:cstheme="majorHAnsi"/>
          <w:lang w:eastAsia="en-US"/>
        </w:rPr>
        <w:t>od 01. siječnja 2025. godine pa do isteka mandata tekućeg saziva općinskog vijeća, odnosno do stupanja na snagu Odluke vlade RH o raspisivanju lokalnih izbora u 2025. godini. Sredstva su planirana sukladno Zakonu, jedino se gosp. Mudri Zvonimir odrekao svojih sredstava, te mu sredstva neće biti isplaćena.</w:t>
      </w:r>
    </w:p>
    <w:p w14:paraId="638EB09F" w14:textId="5ABC77E3" w:rsidR="00F8332A" w:rsidRPr="00DD4CCB" w:rsidRDefault="00F8332A" w:rsidP="00F8332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72EE0B03" w14:textId="77777777" w:rsidR="003E67FF" w:rsidRPr="00DD4CCB" w:rsidRDefault="003E67FF" w:rsidP="003E67FF">
      <w:pPr>
        <w:spacing w:after="0" w:line="259" w:lineRule="auto"/>
        <w:jc w:val="both"/>
        <w:rPr>
          <w:rFonts w:asciiTheme="majorHAnsi" w:eastAsia="Calibri" w:hAnsiTheme="majorHAnsi" w:cstheme="majorHAnsi"/>
          <w:lang w:eastAsia="en-US"/>
        </w:rPr>
      </w:pPr>
    </w:p>
    <w:p w14:paraId="312967CE"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12.</w:t>
      </w:r>
    </w:p>
    <w:p w14:paraId="1C800B1A" w14:textId="2426FC5D" w:rsidR="003E67FF" w:rsidRPr="00DD4CCB" w:rsidRDefault="003E67FF" w:rsidP="003E67FF">
      <w:pPr>
        <w:spacing w:after="0" w:line="259" w:lineRule="auto"/>
        <w:jc w:val="both"/>
        <w:rPr>
          <w:rFonts w:asciiTheme="majorHAnsi" w:hAnsiTheme="majorHAnsi" w:cstheme="majorHAnsi"/>
          <w:bCs/>
        </w:rPr>
      </w:pPr>
      <w:r w:rsidRPr="00DD4CCB">
        <w:rPr>
          <w:rFonts w:asciiTheme="majorHAnsi" w:hAnsiTheme="majorHAnsi" w:cstheme="majorHAnsi"/>
          <w:bCs/>
        </w:rPr>
        <w:t xml:space="preserve">Gosp. Barun navodi kako Plan sredstava za ostvarene Programa korištenja sredstava ostvarenih od prodaje, zakupa i dugogodišnjeg zakupa poljoprivrednog zemljišta u vlasništvu RH na području Općine Bogdanovci iznosi </w:t>
      </w:r>
      <w:r w:rsidR="00B8018F">
        <w:rPr>
          <w:rFonts w:asciiTheme="majorHAnsi" w:hAnsiTheme="majorHAnsi" w:cstheme="majorHAnsi"/>
          <w:bCs/>
        </w:rPr>
        <w:t>236.257,64</w:t>
      </w:r>
      <w:r w:rsidRPr="00DD4CCB">
        <w:rPr>
          <w:rFonts w:asciiTheme="majorHAnsi" w:hAnsiTheme="majorHAnsi" w:cstheme="majorHAnsi"/>
          <w:bCs/>
        </w:rPr>
        <w:t xml:space="preserve"> EUR, a sastoji se od prihoda od koncesije u iznosu od 27.000,00 EUR, prihoda od zakupa u iznosu od 3</w:t>
      </w:r>
      <w:r w:rsidR="00B8018F">
        <w:rPr>
          <w:rFonts w:asciiTheme="majorHAnsi" w:hAnsiTheme="majorHAnsi" w:cstheme="majorHAnsi"/>
          <w:bCs/>
        </w:rPr>
        <w:t>5</w:t>
      </w:r>
      <w:r w:rsidRPr="00DD4CCB">
        <w:rPr>
          <w:rFonts w:asciiTheme="majorHAnsi" w:hAnsiTheme="majorHAnsi" w:cstheme="majorHAnsi"/>
          <w:bCs/>
        </w:rPr>
        <w:t>.000,00 EUR, prihoda od prodaje u iznosu od 5</w:t>
      </w:r>
      <w:r w:rsidR="00B8018F">
        <w:rPr>
          <w:rFonts w:asciiTheme="majorHAnsi" w:hAnsiTheme="majorHAnsi" w:cstheme="majorHAnsi"/>
          <w:bCs/>
        </w:rPr>
        <w:t>5</w:t>
      </w:r>
      <w:r w:rsidRPr="00DD4CCB">
        <w:rPr>
          <w:rFonts w:asciiTheme="majorHAnsi" w:hAnsiTheme="majorHAnsi" w:cstheme="majorHAnsi"/>
          <w:bCs/>
        </w:rPr>
        <w:t>.</w:t>
      </w:r>
      <w:r w:rsidR="00B8018F">
        <w:rPr>
          <w:rFonts w:asciiTheme="majorHAnsi" w:hAnsiTheme="majorHAnsi" w:cstheme="majorHAnsi"/>
          <w:bCs/>
        </w:rPr>
        <w:t>0</w:t>
      </w:r>
      <w:r w:rsidRPr="00DD4CCB">
        <w:rPr>
          <w:rFonts w:asciiTheme="majorHAnsi" w:hAnsiTheme="majorHAnsi" w:cstheme="majorHAnsi"/>
          <w:bCs/>
        </w:rPr>
        <w:t xml:space="preserve">00,00 EUR, te viška prihoda prenesenih iz prošle godine u iznosu od </w:t>
      </w:r>
      <w:r w:rsidR="00B8018F">
        <w:rPr>
          <w:rFonts w:asciiTheme="majorHAnsi" w:hAnsiTheme="majorHAnsi" w:cstheme="majorHAnsi"/>
          <w:bCs/>
        </w:rPr>
        <w:t>119.257,64</w:t>
      </w:r>
      <w:r w:rsidRPr="00DD4CCB">
        <w:rPr>
          <w:rFonts w:asciiTheme="majorHAnsi" w:hAnsiTheme="majorHAnsi" w:cstheme="majorHAnsi"/>
          <w:bCs/>
        </w:rPr>
        <w:t xml:space="preserve"> EUR</w:t>
      </w:r>
    </w:p>
    <w:p w14:paraId="06AC346F" w14:textId="667E941D" w:rsidR="00B8018F" w:rsidRPr="00DD4CCB" w:rsidRDefault="00B8018F" w:rsidP="00B8018F">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05A29C92" w14:textId="77777777" w:rsidR="003E67FF" w:rsidRPr="00DD4CCB" w:rsidRDefault="003E67FF" w:rsidP="003E67FF">
      <w:pPr>
        <w:spacing w:after="0" w:line="259" w:lineRule="auto"/>
        <w:jc w:val="both"/>
        <w:rPr>
          <w:rFonts w:asciiTheme="majorHAnsi" w:eastAsia="Calibri" w:hAnsiTheme="majorHAnsi" w:cstheme="majorHAnsi"/>
          <w:b/>
          <w:bCs/>
          <w:lang w:eastAsia="en-US"/>
        </w:rPr>
      </w:pPr>
    </w:p>
    <w:p w14:paraId="4A5D538C"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13.</w:t>
      </w:r>
    </w:p>
    <w:p w14:paraId="795AF8C6" w14:textId="7CE1A9EF" w:rsidR="003E67FF" w:rsidRPr="00DD4CCB" w:rsidRDefault="003E67FF" w:rsidP="003E67FF">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Program utroška sredstava naknade za zadržavanje nezakonito izgrađenih zgrada u prostoru za 202</w:t>
      </w:r>
      <w:r w:rsidR="00B8018F">
        <w:rPr>
          <w:rFonts w:asciiTheme="majorHAnsi" w:eastAsia="Calibri" w:hAnsiTheme="majorHAnsi" w:cstheme="majorHAnsi"/>
          <w:lang w:eastAsia="en-US"/>
        </w:rPr>
        <w:t>5</w:t>
      </w:r>
      <w:r w:rsidRPr="00DD4CCB">
        <w:rPr>
          <w:rFonts w:asciiTheme="majorHAnsi" w:eastAsia="Calibri" w:hAnsiTheme="majorHAnsi" w:cstheme="majorHAnsi"/>
          <w:lang w:eastAsia="en-US"/>
        </w:rPr>
        <w:t>. godinu ukupno iznosi 1.400,00 EUR, a sredstva se planiraju utrošiti na rekonstrukciju nogostupa, navodi gosp. Barun.</w:t>
      </w:r>
    </w:p>
    <w:p w14:paraId="78411DE6" w14:textId="1FD67FC7" w:rsidR="00B8018F" w:rsidRPr="00DD4CCB" w:rsidRDefault="00B8018F" w:rsidP="00B8018F">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4 glasa PROTIV</w:t>
      </w:r>
      <w:r w:rsidRPr="00DD4CCB">
        <w:rPr>
          <w:rFonts w:asciiTheme="majorHAnsi" w:hAnsiTheme="majorHAnsi" w:cstheme="majorHAnsi"/>
          <w:bCs/>
        </w:rPr>
        <w:t>.</w:t>
      </w:r>
    </w:p>
    <w:p w14:paraId="69845254" w14:textId="77777777" w:rsidR="003E67FF" w:rsidRDefault="003E67FF"/>
    <w:p w14:paraId="6EDFD335" w14:textId="1BB68906" w:rsidR="00B51BB4" w:rsidRDefault="00B8018F" w:rsidP="004D7C41">
      <w:pPr>
        <w:spacing w:after="0"/>
        <w:jc w:val="center"/>
        <w:rPr>
          <w:b/>
          <w:bCs/>
        </w:rPr>
      </w:pPr>
      <w:r w:rsidRPr="00B51BB4">
        <w:rPr>
          <w:b/>
          <w:bCs/>
        </w:rPr>
        <w:t>Točka 14.</w:t>
      </w:r>
    </w:p>
    <w:p w14:paraId="341FF837" w14:textId="633312C9" w:rsidR="00B51BB4" w:rsidRDefault="004D42F4" w:rsidP="004D7C41">
      <w:pPr>
        <w:spacing w:after="0"/>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Ruskaj</w:t>
      </w:r>
      <w:proofErr w:type="spellEnd"/>
      <w:r>
        <w:rPr>
          <w:rFonts w:asciiTheme="majorHAnsi" w:hAnsiTheme="majorHAnsi" w:cstheme="majorHAnsi"/>
        </w:rPr>
        <w:t xml:space="preserve"> navodi kako smo s</w:t>
      </w:r>
      <w:r w:rsidR="00B51BB4" w:rsidRPr="006D641D">
        <w:rPr>
          <w:rFonts w:asciiTheme="majorHAnsi" w:hAnsiTheme="majorHAnsi" w:cstheme="majorHAnsi"/>
        </w:rPr>
        <w:t>ukladno Zahtjevu stranke za kupovinom nekretnine, sukladno Zakonu o vlasništvu i drugim stvarnim pravima, sukladno Zakonu o lokalnoj i područnoj (regionalnoj) s</w:t>
      </w:r>
      <w:r w:rsidR="006D641D">
        <w:rPr>
          <w:rFonts w:asciiTheme="majorHAnsi" w:hAnsiTheme="majorHAnsi" w:cstheme="majorHAnsi"/>
        </w:rPr>
        <w:t>a</w:t>
      </w:r>
      <w:r w:rsidR="00B51BB4" w:rsidRPr="006D641D">
        <w:rPr>
          <w:rFonts w:asciiTheme="majorHAnsi" w:hAnsiTheme="majorHAnsi" w:cstheme="majorHAnsi"/>
        </w:rPr>
        <w:t xml:space="preserve">moupravi, te Odluci o načinu, uvjetima i postupku raspolaganja imovinom u vlasništvu Općine Bogdanovci, napravili procjembeni elaborat o tržišnoj vrijednosti </w:t>
      </w:r>
      <w:r w:rsidR="00426800" w:rsidRPr="006D641D">
        <w:rPr>
          <w:rFonts w:asciiTheme="majorHAnsi" w:hAnsiTheme="majorHAnsi" w:cstheme="majorHAnsi"/>
        </w:rPr>
        <w:t xml:space="preserve">za k.č.br. 135/1 </w:t>
      </w:r>
      <w:r w:rsidR="004D7C41">
        <w:rPr>
          <w:rFonts w:asciiTheme="majorHAnsi" w:hAnsiTheme="majorHAnsi" w:cstheme="majorHAnsi"/>
        </w:rPr>
        <w:t xml:space="preserve">u k.o. Petrovci </w:t>
      </w:r>
      <w:r w:rsidR="00426800" w:rsidRPr="006D641D">
        <w:rPr>
          <w:rFonts w:asciiTheme="majorHAnsi" w:hAnsiTheme="majorHAnsi" w:cstheme="majorHAnsi"/>
        </w:rPr>
        <w:t xml:space="preserve">koja je navedena u Zahtjevu. </w:t>
      </w:r>
      <w:r w:rsidR="004D7C41">
        <w:rPr>
          <w:rFonts w:asciiTheme="majorHAnsi" w:hAnsiTheme="majorHAnsi" w:cstheme="majorHAnsi"/>
        </w:rPr>
        <w:t xml:space="preserve">Pred Vama je sada prijedlog Odluke o pokretanju postupka za kupoprodaju nekretnina, te ukoliko se ista usvoji išlo bi se u raspisivanje natječaja. Općina Bogdanovci ima suvlasništvo u navedenoj čestici u dijelu od 294/480, te ima 9 suvlasnika. Elaboratom je čestica procijenjena na 1.700,00 eura. Gosp. </w:t>
      </w:r>
      <w:proofErr w:type="spellStart"/>
      <w:r w:rsidR="004D7C41">
        <w:rPr>
          <w:rFonts w:asciiTheme="majorHAnsi" w:hAnsiTheme="majorHAnsi" w:cstheme="majorHAnsi"/>
        </w:rPr>
        <w:t>Ruskaj</w:t>
      </w:r>
      <w:proofErr w:type="spellEnd"/>
      <w:r w:rsidR="004D7C41">
        <w:rPr>
          <w:rFonts w:asciiTheme="majorHAnsi" w:hAnsiTheme="majorHAnsi" w:cstheme="majorHAnsi"/>
        </w:rPr>
        <w:t xml:space="preserve"> također napominje kako osim kupoprodajne cijene kupac snosi i troškove izrade elaborata. </w:t>
      </w:r>
    </w:p>
    <w:p w14:paraId="613663E2" w14:textId="4580FBFD" w:rsidR="004D7C41" w:rsidRDefault="004D7C41" w:rsidP="004D7C41">
      <w:pPr>
        <w:spacing w:after="0"/>
        <w:jc w:val="both"/>
        <w:rPr>
          <w:rFonts w:asciiTheme="majorHAnsi" w:hAnsiTheme="majorHAnsi" w:cstheme="majorHAnsi"/>
        </w:rPr>
      </w:pPr>
      <w:r>
        <w:rPr>
          <w:rFonts w:asciiTheme="majorHAnsi" w:hAnsiTheme="majorHAnsi" w:cstheme="majorHAnsi"/>
        </w:rPr>
        <w:t>Pročelnik želi napomenuti kako smo već dva puta raspisivali natječaj za kupoprodaju k.č.br. 280 k.o. Petrovci, te se nitko nije na istu javio, pa postavlja upit hoćemo li i ovu česticu uvrstiti u ovu Odluku?</w:t>
      </w:r>
    </w:p>
    <w:p w14:paraId="147434B2" w14:textId="70A6A645" w:rsidR="004D7C41" w:rsidRDefault="004D7C41" w:rsidP="004D7C41">
      <w:pPr>
        <w:spacing w:after="0"/>
        <w:jc w:val="both"/>
        <w:rPr>
          <w:rFonts w:asciiTheme="majorHAnsi" w:hAnsiTheme="majorHAnsi" w:cstheme="majorHAnsi"/>
        </w:rPr>
      </w:pPr>
      <w:r>
        <w:rPr>
          <w:rFonts w:asciiTheme="majorHAnsi" w:hAnsiTheme="majorHAnsi" w:cstheme="majorHAnsi"/>
        </w:rPr>
        <w:t xml:space="preserve">Nakon kratke rasprave predlaže se da se uz već navedenu česticu 135/1 k.o. Petrovci u ovu Odluku uvrsti i k.č.br. 280 </w:t>
      </w:r>
      <w:r w:rsidR="003E1867">
        <w:rPr>
          <w:rFonts w:asciiTheme="majorHAnsi" w:hAnsiTheme="majorHAnsi" w:cstheme="majorHAnsi"/>
        </w:rPr>
        <w:t>k</w:t>
      </w:r>
      <w:r>
        <w:rPr>
          <w:rFonts w:asciiTheme="majorHAnsi" w:hAnsiTheme="majorHAnsi" w:cstheme="majorHAnsi"/>
        </w:rPr>
        <w:t>.o. Petrovci stavi ponovo na prodaju međutim da se smanji iznos početne cijene na 5.000,00 eura</w:t>
      </w:r>
      <w:r w:rsidR="001A1448">
        <w:rPr>
          <w:rFonts w:asciiTheme="majorHAnsi" w:hAnsiTheme="majorHAnsi" w:cstheme="majorHAnsi"/>
        </w:rPr>
        <w:t xml:space="preserve">, te je navedeni prijedlog usvojen </w:t>
      </w:r>
      <w:r w:rsidR="001A1448" w:rsidRPr="001A1448">
        <w:rPr>
          <w:rFonts w:asciiTheme="majorHAnsi" w:hAnsiTheme="majorHAnsi" w:cstheme="majorHAnsi"/>
          <w:b/>
          <w:bCs/>
          <w:u w:val="single"/>
        </w:rPr>
        <w:t>JEDNOGLASNO</w:t>
      </w:r>
      <w:r w:rsidR="001A1448">
        <w:rPr>
          <w:rFonts w:asciiTheme="majorHAnsi" w:hAnsiTheme="majorHAnsi" w:cstheme="majorHAnsi"/>
        </w:rPr>
        <w:t>.</w:t>
      </w:r>
    </w:p>
    <w:p w14:paraId="3BCE7D40" w14:textId="77777777" w:rsidR="001A1448" w:rsidRDefault="001A1448" w:rsidP="004D7C41">
      <w:pPr>
        <w:spacing w:after="0"/>
        <w:jc w:val="both"/>
        <w:rPr>
          <w:rFonts w:asciiTheme="majorHAnsi" w:hAnsiTheme="majorHAnsi" w:cstheme="majorHAnsi"/>
        </w:rPr>
      </w:pPr>
    </w:p>
    <w:p w14:paraId="6F1EF047" w14:textId="5A1F0465" w:rsidR="001A1448" w:rsidRPr="001A1448" w:rsidRDefault="001A1448" w:rsidP="001A1448">
      <w:pPr>
        <w:spacing w:after="0"/>
        <w:jc w:val="center"/>
        <w:rPr>
          <w:rFonts w:asciiTheme="majorHAnsi" w:hAnsiTheme="majorHAnsi" w:cstheme="majorHAnsi"/>
          <w:b/>
          <w:bCs/>
        </w:rPr>
      </w:pPr>
      <w:r w:rsidRPr="001A1448">
        <w:rPr>
          <w:rFonts w:asciiTheme="majorHAnsi" w:hAnsiTheme="majorHAnsi" w:cstheme="majorHAnsi"/>
          <w:b/>
          <w:bCs/>
        </w:rPr>
        <w:t>Točka 15.</w:t>
      </w:r>
    </w:p>
    <w:p w14:paraId="3D9E4EF8" w14:textId="0C775C5D" w:rsidR="001A1448" w:rsidRDefault="001A1448" w:rsidP="001A1448">
      <w:pPr>
        <w:spacing w:after="0"/>
        <w:jc w:val="center"/>
        <w:rPr>
          <w:rFonts w:asciiTheme="majorHAnsi" w:hAnsiTheme="majorHAnsi" w:cstheme="majorHAnsi"/>
          <w:b/>
          <w:bCs/>
        </w:rPr>
      </w:pPr>
      <w:r w:rsidRPr="001A1448">
        <w:rPr>
          <w:rFonts w:asciiTheme="majorHAnsi" w:hAnsiTheme="majorHAnsi" w:cstheme="majorHAnsi"/>
          <w:b/>
          <w:bCs/>
        </w:rPr>
        <w:t>RAZNO</w:t>
      </w:r>
    </w:p>
    <w:p w14:paraId="42970555" w14:textId="772ACB27" w:rsidR="001A1448" w:rsidRDefault="001A1448" w:rsidP="00585514">
      <w:pPr>
        <w:spacing w:after="0"/>
        <w:jc w:val="both"/>
        <w:rPr>
          <w:rFonts w:asciiTheme="majorHAnsi" w:hAnsiTheme="majorHAnsi" w:cstheme="majorHAnsi"/>
        </w:rPr>
      </w:pPr>
      <w:r>
        <w:rPr>
          <w:rFonts w:asciiTheme="majorHAnsi" w:hAnsiTheme="majorHAnsi" w:cstheme="majorHAnsi"/>
        </w:rPr>
        <w:t>Predsjednica vijeća navodi s obzirom da je večeras domjenaka za sve vijećnike i udruge, da načelnik svoje izvještavanje ostavi za iduću sjednicu vijeća.</w:t>
      </w:r>
    </w:p>
    <w:p w14:paraId="5787EB32" w14:textId="77777777" w:rsidR="001A1448" w:rsidRDefault="001A1448" w:rsidP="00585514">
      <w:pPr>
        <w:spacing w:after="0"/>
        <w:jc w:val="both"/>
        <w:rPr>
          <w:rFonts w:asciiTheme="majorHAnsi" w:hAnsiTheme="majorHAnsi" w:cstheme="majorHAnsi"/>
        </w:rPr>
      </w:pPr>
    </w:p>
    <w:p w14:paraId="5F190320" w14:textId="1FCAD6C0" w:rsidR="001A1448" w:rsidRDefault="001A1448" w:rsidP="00585514">
      <w:pPr>
        <w:spacing w:after="0"/>
        <w:jc w:val="both"/>
        <w:rPr>
          <w:rFonts w:asciiTheme="majorHAnsi" w:hAnsiTheme="majorHAnsi" w:cstheme="majorHAnsi"/>
        </w:rPr>
      </w:pPr>
      <w:r>
        <w:rPr>
          <w:rFonts w:asciiTheme="majorHAnsi" w:hAnsiTheme="majorHAnsi" w:cstheme="majorHAnsi"/>
        </w:rPr>
        <w:t xml:space="preserve">Gosp. Pavlovića zanima put načelnika u Francusku, zašto na prošloj sjednici vijeća nije vijeće obaviješteno o tome, ipak je to službeni put, a putovao je dan nakon vijeća, nije moguće da nije znao za taj put?! </w:t>
      </w:r>
    </w:p>
    <w:p w14:paraId="03A1239F" w14:textId="159A63D3" w:rsidR="001A1448" w:rsidRDefault="001A1448" w:rsidP="00585514">
      <w:pPr>
        <w:spacing w:after="0"/>
        <w:jc w:val="both"/>
        <w:rPr>
          <w:rFonts w:asciiTheme="majorHAnsi" w:hAnsiTheme="majorHAnsi" w:cstheme="majorHAnsi"/>
        </w:rPr>
      </w:pPr>
      <w:r>
        <w:rPr>
          <w:rFonts w:asciiTheme="majorHAnsi" w:hAnsiTheme="majorHAnsi" w:cstheme="majorHAnsi"/>
        </w:rPr>
        <w:lastRenderedPageBreak/>
        <w:t xml:space="preserve">Gosp. Barun objašnjava kako je </w:t>
      </w:r>
      <w:r w:rsidR="003C3EAF">
        <w:rPr>
          <w:rFonts w:asciiTheme="majorHAnsi" w:hAnsiTheme="majorHAnsi" w:cstheme="majorHAnsi"/>
        </w:rPr>
        <w:t xml:space="preserve">europski parlamentarac Karlo </w:t>
      </w:r>
      <w:proofErr w:type="spellStart"/>
      <w:r w:rsidR="003C3EAF">
        <w:rPr>
          <w:rFonts w:asciiTheme="majorHAnsi" w:hAnsiTheme="majorHAnsi" w:cstheme="majorHAnsi"/>
        </w:rPr>
        <w:t>Ressler</w:t>
      </w:r>
      <w:proofErr w:type="spellEnd"/>
      <w:r w:rsidR="003C3EAF">
        <w:rPr>
          <w:rFonts w:asciiTheme="majorHAnsi" w:hAnsiTheme="majorHAnsi" w:cstheme="majorHAnsi"/>
        </w:rPr>
        <w:t xml:space="preserve"> pozvao uspješne općine, načelnike i gradonačelnike kako bi predstavili svoj rad i efikasnost korištenja EU fondova</w:t>
      </w:r>
      <w:r w:rsidR="00585514">
        <w:rPr>
          <w:rFonts w:asciiTheme="majorHAnsi" w:hAnsiTheme="majorHAnsi" w:cstheme="majorHAnsi"/>
        </w:rPr>
        <w:t xml:space="preserve">, te da je prihvatio njegov poziv. Također želi zahvaliti svim djelatnicima i vijeću, jer svi smo mi skupa zaslužni za tako dobre rezultate. </w:t>
      </w:r>
    </w:p>
    <w:p w14:paraId="60BF7974" w14:textId="77777777" w:rsidR="00585514" w:rsidRDefault="00585514" w:rsidP="00585514">
      <w:pPr>
        <w:spacing w:after="0"/>
        <w:jc w:val="both"/>
        <w:rPr>
          <w:rFonts w:asciiTheme="majorHAnsi" w:hAnsiTheme="majorHAnsi" w:cstheme="majorHAnsi"/>
        </w:rPr>
      </w:pPr>
    </w:p>
    <w:p w14:paraId="1015CB42" w14:textId="77777777" w:rsidR="00585514" w:rsidRDefault="00585514" w:rsidP="00585514">
      <w:pPr>
        <w:spacing w:after="0"/>
        <w:jc w:val="both"/>
        <w:rPr>
          <w:rFonts w:asciiTheme="majorHAnsi" w:hAnsiTheme="majorHAnsi" w:cstheme="majorHAnsi"/>
        </w:rPr>
      </w:pPr>
    </w:p>
    <w:p w14:paraId="7A734967" w14:textId="0CF995FA" w:rsidR="00585514" w:rsidRDefault="00585514" w:rsidP="00585514">
      <w:pPr>
        <w:spacing w:after="0"/>
        <w:jc w:val="both"/>
        <w:rPr>
          <w:rFonts w:asciiTheme="majorHAnsi" w:hAnsiTheme="majorHAnsi" w:cstheme="majorHAnsi"/>
        </w:rPr>
      </w:pPr>
      <w:r>
        <w:rPr>
          <w:rFonts w:asciiTheme="majorHAnsi" w:hAnsiTheme="majorHAnsi" w:cstheme="majorHAnsi"/>
        </w:rPr>
        <w:t>Završeno u 20:25 sati.</w:t>
      </w:r>
    </w:p>
    <w:p w14:paraId="0EF1585A" w14:textId="77777777" w:rsidR="00585514" w:rsidRDefault="00585514" w:rsidP="00585514">
      <w:pPr>
        <w:spacing w:after="0"/>
        <w:jc w:val="both"/>
        <w:rPr>
          <w:rFonts w:asciiTheme="majorHAnsi" w:hAnsiTheme="majorHAnsi" w:cstheme="majorHAnsi"/>
        </w:rPr>
      </w:pPr>
    </w:p>
    <w:p w14:paraId="66F0BFE1" w14:textId="429B5D01" w:rsidR="00585514" w:rsidRDefault="00585514" w:rsidP="00585514">
      <w:pPr>
        <w:spacing w:after="0"/>
        <w:jc w:val="both"/>
        <w:rPr>
          <w:rFonts w:asciiTheme="majorHAnsi" w:hAnsiTheme="majorHAnsi" w:cstheme="majorHAnsi"/>
        </w:rPr>
      </w:pPr>
      <w:r>
        <w:rPr>
          <w:rFonts w:asciiTheme="majorHAnsi" w:hAnsiTheme="majorHAnsi" w:cstheme="majorHAnsi"/>
        </w:rPr>
        <w:t>Zapisničar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Predsjednica općinskog vijeća</w:t>
      </w:r>
    </w:p>
    <w:p w14:paraId="40D431A8" w14:textId="49997309" w:rsidR="00585514" w:rsidRDefault="00585514" w:rsidP="00585514">
      <w:pPr>
        <w:spacing w:after="0"/>
        <w:jc w:val="both"/>
        <w:rPr>
          <w:rFonts w:asciiTheme="majorHAnsi" w:hAnsiTheme="majorHAnsi" w:cstheme="majorHAnsi"/>
        </w:rPr>
      </w:pPr>
      <w:r>
        <w:rPr>
          <w:rFonts w:asciiTheme="majorHAnsi" w:hAnsiTheme="majorHAnsi" w:cstheme="majorHAnsi"/>
        </w:rPr>
        <w:t>Maja Župan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Anamarija Savić </w:t>
      </w:r>
      <w:proofErr w:type="spellStart"/>
      <w:r>
        <w:rPr>
          <w:rFonts w:asciiTheme="majorHAnsi" w:hAnsiTheme="majorHAnsi" w:cstheme="majorHAnsi"/>
        </w:rPr>
        <w:t>Bajac</w:t>
      </w:r>
      <w:proofErr w:type="spellEnd"/>
    </w:p>
    <w:p w14:paraId="5559D070" w14:textId="77777777" w:rsidR="00585514" w:rsidRPr="001A1448" w:rsidRDefault="00585514" w:rsidP="00585514">
      <w:pPr>
        <w:spacing w:after="0"/>
        <w:jc w:val="both"/>
        <w:rPr>
          <w:rFonts w:asciiTheme="majorHAnsi" w:hAnsiTheme="majorHAnsi" w:cstheme="majorHAnsi"/>
        </w:rPr>
      </w:pPr>
    </w:p>
    <w:p w14:paraId="1597252F" w14:textId="77777777" w:rsidR="004D7C41" w:rsidRPr="006D641D" w:rsidRDefault="004D7C41" w:rsidP="001A1448">
      <w:pPr>
        <w:rPr>
          <w:rFonts w:asciiTheme="majorHAnsi" w:hAnsiTheme="majorHAnsi" w:cstheme="majorHAnsi"/>
        </w:rPr>
      </w:pPr>
    </w:p>
    <w:p w14:paraId="31EC0305" w14:textId="77777777" w:rsidR="00B51BB4" w:rsidRPr="00B51BB4" w:rsidRDefault="00B51BB4" w:rsidP="00B51BB4"/>
    <w:p w14:paraId="39B02988" w14:textId="77777777" w:rsidR="00B8018F" w:rsidRDefault="00B8018F"/>
    <w:sectPr w:rsidR="00B8018F" w:rsidSect="00C04F0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E13825"/>
    <w:multiLevelType w:val="hybridMultilevel"/>
    <w:tmpl w:val="46823F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5461772">
    <w:abstractNumId w:val="2"/>
  </w:num>
  <w:num w:numId="2" w16cid:durableId="1038051141">
    <w:abstractNumId w:val="0"/>
  </w:num>
  <w:num w:numId="3" w16cid:durableId="1971205092">
    <w:abstractNumId w:val="1"/>
  </w:num>
  <w:num w:numId="4" w16cid:durableId="148539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C6"/>
    <w:rsid w:val="000C21F6"/>
    <w:rsid w:val="00101BDD"/>
    <w:rsid w:val="0012477B"/>
    <w:rsid w:val="001A1448"/>
    <w:rsid w:val="001A279B"/>
    <w:rsid w:val="001B2E76"/>
    <w:rsid w:val="001E2571"/>
    <w:rsid w:val="0034132B"/>
    <w:rsid w:val="003C3EAF"/>
    <w:rsid w:val="003E1867"/>
    <w:rsid w:val="003E67FF"/>
    <w:rsid w:val="00426800"/>
    <w:rsid w:val="0042712B"/>
    <w:rsid w:val="0043474C"/>
    <w:rsid w:val="004B2477"/>
    <w:rsid w:val="004D018F"/>
    <w:rsid w:val="004D42F4"/>
    <w:rsid w:val="004D7C41"/>
    <w:rsid w:val="00560E64"/>
    <w:rsid w:val="00585514"/>
    <w:rsid w:val="00696970"/>
    <w:rsid w:val="006D641D"/>
    <w:rsid w:val="00881ABE"/>
    <w:rsid w:val="008C0A6C"/>
    <w:rsid w:val="00974EC6"/>
    <w:rsid w:val="009C05FB"/>
    <w:rsid w:val="00AB33A7"/>
    <w:rsid w:val="00AD4D66"/>
    <w:rsid w:val="00AE519F"/>
    <w:rsid w:val="00B51BB4"/>
    <w:rsid w:val="00B8018F"/>
    <w:rsid w:val="00BF2AD2"/>
    <w:rsid w:val="00C04F0D"/>
    <w:rsid w:val="00D31CB1"/>
    <w:rsid w:val="00E246FC"/>
    <w:rsid w:val="00EA7600"/>
    <w:rsid w:val="00F833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1D0"/>
  <w15:chartTrackingRefBased/>
  <w15:docId w15:val="{F369AA4B-76F3-424F-97A0-21060ABD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2577</Words>
  <Characters>14695</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11</cp:revision>
  <dcterms:created xsi:type="dcterms:W3CDTF">2024-12-19T11:49:00Z</dcterms:created>
  <dcterms:modified xsi:type="dcterms:W3CDTF">2024-12-23T09:23:00Z</dcterms:modified>
</cp:coreProperties>
</file>