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Pr="00035FA6" w:rsidRDefault="00240655"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09756A" w:rsidRPr="00035FA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REPUBLIKA HRVATSKA</w:t>
      </w:r>
    </w:p>
    <w:p w14:paraId="3C8CEE0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VUKOVARSKO-SRIJEMSKA ŽUPANIJA</w:t>
      </w:r>
    </w:p>
    <w:p w14:paraId="05936AD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OPĆINA BOGDANOVCI</w:t>
      </w:r>
    </w:p>
    <w:p w14:paraId="03758E39"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b/>
        <w:t xml:space="preserve">      OPĆINSKO VIJEĆE</w:t>
      </w:r>
    </w:p>
    <w:p w14:paraId="4FDDE052" w14:textId="77777777" w:rsidR="0009756A" w:rsidRPr="00035FA6" w:rsidRDefault="0009756A" w:rsidP="0009756A">
      <w:pPr>
        <w:spacing w:after="0" w:line="240" w:lineRule="auto"/>
        <w:rPr>
          <w:rFonts w:asciiTheme="majorHAnsi" w:hAnsiTheme="majorHAnsi" w:cstheme="majorHAnsi"/>
          <w:color w:val="000000" w:themeColor="text1"/>
        </w:rPr>
      </w:pPr>
    </w:p>
    <w:p w14:paraId="0DF38BCC" w14:textId="2C22955A"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Klasa: 02</w:t>
      </w:r>
      <w:r w:rsidR="00623D1C"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1</w:t>
      </w:r>
      <w:r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2</w:t>
      </w:r>
      <w:r w:rsidRPr="00035FA6">
        <w:rPr>
          <w:rFonts w:asciiTheme="majorHAnsi" w:hAnsiTheme="majorHAnsi" w:cstheme="majorHAnsi"/>
          <w:color w:val="000000" w:themeColor="text1"/>
        </w:rPr>
        <w:t>/</w:t>
      </w:r>
      <w:r w:rsidR="001A19A2">
        <w:rPr>
          <w:rFonts w:asciiTheme="majorHAnsi" w:hAnsiTheme="majorHAnsi" w:cstheme="majorHAnsi"/>
          <w:color w:val="000000" w:themeColor="text1"/>
        </w:rPr>
        <w:t>21</w:t>
      </w:r>
    </w:p>
    <w:p w14:paraId="5346DB10" w14:textId="3584E11E"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Ur.br: 219</w:t>
      </w:r>
      <w:r w:rsidR="00623D1C" w:rsidRPr="00035FA6">
        <w:rPr>
          <w:rFonts w:asciiTheme="majorHAnsi" w:hAnsiTheme="majorHAnsi" w:cstheme="majorHAnsi"/>
          <w:color w:val="000000" w:themeColor="text1"/>
        </w:rPr>
        <w:t>6-8</w:t>
      </w:r>
      <w:r w:rsidRPr="00035FA6">
        <w:rPr>
          <w:rFonts w:asciiTheme="majorHAnsi" w:hAnsiTheme="majorHAnsi" w:cstheme="majorHAnsi"/>
          <w:color w:val="000000" w:themeColor="text1"/>
        </w:rPr>
        <w:t>-01/02-2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w:t>
      </w:r>
      <w:r w:rsidR="001A19A2">
        <w:rPr>
          <w:rFonts w:asciiTheme="majorHAnsi" w:hAnsiTheme="majorHAnsi" w:cstheme="majorHAnsi"/>
          <w:color w:val="000000" w:themeColor="text1"/>
        </w:rPr>
        <w:t>01</w:t>
      </w:r>
    </w:p>
    <w:p w14:paraId="604ED95D" w14:textId="778FC9AB"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Bogdanovci, </w:t>
      </w:r>
      <w:r w:rsidR="005D0B03">
        <w:rPr>
          <w:rFonts w:asciiTheme="majorHAnsi" w:hAnsiTheme="majorHAnsi" w:cstheme="majorHAnsi"/>
          <w:color w:val="000000" w:themeColor="text1"/>
        </w:rPr>
        <w:t>22</w:t>
      </w:r>
      <w:r w:rsidRPr="00035FA6">
        <w:rPr>
          <w:rFonts w:asciiTheme="majorHAnsi" w:hAnsiTheme="majorHAnsi" w:cstheme="majorHAnsi"/>
          <w:color w:val="000000" w:themeColor="text1"/>
        </w:rPr>
        <w:t>.</w:t>
      </w:r>
      <w:r w:rsidR="00D2766D" w:rsidRPr="00035FA6">
        <w:rPr>
          <w:rFonts w:asciiTheme="majorHAnsi" w:hAnsiTheme="majorHAnsi" w:cstheme="majorHAnsi"/>
          <w:color w:val="000000" w:themeColor="text1"/>
        </w:rPr>
        <w:t xml:space="preserve"> </w:t>
      </w:r>
      <w:r w:rsidR="005D0B03">
        <w:rPr>
          <w:rFonts w:asciiTheme="majorHAnsi" w:hAnsiTheme="majorHAnsi" w:cstheme="majorHAnsi"/>
          <w:color w:val="000000" w:themeColor="text1"/>
        </w:rPr>
        <w:t>travnja</w:t>
      </w:r>
      <w:r w:rsidR="00D2766D" w:rsidRPr="00035FA6">
        <w:rPr>
          <w:rFonts w:asciiTheme="majorHAnsi" w:hAnsiTheme="majorHAnsi" w:cstheme="majorHAnsi"/>
          <w:color w:val="000000" w:themeColor="text1"/>
        </w:rPr>
        <w:t xml:space="preserve"> 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w:t>
      </w:r>
    </w:p>
    <w:p w14:paraId="4BF5BBD9" w14:textId="77777777" w:rsidR="0009756A" w:rsidRPr="00035FA6" w:rsidRDefault="0009756A" w:rsidP="006E4844">
      <w:pPr>
        <w:spacing w:after="0" w:line="240" w:lineRule="auto"/>
        <w:rPr>
          <w:rFonts w:asciiTheme="majorHAnsi" w:hAnsiTheme="majorHAnsi" w:cstheme="majorHAnsi"/>
          <w:color w:val="000000" w:themeColor="text1"/>
        </w:rPr>
      </w:pPr>
    </w:p>
    <w:p w14:paraId="2D343F5C" w14:textId="4EDFE19F"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Na temelju članka </w:t>
      </w:r>
      <w:r w:rsidR="00C95847" w:rsidRPr="00035FA6">
        <w:rPr>
          <w:rFonts w:asciiTheme="majorHAnsi" w:hAnsiTheme="majorHAnsi" w:cstheme="majorHAnsi"/>
          <w:color w:val="000000" w:themeColor="text1"/>
        </w:rPr>
        <w:t>87. i 88.</w:t>
      </w:r>
      <w:r w:rsidRPr="00035FA6">
        <w:rPr>
          <w:rFonts w:asciiTheme="majorHAnsi" w:hAnsiTheme="majorHAnsi" w:cstheme="majorHAnsi"/>
          <w:color w:val="000000" w:themeColor="text1"/>
        </w:rPr>
        <w:t xml:space="preserve"> Poslovnika Općinskog vijeća Općine Bogdanovci („Službeni vjesnik“ br. </w:t>
      </w:r>
      <w:r w:rsidR="00C95847" w:rsidRPr="00035FA6">
        <w:rPr>
          <w:rFonts w:asciiTheme="majorHAnsi" w:hAnsiTheme="majorHAnsi" w:cstheme="majorHAnsi"/>
          <w:color w:val="000000" w:themeColor="text1"/>
        </w:rPr>
        <w:t>04/21</w:t>
      </w:r>
      <w:r w:rsidR="00E01890" w:rsidRPr="00035FA6">
        <w:rPr>
          <w:rFonts w:asciiTheme="majorHAnsi" w:hAnsiTheme="majorHAnsi" w:cstheme="majorHAnsi"/>
          <w:color w:val="000000" w:themeColor="text1"/>
        </w:rPr>
        <w:t xml:space="preserve"> i 21/22</w:t>
      </w:r>
      <w:r w:rsidRPr="00035FA6">
        <w:rPr>
          <w:rFonts w:asciiTheme="majorHAnsi" w:hAnsiTheme="majorHAnsi" w:cstheme="majorHAnsi"/>
          <w:color w:val="000000" w:themeColor="text1"/>
        </w:rPr>
        <w:t>), predsjedni</w:t>
      </w:r>
      <w:r w:rsidR="00D76F08" w:rsidRPr="00035FA6">
        <w:rPr>
          <w:rFonts w:asciiTheme="majorHAnsi" w:hAnsiTheme="majorHAnsi" w:cstheme="majorHAnsi"/>
          <w:color w:val="000000" w:themeColor="text1"/>
        </w:rPr>
        <w:t>ca</w:t>
      </w:r>
      <w:r w:rsidRPr="00035FA6">
        <w:rPr>
          <w:rFonts w:asciiTheme="majorHAnsi" w:hAnsiTheme="majorHAnsi" w:cstheme="majorHAnsi"/>
          <w:color w:val="000000" w:themeColor="text1"/>
        </w:rPr>
        <w:t xml:space="preserve"> vijeća </w:t>
      </w:r>
      <w:r w:rsidR="00D76F08" w:rsidRPr="00035FA6">
        <w:rPr>
          <w:rFonts w:asciiTheme="majorHAnsi" w:hAnsiTheme="majorHAnsi" w:cstheme="majorHAnsi"/>
          <w:color w:val="000000" w:themeColor="text1"/>
        </w:rPr>
        <w:t>Anamarija Savić Bajac</w:t>
      </w:r>
      <w:r w:rsidRPr="00035FA6">
        <w:rPr>
          <w:rFonts w:asciiTheme="majorHAnsi" w:hAnsiTheme="majorHAnsi" w:cstheme="majorHAnsi"/>
          <w:color w:val="000000" w:themeColor="text1"/>
        </w:rPr>
        <w:t xml:space="preserve"> predlaže ovaj:</w:t>
      </w:r>
    </w:p>
    <w:p w14:paraId="486F89DB" w14:textId="77777777" w:rsidR="0009756A" w:rsidRPr="00035FA6" w:rsidRDefault="0009756A" w:rsidP="006E4844">
      <w:pPr>
        <w:spacing w:after="0" w:line="240" w:lineRule="auto"/>
        <w:rPr>
          <w:rFonts w:asciiTheme="majorHAnsi" w:hAnsiTheme="majorHAnsi" w:cstheme="majorHAnsi"/>
          <w:color w:val="000000" w:themeColor="text1"/>
        </w:rPr>
      </w:pPr>
    </w:p>
    <w:p w14:paraId="7A0883CD" w14:textId="77777777" w:rsidR="0009756A" w:rsidRPr="00035FA6" w:rsidRDefault="0009756A" w:rsidP="008B79BC">
      <w:pPr>
        <w:spacing w:after="0" w:line="240" w:lineRule="auto"/>
        <w:jc w:val="center"/>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Z A P I S N I K</w:t>
      </w:r>
    </w:p>
    <w:p w14:paraId="33B5493B"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4CC73CB7" w14:textId="41A895F1" w:rsidR="0009756A" w:rsidRPr="00035FA6" w:rsidRDefault="0009756A" w:rsidP="005D0B03">
      <w:pPr>
        <w:spacing w:after="0" w:line="240" w:lineRule="auto"/>
        <w:jc w:val="both"/>
        <w:rPr>
          <w:rFonts w:asciiTheme="majorHAnsi" w:hAnsiTheme="majorHAnsi" w:cstheme="majorHAnsi"/>
          <w:color w:val="000000" w:themeColor="text1"/>
        </w:rPr>
      </w:pPr>
      <w:r w:rsidRPr="00035FA6">
        <w:rPr>
          <w:rFonts w:asciiTheme="majorHAnsi" w:hAnsiTheme="majorHAnsi" w:cstheme="majorHAnsi"/>
          <w:color w:val="000000" w:themeColor="text1"/>
        </w:rPr>
        <w:t xml:space="preserve">sa </w:t>
      </w:r>
      <w:r w:rsidR="005D0B03">
        <w:rPr>
          <w:rFonts w:asciiTheme="majorHAnsi" w:hAnsiTheme="majorHAnsi" w:cstheme="majorHAnsi"/>
          <w:color w:val="000000" w:themeColor="text1"/>
        </w:rPr>
        <w:t>40</w:t>
      </w:r>
      <w:r w:rsidRPr="00035FA6">
        <w:rPr>
          <w:rFonts w:asciiTheme="majorHAnsi" w:hAnsiTheme="majorHAnsi" w:cstheme="majorHAnsi"/>
          <w:color w:val="000000" w:themeColor="text1"/>
        </w:rPr>
        <w:t xml:space="preserve">. sjednice općinskog vijeća koja je održana </w:t>
      </w:r>
      <w:r w:rsidR="005D0B03">
        <w:rPr>
          <w:rFonts w:asciiTheme="majorHAnsi" w:hAnsiTheme="majorHAnsi" w:cstheme="majorHAnsi"/>
          <w:color w:val="000000" w:themeColor="text1"/>
        </w:rPr>
        <w:t>22</w:t>
      </w:r>
      <w:r w:rsidRPr="00035FA6">
        <w:rPr>
          <w:rFonts w:asciiTheme="majorHAnsi" w:hAnsiTheme="majorHAnsi" w:cstheme="majorHAnsi"/>
          <w:color w:val="000000" w:themeColor="text1"/>
        </w:rPr>
        <w:t>.</w:t>
      </w:r>
      <w:r w:rsidR="004E0628" w:rsidRPr="00035FA6">
        <w:rPr>
          <w:rFonts w:asciiTheme="majorHAnsi" w:hAnsiTheme="majorHAnsi" w:cstheme="majorHAnsi"/>
          <w:color w:val="000000" w:themeColor="text1"/>
        </w:rPr>
        <w:t>0</w:t>
      </w:r>
      <w:r w:rsidR="005D0B03">
        <w:rPr>
          <w:rFonts w:asciiTheme="majorHAnsi" w:hAnsiTheme="majorHAnsi" w:cstheme="majorHAnsi"/>
          <w:color w:val="000000" w:themeColor="text1"/>
        </w:rPr>
        <w:t>4</w:t>
      </w:r>
      <w:r w:rsidRPr="00035FA6">
        <w:rPr>
          <w:rFonts w:asciiTheme="majorHAnsi" w:hAnsiTheme="majorHAnsi" w:cstheme="majorHAnsi"/>
          <w:color w:val="000000" w:themeColor="text1"/>
        </w:rPr>
        <w:t>.202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 sa početkom u 1</w:t>
      </w:r>
      <w:r w:rsidR="004E0628" w:rsidRPr="00035FA6">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,00 sati u </w:t>
      </w:r>
      <w:r w:rsidR="007E5AB4" w:rsidRPr="00035FA6">
        <w:rPr>
          <w:rFonts w:asciiTheme="majorHAnsi" w:hAnsiTheme="majorHAnsi" w:cstheme="majorHAnsi"/>
          <w:color w:val="000000" w:themeColor="text1"/>
        </w:rPr>
        <w:t>zgradi Općine</w:t>
      </w:r>
      <w:r w:rsidR="005E6166" w:rsidRPr="00035FA6">
        <w:rPr>
          <w:rFonts w:asciiTheme="majorHAnsi" w:hAnsiTheme="majorHAnsi" w:cstheme="majorHAnsi"/>
          <w:color w:val="000000" w:themeColor="text1"/>
        </w:rPr>
        <w:t xml:space="preserve"> Bogdanovci</w:t>
      </w:r>
      <w:r w:rsidRPr="00035FA6">
        <w:rPr>
          <w:rFonts w:asciiTheme="majorHAnsi" w:hAnsiTheme="majorHAnsi" w:cstheme="majorHAnsi"/>
          <w:color w:val="000000" w:themeColor="text1"/>
        </w:rPr>
        <w:t>.</w:t>
      </w:r>
    </w:p>
    <w:p w14:paraId="127121FC"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NAZOČNI VIJEĆNICI:</w:t>
      </w:r>
    </w:p>
    <w:p w14:paraId="17CCEC68" w14:textId="4ED6AC19" w:rsidR="0009756A" w:rsidRPr="00035FA6" w:rsidRDefault="005D0B03" w:rsidP="006E4844">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Marijan Gelo, Zvonimir Mudri, </w:t>
      </w:r>
      <w:r w:rsidR="0009756A" w:rsidRPr="00035FA6">
        <w:rPr>
          <w:rFonts w:asciiTheme="majorHAnsi" w:hAnsiTheme="majorHAnsi" w:cstheme="majorHAnsi"/>
          <w:color w:val="000000" w:themeColor="text1"/>
        </w:rPr>
        <w:t xml:space="preserve">Andrija Krizmanić, </w:t>
      </w:r>
      <w:r w:rsidR="007826CD" w:rsidRPr="00035FA6">
        <w:rPr>
          <w:rFonts w:asciiTheme="majorHAnsi" w:hAnsiTheme="majorHAnsi" w:cstheme="majorHAnsi"/>
          <w:color w:val="000000" w:themeColor="text1"/>
        </w:rPr>
        <w:t>Jelena Vinaj</w:t>
      </w:r>
      <w:r w:rsidR="0009756A" w:rsidRPr="00035FA6">
        <w:rPr>
          <w:rFonts w:asciiTheme="majorHAnsi" w:hAnsiTheme="majorHAnsi" w:cstheme="majorHAnsi"/>
          <w:color w:val="000000" w:themeColor="text1"/>
        </w:rPr>
        <w:t>, Boris Grbić</w:t>
      </w:r>
      <w:r w:rsidR="005E6166" w:rsidRPr="00035FA6">
        <w:rPr>
          <w:rFonts w:asciiTheme="majorHAnsi" w:hAnsiTheme="majorHAnsi" w:cstheme="majorHAnsi"/>
          <w:color w:val="000000" w:themeColor="text1"/>
        </w:rPr>
        <w:t xml:space="preserve">, </w:t>
      </w:r>
      <w:r w:rsidR="00623D1C" w:rsidRPr="00035FA6">
        <w:rPr>
          <w:rFonts w:asciiTheme="majorHAnsi" w:hAnsiTheme="majorHAnsi" w:cstheme="majorHAnsi"/>
          <w:bCs/>
          <w:color w:val="000000" w:themeColor="text1"/>
        </w:rPr>
        <w:t>Anamarija Savić Bajac</w:t>
      </w:r>
      <w:r w:rsidR="005C6D5C" w:rsidRPr="00035FA6">
        <w:rPr>
          <w:rFonts w:asciiTheme="majorHAnsi" w:hAnsiTheme="majorHAnsi" w:cstheme="majorHAnsi"/>
          <w:bCs/>
          <w:color w:val="000000" w:themeColor="text1"/>
        </w:rPr>
        <w:t xml:space="preserve">, </w:t>
      </w:r>
      <w:r w:rsidR="00CF6DCA" w:rsidRPr="00035FA6">
        <w:rPr>
          <w:rFonts w:asciiTheme="majorHAnsi" w:hAnsiTheme="majorHAnsi" w:cstheme="majorHAnsi"/>
          <w:bCs/>
          <w:color w:val="000000" w:themeColor="text1"/>
        </w:rPr>
        <w:t>Mirko Hardi</w:t>
      </w:r>
      <w:r w:rsidR="004228FE" w:rsidRPr="00035FA6">
        <w:rPr>
          <w:rFonts w:asciiTheme="majorHAnsi" w:hAnsiTheme="majorHAnsi" w:cstheme="majorHAnsi"/>
          <w:bCs/>
          <w:color w:val="000000" w:themeColor="text1"/>
        </w:rPr>
        <w:t>, Zvonko Kostelnik</w:t>
      </w:r>
      <w:r w:rsidR="00E01890" w:rsidRPr="00035FA6">
        <w:rPr>
          <w:rFonts w:asciiTheme="majorHAnsi" w:hAnsiTheme="majorHAnsi" w:cstheme="majorHAnsi"/>
          <w:bCs/>
          <w:color w:val="000000" w:themeColor="text1"/>
        </w:rPr>
        <w:t xml:space="preserve">, </w:t>
      </w:r>
      <w:r w:rsidR="00E01890" w:rsidRPr="00035FA6">
        <w:rPr>
          <w:rFonts w:asciiTheme="majorHAnsi" w:hAnsiTheme="majorHAnsi" w:cstheme="majorHAnsi"/>
          <w:color w:val="000000" w:themeColor="text1"/>
        </w:rPr>
        <w:t>Mario Pavlović</w:t>
      </w:r>
    </w:p>
    <w:p w14:paraId="2B962195" w14:textId="77777777" w:rsidR="0009756A" w:rsidRPr="00035FA6" w:rsidRDefault="0009756A" w:rsidP="006E4844">
      <w:pPr>
        <w:spacing w:after="0" w:line="240" w:lineRule="auto"/>
        <w:rPr>
          <w:rFonts w:asciiTheme="majorHAnsi" w:hAnsiTheme="majorHAnsi" w:cstheme="majorHAnsi"/>
          <w:color w:val="000000" w:themeColor="text1"/>
        </w:rPr>
      </w:pPr>
    </w:p>
    <w:p w14:paraId="399315C4" w14:textId="74CC67F5" w:rsidR="0009756A" w:rsidRPr="00035FA6" w:rsidRDefault="0009756A" w:rsidP="006E4844">
      <w:pPr>
        <w:spacing w:after="0" w:line="240" w:lineRule="auto"/>
        <w:rPr>
          <w:rFonts w:asciiTheme="majorHAnsi" w:hAnsiTheme="majorHAnsi" w:cstheme="majorHAnsi"/>
          <w:bCs/>
          <w:color w:val="000000" w:themeColor="text1"/>
        </w:rPr>
      </w:pPr>
      <w:r w:rsidRPr="00035FA6">
        <w:rPr>
          <w:rFonts w:asciiTheme="majorHAnsi" w:hAnsiTheme="majorHAnsi" w:cstheme="majorHAnsi"/>
          <w:b/>
          <w:color w:val="000000" w:themeColor="text1"/>
          <w:u w:val="single"/>
        </w:rPr>
        <w:t>ODSUTNI VIJEĆNICI:</w:t>
      </w:r>
      <w:r w:rsidR="007826CD" w:rsidRPr="00035FA6">
        <w:rPr>
          <w:rFonts w:asciiTheme="majorHAnsi" w:hAnsiTheme="majorHAnsi" w:cstheme="majorHAnsi"/>
          <w:b/>
          <w:color w:val="000000" w:themeColor="text1"/>
          <w:u w:val="single"/>
        </w:rPr>
        <w:t xml:space="preserve"> </w:t>
      </w:r>
      <w:r w:rsidR="007826CD" w:rsidRPr="00035FA6">
        <w:rPr>
          <w:rFonts w:asciiTheme="majorHAnsi" w:hAnsiTheme="majorHAnsi" w:cstheme="majorHAnsi"/>
          <w:bCs/>
          <w:color w:val="000000" w:themeColor="text1"/>
        </w:rPr>
        <w:t xml:space="preserve"> </w:t>
      </w:r>
      <w:r w:rsidR="005D0B03">
        <w:rPr>
          <w:rFonts w:asciiTheme="majorHAnsi" w:hAnsiTheme="majorHAnsi" w:cstheme="majorHAnsi"/>
          <w:bCs/>
          <w:color w:val="000000" w:themeColor="text1"/>
        </w:rPr>
        <w:t>Dalibor Katić</w:t>
      </w:r>
    </w:p>
    <w:p w14:paraId="5AB6C25D" w14:textId="77777777" w:rsidR="0009756A" w:rsidRPr="00035FA6" w:rsidRDefault="0009756A" w:rsidP="006E4844">
      <w:pPr>
        <w:spacing w:after="0" w:line="240" w:lineRule="auto"/>
        <w:rPr>
          <w:rFonts w:asciiTheme="majorHAnsi" w:hAnsiTheme="majorHAnsi" w:cstheme="majorHAnsi"/>
          <w:color w:val="000000" w:themeColor="text1"/>
        </w:rPr>
      </w:pPr>
    </w:p>
    <w:p w14:paraId="304B5289"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NAZOČNE SLUŽBENE OSOBE:</w:t>
      </w:r>
    </w:p>
    <w:p w14:paraId="54AA290F" w14:textId="078974C1" w:rsidR="0009756A" w:rsidRPr="00035FA6" w:rsidRDefault="001F258D"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Marko Barun, Jaroslav Međeši</w:t>
      </w:r>
      <w:r w:rsidR="00B6050E" w:rsidRPr="00035FA6">
        <w:rPr>
          <w:rFonts w:asciiTheme="majorHAnsi" w:hAnsiTheme="majorHAnsi" w:cstheme="majorHAnsi"/>
          <w:color w:val="000000" w:themeColor="text1"/>
        </w:rPr>
        <w:t xml:space="preserve">, </w:t>
      </w:r>
      <w:r w:rsidR="004E0628" w:rsidRPr="00035FA6">
        <w:rPr>
          <w:rFonts w:asciiTheme="majorHAnsi" w:hAnsiTheme="majorHAnsi" w:cstheme="majorHAnsi"/>
          <w:color w:val="000000" w:themeColor="text1"/>
        </w:rPr>
        <w:t>Darko Ruskaj</w:t>
      </w:r>
      <w:r w:rsidR="000C0889">
        <w:rPr>
          <w:rFonts w:asciiTheme="majorHAnsi" w:hAnsiTheme="majorHAnsi" w:cstheme="majorHAnsi"/>
          <w:color w:val="000000" w:themeColor="text1"/>
        </w:rPr>
        <w:t>, Marijan Marić</w:t>
      </w:r>
    </w:p>
    <w:p w14:paraId="1EF615BE" w14:textId="77777777" w:rsidR="0009756A" w:rsidRPr="00035FA6" w:rsidRDefault="0009756A" w:rsidP="006E4844">
      <w:pPr>
        <w:spacing w:after="0" w:line="240" w:lineRule="auto"/>
        <w:rPr>
          <w:rFonts w:asciiTheme="majorHAnsi" w:hAnsiTheme="majorHAnsi" w:cstheme="majorHAnsi"/>
          <w:color w:val="000000" w:themeColor="text1"/>
        </w:rPr>
      </w:pPr>
    </w:p>
    <w:p w14:paraId="61ACE613" w14:textId="5EA2A9F5"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b/>
          <w:color w:val="000000" w:themeColor="text1"/>
          <w:u w:val="single"/>
        </w:rPr>
        <w:t xml:space="preserve">GOSTI: </w:t>
      </w:r>
      <w:r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 xml:space="preserve">Ahnetka Ivan, </w:t>
      </w:r>
      <w:r w:rsidR="005D0B03">
        <w:rPr>
          <w:rFonts w:asciiTheme="majorHAnsi" w:hAnsiTheme="majorHAnsi" w:cstheme="majorHAnsi"/>
          <w:color w:val="000000" w:themeColor="text1"/>
        </w:rPr>
        <w:t xml:space="preserve">Andrej Bajac, </w:t>
      </w:r>
      <w:r w:rsidR="00063440" w:rsidRPr="00063440">
        <w:rPr>
          <w:rFonts w:asciiTheme="majorHAnsi" w:hAnsiTheme="majorHAnsi" w:cstheme="majorHAnsi"/>
        </w:rPr>
        <w:t>Josip Šimić</w:t>
      </w:r>
    </w:p>
    <w:p w14:paraId="41034EC1" w14:textId="77777777" w:rsidR="00ED1F11" w:rsidRPr="00035FA6" w:rsidRDefault="00ED1F11" w:rsidP="006E4844">
      <w:pPr>
        <w:spacing w:after="0" w:line="240" w:lineRule="auto"/>
        <w:rPr>
          <w:rFonts w:asciiTheme="majorHAnsi" w:hAnsiTheme="majorHAnsi" w:cstheme="majorHAnsi"/>
          <w:color w:val="000000" w:themeColor="text1"/>
        </w:rPr>
      </w:pPr>
    </w:p>
    <w:p w14:paraId="36F11283" w14:textId="77777777" w:rsidR="0009756A" w:rsidRPr="00035FA6" w:rsidRDefault="0009756A" w:rsidP="006E4844">
      <w:pPr>
        <w:spacing w:after="0" w:line="240" w:lineRule="auto"/>
        <w:rPr>
          <w:rFonts w:asciiTheme="majorHAnsi" w:hAnsiTheme="majorHAnsi" w:cstheme="majorHAnsi"/>
          <w:color w:val="000000" w:themeColor="text1"/>
        </w:rPr>
      </w:pPr>
    </w:p>
    <w:p w14:paraId="21BBFD21" w14:textId="670B6F6D" w:rsidR="004B711F" w:rsidRPr="00035FA6" w:rsidRDefault="0009756A" w:rsidP="00EA7F52">
      <w:pPr>
        <w:spacing w:after="0" w:line="240" w:lineRule="auto"/>
        <w:jc w:val="both"/>
        <w:rPr>
          <w:rFonts w:asciiTheme="majorHAnsi" w:hAnsiTheme="majorHAnsi" w:cstheme="majorHAnsi"/>
          <w:color w:val="000000" w:themeColor="text1"/>
        </w:rPr>
      </w:pPr>
      <w:r w:rsidRPr="00035FA6">
        <w:rPr>
          <w:rFonts w:asciiTheme="majorHAnsi" w:hAnsiTheme="majorHAnsi" w:cstheme="majorHAnsi"/>
          <w:color w:val="000000" w:themeColor="text1"/>
        </w:rPr>
        <w:t>Predsjedni</w:t>
      </w:r>
      <w:r w:rsidR="00D76F08" w:rsidRPr="00035FA6">
        <w:rPr>
          <w:rFonts w:asciiTheme="majorHAnsi" w:hAnsiTheme="majorHAnsi" w:cstheme="majorHAnsi"/>
          <w:color w:val="000000" w:themeColor="text1"/>
        </w:rPr>
        <w:t>ca</w:t>
      </w:r>
      <w:r w:rsidRPr="00035FA6">
        <w:rPr>
          <w:rFonts w:asciiTheme="majorHAnsi" w:hAnsiTheme="majorHAnsi" w:cstheme="majorHAnsi"/>
          <w:color w:val="000000" w:themeColor="text1"/>
        </w:rPr>
        <w:t xml:space="preserve"> općinskog vijeća pozdravi</w:t>
      </w:r>
      <w:r w:rsidR="00D76F08" w:rsidRPr="00035FA6">
        <w:rPr>
          <w:rFonts w:asciiTheme="majorHAnsi" w:hAnsiTheme="majorHAnsi" w:cstheme="majorHAnsi"/>
          <w:color w:val="000000" w:themeColor="text1"/>
        </w:rPr>
        <w:t>la</w:t>
      </w:r>
      <w:r w:rsidR="004228FE" w:rsidRPr="00035FA6">
        <w:rPr>
          <w:rFonts w:asciiTheme="majorHAnsi" w:hAnsiTheme="majorHAnsi" w:cstheme="majorHAnsi"/>
          <w:color w:val="000000" w:themeColor="text1"/>
        </w:rPr>
        <w:t xml:space="preserve"> je sve prisutne,</w:t>
      </w:r>
      <w:r w:rsidR="004B711F" w:rsidRPr="00035FA6">
        <w:rPr>
          <w:rFonts w:asciiTheme="majorHAnsi" w:hAnsiTheme="majorHAnsi" w:cstheme="majorHAnsi"/>
          <w:color w:val="000000" w:themeColor="text1"/>
        </w:rPr>
        <w:t xml:space="preserve"> </w:t>
      </w:r>
      <w:r w:rsidR="00EA7F52" w:rsidRPr="00035FA6">
        <w:rPr>
          <w:rFonts w:asciiTheme="majorHAnsi" w:hAnsiTheme="majorHAnsi" w:cstheme="majorHAnsi"/>
          <w:color w:val="000000" w:themeColor="text1"/>
        </w:rPr>
        <w:t xml:space="preserve">te je </w:t>
      </w:r>
      <w:r w:rsidR="004B711F" w:rsidRPr="00035FA6">
        <w:rPr>
          <w:rFonts w:asciiTheme="majorHAnsi" w:hAnsiTheme="majorHAnsi" w:cstheme="majorHAnsi"/>
          <w:color w:val="000000" w:themeColor="text1"/>
        </w:rPr>
        <w:t>predl</w:t>
      </w:r>
      <w:r w:rsidR="00E01890" w:rsidRPr="00035FA6">
        <w:rPr>
          <w:rFonts w:asciiTheme="majorHAnsi" w:hAnsiTheme="majorHAnsi" w:cstheme="majorHAnsi"/>
          <w:color w:val="000000" w:themeColor="text1"/>
        </w:rPr>
        <w:t>o</w:t>
      </w:r>
      <w:r w:rsidR="004B711F" w:rsidRPr="00035FA6">
        <w:rPr>
          <w:rFonts w:asciiTheme="majorHAnsi" w:hAnsiTheme="majorHAnsi" w:cstheme="majorHAnsi"/>
          <w:color w:val="000000" w:themeColor="text1"/>
        </w:rPr>
        <w:t>ž</w:t>
      </w:r>
      <w:r w:rsidR="00FF21DD" w:rsidRPr="00035FA6">
        <w:rPr>
          <w:rFonts w:asciiTheme="majorHAnsi" w:hAnsiTheme="majorHAnsi" w:cstheme="majorHAnsi"/>
          <w:color w:val="000000" w:themeColor="text1"/>
        </w:rPr>
        <w:t>ila</w:t>
      </w:r>
      <w:r w:rsidR="004B711F" w:rsidRPr="00035FA6">
        <w:rPr>
          <w:rFonts w:asciiTheme="majorHAnsi" w:hAnsiTheme="majorHAnsi" w:cstheme="majorHAnsi"/>
          <w:color w:val="000000" w:themeColor="text1"/>
        </w:rPr>
        <w:t xml:space="preserve"> sljedeći dnevni red:</w:t>
      </w:r>
    </w:p>
    <w:p w14:paraId="2B79F516" w14:textId="77777777" w:rsidR="00F96FD8" w:rsidRPr="00035FA6" w:rsidRDefault="00F96FD8" w:rsidP="004B38C3">
      <w:pPr>
        <w:spacing w:after="0" w:line="240" w:lineRule="auto"/>
        <w:jc w:val="both"/>
        <w:rPr>
          <w:rFonts w:asciiTheme="majorHAnsi" w:hAnsiTheme="majorHAnsi" w:cstheme="majorHAnsi"/>
          <w:color w:val="000000" w:themeColor="text1"/>
        </w:rPr>
      </w:pPr>
    </w:p>
    <w:p w14:paraId="76DC142A" w14:textId="6DB33B69" w:rsidR="00E01890" w:rsidRDefault="005D0B03"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suglasnosti za provedbu projekta Rekonstrukcija nerazvrstane ceste – put prvog reda na području Općine Bogdanovci, u okviru intervencije 73.13. Ulaganja – Potpora javnoj infrastrukturi</w:t>
      </w:r>
      <w:r w:rsidR="004E1B83">
        <w:rPr>
          <w:rFonts w:asciiTheme="majorHAnsi" w:eastAsia="Times New Roman" w:hAnsiTheme="majorHAnsi" w:cstheme="majorHAnsi"/>
          <w:lang w:val="en-AU" w:eastAsia="en-US"/>
        </w:rPr>
        <w:t xml:space="preserve"> u ruralnim područjima iz Strateškog plana Zajedničke poljoprivredne politike Republike Hrvatske 2023.-2027.</w:t>
      </w:r>
    </w:p>
    <w:p w14:paraId="52A9DF07" w14:textId="77777777" w:rsidR="00E01890" w:rsidRPr="00035FA6" w:rsidRDefault="00E01890" w:rsidP="006E4844">
      <w:pPr>
        <w:spacing w:after="0" w:line="240" w:lineRule="auto"/>
        <w:rPr>
          <w:rFonts w:asciiTheme="majorHAnsi" w:hAnsiTheme="majorHAnsi" w:cstheme="majorHAnsi"/>
          <w:color w:val="000000" w:themeColor="text1"/>
        </w:rPr>
      </w:pPr>
    </w:p>
    <w:p w14:paraId="09733813" w14:textId="5E8E0CDC" w:rsidR="00EC3BA7" w:rsidRPr="00035FA6" w:rsidRDefault="00EC3BA7" w:rsidP="00EC3BA7">
      <w:pPr>
        <w:spacing w:after="0" w:line="240" w:lineRule="auto"/>
        <w:rPr>
          <w:rFonts w:asciiTheme="majorHAnsi" w:hAnsiTheme="majorHAnsi" w:cstheme="majorHAnsi"/>
          <w:color w:val="000000" w:themeColor="text1"/>
        </w:rPr>
      </w:pPr>
      <w:r w:rsidRPr="00035FA6">
        <w:rPr>
          <w:rFonts w:asciiTheme="majorHAnsi" w:hAnsiTheme="majorHAnsi" w:cstheme="majorHAnsi"/>
          <w:b/>
          <w:bCs/>
          <w:color w:val="000000" w:themeColor="text1"/>
          <w:u w:val="single"/>
        </w:rPr>
        <w:t>Dnevni red</w:t>
      </w:r>
      <w:r w:rsidR="005E441D" w:rsidRPr="00035FA6">
        <w:rPr>
          <w:rFonts w:asciiTheme="majorHAnsi" w:hAnsiTheme="majorHAnsi" w:cstheme="majorHAnsi"/>
          <w:b/>
          <w:bCs/>
          <w:color w:val="000000" w:themeColor="text1"/>
          <w:u w:val="single"/>
        </w:rPr>
        <w:t xml:space="preserve"> </w:t>
      </w:r>
      <w:r w:rsidRPr="00035FA6">
        <w:rPr>
          <w:rFonts w:asciiTheme="majorHAnsi" w:hAnsiTheme="majorHAnsi" w:cstheme="majorHAnsi"/>
          <w:b/>
          <w:bCs/>
          <w:color w:val="000000" w:themeColor="text1"/>
          <w:u w:val="single"/>
        </w:rPr>
        <w:t>usvojen je JEDNOGLASNO.</w:t>
      </w:r>
    </w:p>
    <w:p w14:paraId="1DD59AEF" w14:textId="77777777" w:rsidR="00B45F8C" w:rsidRPr="00035FA6" w:rsidRDefault="00B45F8C" w:rsidP="006E4844">
      <w:pPr>
        <w:spacing w:after="0" w:line="240" w:lineRule="auto"/>
        <w:rPr>
          <w:rFonts w:asciiTheme="majorHAnsi" w:hAnsiTheme="majorHAnsi" w:cstheme="majorHAnsi"/>
          <w:color w:val="000000" w:themeColor="text1"/>
        </w:rPr>
      </w:pPr>
    </w:p>
    <w:p w14:paraId="27834991" w14:textId="1B2ABEC0" w:rsidR="000172B3" w:rsidRPr="00035FA6" w:rsidRDefault="000172B3" w:rsidP="004B38C3">
      <w:pPr>
        <w:spacing w:after="0" w:line="240" w:lineRule="auto"/>
        <w:jc w:val="center"/>
        <w:rPr>
          <w:rFonts w:asciiTheme="majorHAnsi" w:hAnsiTheme="majorHAnsi" w:cstheme="majorHAnsi"/>
          <w:b/>
          <w:bCs/>
          <w:color w:val="000000" w:themeColor="text1"/>
        </w:rPr>
      </w:pPr>
      <w:r w:rsidRPr="00035FA6">
        <w:rPr>
          <w:rFonts w:asciiTheme="majorHAnsi" w:hAnsiTheme="majorHAnsi" w:cstheme="majorHAnsi"/>
          <w:b/>
          <w:bCs/>
          <w:color w:val="000000" w:themeColor="text1"/>
        </w:rPr>
        <w:t>Točka 1.</w:t>
      </w:r>
    </w:p>
    <w:p w14:paraId="2FDF1096" w14:textId="62DC539A" w:rsidR="008B1329" w:rsidRDefault="000172B3" w:rsidP="0001224C">
      <w:pPr>
        <w:spacing w:after="0" w:line="240" w:lineRule="auto"/>
        <w:jc w:val="both"/>
        <w:rPr>
          <w:rFonts w:asciiTheme="majorHAnsi" w:hAnsiTheme="majorHAnsi" w:cstheme="majorHAnsi"/>
        </w:rPr>
      </w:pPr>
      <w:r w:rsidRPr="00035FA6">
        <w:rPr>
          <w:rFonts w:asciiTheme="majorHAnsi" w:hAnsiTheme="majorHAnsi" w:cstheme="majorHAnsi"/>
        </w:rPr>
        <w:t xml:space="preserve">Predsjednica općinskog vijeća </w:t>
      </w:r>
      <w:r w:rsidR="0001224C">
        <w:rPr>
          <w:rFonts w:asciiTheme="majorHAnsi" w:hAnsiTheme="majorHAnsi" w:cstheme="majorHAnsi"/>
        </w:rPr>
        <w:t>je pozdravila nazočne vijećnike i goste</w:t>
      </w:r>
      <w:r w:rsidR="00005B79">
        <w:rPr>
          <w:rFonts w:asciiTheme="majorHAnsi" w:hAnsiTheme="majorHAnsi" w:cstheme="majorHAnsi"/>
        </w:rPr>
        <w:t xml:space="preserve"> te</w:t>
      </w:r>
      <w:r w:rsidR="006B2A67">
        <w:rPr>
          <w:rFonts w:asciiTheme="majorHAnsi" w:hAnsiTheme="majorHAnsi" w:cstheme="majorHAnsi"/>
        </w:rPr>
        <w:t xml:space="preserve"> je</w:t>
      </w:r>
      <w:r w:rsidR="00005B79">
        <w:rPr>
          <w:rFonts w:asciiTheme="majorHAnsi" w:hAnsiTheme="majorHAnsi" w:cstheme="majorHAnsi"/>
        </w:rPr>
        <w:t xml:space="preserve"> </w:t>
      </w:r>
      <w:r w:rsidR="006B2A67">
        <w:rPr>
          <w:rFonts w:asciiTheme="majorHAnsi" w:hAnsiTheme="majorHAnsi" w:cstheme="majorHAnsi"/>
        </w:rPr>
        <w:t>predala riječ općinskom načelniku. Gosp. Barun je pozdravio nazočne na sjednici i zahvalio na izdvojenom vremenu za ovu sjednicu te je ukratko predstavio prijedlog odluke uz koju je poslano i obrazloženje.</w:t>
      </w:r>
      <w:r w:rsidR="00AF087A">
        <w:rPr>
          <w:rFonts w:asciiTheme="majorHAnsi" w:hAnsiTheme="majorHAnsi" w:cstheme="majorHAnsi"/>
        </w:rPr>
        <w:t xml:space="preserve"> Općina Bogdanovci želi prijaviti projekt </w:t>
      </w:r>
      <w:r w:rsidR="00AF087A" w:rsidRPr="00AF087A">
        <w:rPr>
          <w:rFonts w:asciiTheme="majorHAnsi" w:hAnsiTheme="majorHAnsi" w:cstheme="majorHAnsi"/>
        </w:rPr>
        <w:t>Rekonstrukcija nerazvrstane ceste – put prvog reda na području Općine Bogdanovci, u okviru intervencije 73.13. Ulaganja – Potpora javnoj infrastrukturi u ruralnim područjima iz Strateškog plana Zajedničke poljoprivredne politike Republike Hrvatske 2023.-2027.</w:t>
      </w:r>
      <w:r w:rsidR="00AF087A">
        <w:rPr>
          <w:rFonts w:asciiTheme="majorHAnsi" w:hAnsiTheme="majorHAnsi" w:cstheme="majorHAnsi"/>
        </w:rPr>
        <w:t xml:space="preserve"> Dokumentacija je u potpunosti izrađena i prikupljena, te je dobivena građevinska dozvola koja je postala i pravomoćna, te su tako ispunjeni svi uvjeti da se može prijaviti projekt na natječaj Ministarstva poljoprivrede. Takav isti natječaj je bio otvoren prije 7 godina. Ovaj natječaj završava 25.04.2024. godine, sada u četvrtak, a budući da prošli petak</w:t>
      </w:r>
      <w:r w:rsidR="004C3758">
        <w:rPr>
          <w:rFonts w:asciiTheme="majorHAnsi" w:hAnsiTheme="majorHAnsi" w:cstheme="majorHAnsi"/>
        </w:rPr>
        <w:t xml:space="preserve"> dobivena građevinska dozvola, nije bilo u cilju da se vijeće sastaje dok nije pribavljena kompletna dokumentacija. Potrebna je odluka vijeća kako bi se mogli prijaviti na spomenuti natječaj i zato je organizirana ova sjednica. Općina Bogdanovci od svog osnutka nije prošla na takvom natječaju, stoga na </w:t>
      </w:r>
      <w:r w:rsidR="004C3758">
        <w:rPr>
          <w:rFonts w:asciiTheme="majorHAnsi" w:hAnsiTheme="majorHAnsi" w:cstheme="majorHAnsi"/>
        </w:rPr>
        <w:lastRenderedPageBreak/>
        <w:t>ovom natječaju Općina ostvaruje u samom startu 20 bodova više od ostalih lokalnih samouprava koje su prije dobile sredstva iz takvih natječaja</w:t>
      </w:r>
      <w:r w:rsidR="004E5156">
        <w:rPr>
          <w:rFonts w:asciiTheme="majorHAnsi" w:hAnsiTheme="majorHAnsi" w:cstheme="majorHAnsi"/>
        </w:rPr>
        <w:t>, te time dolazimo do vrha po broju bodova, te ćemo vidjeti kako će to utjecati na realizaciju projekta. Vrijednost projekta je 2,3 miliona eura koje bi financiralo Ministarstvo poljoprivrede u 100%-tnom iznosu. Ubrajaju se svi projekti do 2,5 miliona eura. Dužina ceste je 4,7 km širine 5 m, između Petrovaca i Bogdanovaca. Ta lenija je u pitanju zato što je 1/1 u vlasništvu Općine Bogdanovci te nema otegotnih okolnosti u imovinskopravnim odnosima</w:t>
      </w:r>
      <w:r w:rsidR="004C3CC2">
        <w:rPr>
          <w:rFonts w:asciiTheme="majorHAnsi" w:hAnsiTheme="majorHAnsi" w:cstheme="majorHAnsi"/>
        </w:rPr>
        <w:t>. U komunikaciji sa građanima, duge se priča o toj prometnici i povezanosti naselja</w:t>
      </w:r>
      <w:r w:rsidR="00D62993">
        <w:rPr>
          <w:rFonts w:asciiTheme="majorHAnsi" w:hAnsiTheme="majorHAnsi" w:cstheme="majorHAnsi"/>
        </w:rPr>
        <w:t>,</w:t>
      </w:r>
      <w:r w:rsidR="004C3CC2">
        <w:rPr>
          <w:rFonts w:asciiTheme="majorHAnsi" w:hAnsiTheme="majorHAnsi" w:cstheme="majorHAnsi"/>
        </w:rPr>
        <w:t xml:space="preserve"> budući da je kod povezivanje između spomenutih naselja </w:t>
      </w:r>
      <w:r w:rsidR="00D62993">
        <w:rPr>
          <w:rFonts w:asciiTheme="majorHAnsi" w:hAnsiTheme="majorHAnsi" w:cstheme="majorHAnsi"/>
        </w:rPr>
        <w:t>put sa 15 km skraćuje se na 5 km. Spomenuta cesta se nalazi u Prostornom planu uređenja Općine Bogdanovci od 2021. godine, te je bila na javnom savjetovanju 30 dana</w:t>
      </w:r>
      <w:r w:rsidR="00597594">
        <w:rPr>
          <w:rFonts w:asciiTheme="majorHAnsi" w:hAnsiTheme="majorHAnsi" w:cstheme="majorHAnsi"/>
        </w:rPr>
        <w:t>, od 08.09. do 15.10.2021.</w:t>
      </w:r>
      <w:r w:rsidR="00D62993">
        <w:rPr>
          <w:rFonts w:asciiTheme="majorHAnsi" w:hAnsiTheme="majorHAnsi" w:cstheme="majorHAnsi"/>
        </w:rPr>
        <w:t xml:space="preserve"> i </w:t>
      </w:r>
      <w:r w:rsidR="00597594">
        <w:rPr>
          <w:rFonts w:asciiTheme="majorHAnsi" w:hAnsiTheme="majorHAnsi" w:cstheme="majorHAnsi"/>
        </w:rPr>
        <w:t>tada je upisana po tim gabaritima</w:t>
      </w:r>
      <w:r w:rsidR="00D62993">
        <w:rPr>
          <w:rFonts w:asciiTheme="majorHAnsi" w:hAnsiTheme="majorHAnsi" w:cstheme="majorHAnsi"/>
        </w:rPr>
        <w:t>.</w:t>
      </w:r>
      <w:r w:rsidR="00597594">
        <w:rPr>
          <w:rFonts w:asciiTheme="majorHAnsi" w:hAnsiTheme="majorHAnsi" w:cstheme="majorHAnsi"/>
        </w:rPr>
        <w:t xml:space="preserve"> Da bi se moglo bilo što pokrenuti, započelo se sa idejnim rješenjem te se izradila projektna dokumentacija i čekala se pravomoćnost građevinske dozvole. Da bi dobili građevinsku dozvolu</w:t>
      </w:r>
      <w:r w:rsidR="00841E46">
        <w:rPr>
          <w:rFonts w:asciiTheme="majorHAnsi" w:hAnsiTheme="majorHAnsi" w:cstheme="majorHAnsi"/>
        </w:rPr>
        <w:t>,</w:t>
      </w:r>
      <w:r w:rsidR="00597594">
        <w:rPr>
          <w:rFonts w:asciiTheme="majorHAnsi" w:hAnsiTheme="majorHAnsi" w:cstheme="majorHAnsi"/>
        </w:rPr>
        <w:t xml:space="preserve"> mora</w:t>
      </w:r>
      <w:r w:rsidR="00841E46">
        <w:rPr>
          <w:rFonts w:asciiTheme="majorHAnsi" w:hAnsiTheme="majorHAnsi" w:cstheme="majorHAnsi"/>
        </w:rPr>
        <w:t>lo</w:t>
      </w:r>
      <w:r w:rsidR="00597594">
        <w:rPr>
          <w:rFonts w:asciiTheme="majorHAnsi" w:hAnsiTheme="majorHAnsi" w:cstheme="majorHAnsi"/>
        </w:rPr>
        <w:t xml:space="preserve"> se pitati svako javnopravno tijelo </w:t>
      </w:r>
      <w:r w:rsidR="00841E46">
        <w:rPr>
          <w:rFonts w:asciiTheme="majorHAnsi" w:hAnsiTheme="majorHAnsi" w:cstheme="majorHAnsi"/>
        </w:rPr>
        <w:t>u ovom upravnom postupku jesu li oni suglasni sa time ili ne. S obzirom da niti jednu žalbu nismo dobili, dobili smo pravomoćnu građevinsku dozvolu i stekli smo uvjet da se možemo prijaviti na natječaj. Prijavu na taj natječaj smo dogovorili sa Razvojnom agencijom TINTL. Financijski gledano,</w:t>
      </w:r>
      <w:r w:rsidR="00640505">
        <w:rPr>
          <w:rFonts w:asciiTheme="majorHAnsi" w:hAnsiTheme="majorHAnsi" w:cstheme="majorHAnsi"/>
        </w:rPr>
        <w:t xml:space="preserve"> iako stoji da</w:t>
      </w:r>
      <w:r w:rsidR="00841E46">
        <w:rPr>
          <w:rFonts w:asciiTheme="majorHAnsi" w:hAnsiTheme="majorHAnsi" w:cstheme="majorHAnsi"/>
        </w:rPr>
        <w:t xml:space="preserve"> Ministarstvo poljoprivrede </w:t>
      </w:r>
      <w:r w:rsidR="00640505">
        <w:rPr>
          <w:rFonts w:asciiTheme="majorHAnsi" w:hAnsiTheme="majorHAnsi" w:cstheme="majorHAnsi"/>
        </w:rPr>
        <w:t>financira</w:t>
      </w:r>
      <w:r w:rsidR="00841E46">
        <w:rPr>
          <w:rFonts w:asciiTheme="majorHAnsi" w:hAnsiTheme="majorHAnsi" w:cstheme="majorHAnsi"/>
        </w:rPr>
        <w:t xml:space="preserve"> 100% sredstava</w:t>
      </w:r>
      <w:r w:rsidR="00640505">
        <w:rPr>
          <w:rFonts w:asciiTheme="majorHAnsi" w:hAnsiTheme="majorHAnsi" w:cstheme="majorHAnsi"/>
        </w:rPr>
        <w:t xml:space="preserve"> za realizaciju projekta, </w:t>
      </w:r>
      <w:r w:rsidR="00E45D86">
        <w:rPr>
          <w:rFonts w:asciiTheme="majorHAnsi" w:hAnsiTheme="majorHAnsi" w:cstheme="majorHAnsi"/>
        </w:rPr>
        <w:t>ukoliko nakon prijave dobijemo od ministarstva iznos koji je manji od prijavljenog, smatram da svakako trebamo naći druge načine financiranja (ministarstva, HABOR, Županij</w:t>
      </w:r>
      <w:r w:rsidR="00570235">
        <w:rPr>
          <w:rFonts w:asciiTheme="majorHAnsi" w:hAnsiTheme="majorHAnsi" w:cstheme="majorHAnsi"/>
        </w:rPr>
        <w:t>a</w:t>
      </w:r>
      <w:r w:rsidR="00E45D86">
        <w:rPr>
          <w:rFonts w:asciiTheme="majorHAnsi" w:hAnsiTheme="majorHAnsi" w:cstheme="majorHAnsi"/>
        </w:rPr>
        <w:t>) jer to su velika sredstva – realno toliki je cijeli proračun i mislim da ne bi išli u alternativu ikakvog potpisivanja ugovora ukoliko nemamo riješenu kompletnu financijsku konstrukciju</w:t>
      </w:r>
      <w:r w:rsidR="00257E69">
        <w:rPr>
          <w:rFonts w:asciiTheme="majorHAnsi" w:hAnsiTheme="majorHAnsi" w:cstheme="majorHAnsi"/>
        </w:rPr>
        <w:t xml:space="preserve"> jer to naš proračun ne može pokriti.</w:t>
      </w:r>
    </w:p>
    <w:p w14:paraId="576DEE28" w14:textId="4062CD33" w:rsidR="00257E69" w:rsidRDefault="00257E69" w:rsidP="0001224C">
      <w:pPr>
        <w:spacing w:after="0" w:line="240" w:lineRule="auto"/>
        <w:jc w:val="both"/>
        <w:rPr>
          <w:rFonts w:asciiTheme="majorHAnsi" w:hAnsiTheme="majorHAnsi" w:cstheme="majorHAnsi"/>
        </w:rPr>
      </w:pPr>
      <w:r>
        <w:rPr>
          <w:rFonts w:asciiTheme="majorHAnsi" w:hAnsiTheme="majorHAnsi" w:cstheme="majorHAnsi"/>
        </w:rPr>
        <w:t>Oko realizacije ove ideje pomogla nam je Vukovarsko-srijemska županija u sufinanciranju projektne dokumentacije.</w:t>
      </w:r>
    </w:p>
    <w:p w14:paraId="6BAE7F87" w14:textId="1EB3E07B" w:rsidR="00257E69" w:rsidRDefault="00257E69" w:rsidP="0001224C">
      <w:pPr>
        <w:spacing w:after="0" w:line="240" w:lineRule="auto"/>
        <w:jc w:val="both"/>
        <w:rPr>
          <w:rFonts w:asciiTheme="majorHAnsi" w:hAnsiTheme="majorHAnsi" w:cstheme="majorHAnsi"/>
        </w:rPr>
      </w:pPr>
      <w:r>
        <w:rPr>
          <w:rFonts w:asciiTheme="majorHAnsi" w:hAnsiTheme="majorHAnsi" w:cstheme="majorHAnsi"/>
        </w:rPr>
        <w:t>Na isti natječaj Ministarstva poljoprivrede 73.13. prijavljuje se također i Općina Stari Jankovc</w:t>
      </w:r>
      <w:r w:rsidR="00B37F35">
        <w:rPr>
          <w:rFonts w:asciiTheme="majorHAnsi" w:hAnsiTheme="majorHAnsi" w:cstheme="majorHAnsi"/>
        </w:rPr>
        <w:t xml:space="preserve">i sa cestom Stari Jankovci – Svinjarevci gdje je Općina Bogdanovci dala suglasnost za izgradnju, jer 150 metara te prometnice prolazi kroz našu općinu. Oni su prije ostvarili sredstava za realizaciju projekata po sličnim natječajima. </w:t>
      </w:r>
    </w:p>
    <w:p w14:paraId="1E9B72F4" w14:textId="15A78E78" w:rsidR="00B37F35" w:rsidRDefault="00B37F35" w:rsidP="0001224C">
      <w:pPr>
        <w:spacing w:after="0" w:line="240" w:lineRule="auto"/>
        <w:jc w:val="both"/>
        <w:rPr>
          <w:rFonts w:asciiTheme="majorHAnsi" w:hAnsiTheme="majorHAnsi" w:cstheme="majorHAnsi"/>
        </w:rPr>
      </w:pPr>
      <w:r>
        <w:rPr>
          <w:rFonts w:asciiTheme="majorHAnsi" w:hAnsiTheme="majorHAnsi" w:cstheme="majorHAnsi"/>
        </w:rPr>
        <w:t>Nadam se da ćete takav projekt znati prepoznati jer izgradn</w:t>
      </w:r>
      <w:r w:rsidR="00987229">
        <w:rPr>
          <w:rFonts w:asciiTheme="majorHAnsi" w:hAnsiTheme="majorHAnsi" w:cstheme="majorHAnsi"/>
        </w:rPr>
        <w:t>j</w:t>
      </w:r>
      <w:r>
        <w:rPr>
          <w:rFonts w:asciiTheme="majorHAnsi" w:hAnsiTheme="majorHAnsi" w:cstheme="majorHAnsi"/>
        </w:rPr>
        <w:t xml:space="preserve">om ove ceste prometno povezujemo </w:t>
      </w:r>
      <w:r w:rsidR="00987229">
        <w:rPr>
          <w:rFonts w:asciiTheme="majorHAnsi" w:hAnsiTheme="majorHAnsi" w:cstheme="majorHAnsi"/>
        </w:rPr>
        <w:t>dva naselja u Općini, imamo veću funkcionalnost, skraćuje se put za tri puta između dva naselja, olakšava se put poljoprivrednicima, spajamo dvije županijske ceste, olakšava se put vatrogascima te nam otvara nove mogućnosti za razvojni kapacitet</w:t>
      </w:r>
      <w:r w:rsidR="00A71069">
        <w:rPr>
          <w:rFonts w:asciiTheme="majorHAnsi" w:hAnsiTheme="majorHAnsi" w:cstheme="majorHAnsi"/>
        </w:rPr>
        <w:t xml:space="preserve"> – mogućnost izgradnje gospodarstvene zone i druge benefite, te sam zbog svega toga predložio ovaj projekt. Možete pogledati dokumentaciju</w:t>
      </w:r>
      <w:r w:rsidR="00C843FA">
        <w:rPr>
          <w:rFonts w:asciiTheme="majorHAnsi" w:hAnsiTheme="majorHAnsi" w:cstheme="majorHAnsi"/>
        </w:rPr>
        <w:t xml:space="preserve"> kako cesta izgleda, kao i prostorni plan kako je sve upisano 2021. godine. Za sva pitanja stojim na raspolaganju.</w:t>
      </w:r>
    </w:p>
    <w:p w14:paraId="2B0F0424" w14:textId="6F92A0DF" w:rsidR="00C843FA" w:rsidRDefault="00C843FA" w:rsidP="0001224C">
      <w:pPr>
        <w:spacing w:after="0" w:line="240" w:lineRule="auto"/>
        <w:jc w:val="both"/>
        <w:rPr>
          <w:rFonts w:asciiTheme="majorHAnsi" w:hAnsiTheme="majorHAnsi" w:cstheme="majorHAnsi"/>
        </w:rPr>
      </w:pPr>
      <w:r>
        <w:rPr>
          <w:rFonts w:asciiTheme="majorHAnsi" w:hAnsiTheme="majorHAnsi" w:cstheme="majorHAnsi"/>
        </w:rPr>
        <w:t>Gospođa Savić Bajac je uputila pitanje načelniku za k.č. 1101 k.o. Bogdanovci kod brda</w:t>
      </w:r>
      <w:r w:rsidR="005E5A95">
        <w:rPr>
          <w:rFonts w:asciiTheme="majorHAnsi" w:hAnsiTheme="majorHAnsi" w:cstheme="majorHAnsi"/>
        </w:rPr>
        <w:t>,</w:t>
      </w:r>
      <w:r>
        <w:rPr>
          <w:rFonts w:asciiTheme="majorHAnsi" w:hAnsiTheme="majorHAnsi" w:cstheme="majorHAnsi"/>
        </w:rPr>
        <w:t xml:space="preserve"> k</w:t>
      </w:r>
      <w:r w:rsidR="005E5A95">
        <w:rPr>
          <w:rFonts w:asciiTheme="majorHAnsi" w:hAnsiTheme="majorHAnsi" w:cstheme="majorHAnsi"/>
        </w:rPr>
        <w:t>ako</w:t>
      </w:r>
      <w:r>
        <w:rPr>
          <w:rFonts w:asciiTheme="majorHAnsi" w:hAnsiTheme="majorHAnsi" w:cstheme="majorHAnsi"/>
        </w:rPr>
        <w:t xml:space="preserve"> bi se išlo do predmetne ceste</w:t>
      </w:r>
      <w:r w:rsidR="00BD6D47">
        <w:rPr>
          <w:rFonts w:asciiTheme="majorHAnsi" w:hAnsiTheme="majorHAnsi" w:cstheme="majorHAnsi"/>
        </w:rPr>
        <w:t>?</w:t>
      </w:r>
    </w:p>
    <w:p w14:paraId="4D17B728" w14:textId="5AEA4219" w:rsidR="00BD6D47" w:rsidRDefault="00BD6D47" w:rsidP="0001224C">
      <w:pPr>
        <w:spacing w:after="0" w:line="240" w:lineRule="auto"/>
        <w:jc w:val="both"/>
        <w:rPr>
          <w:rFonts w:asciiTheme="majorHAnsi" w:hAnsiTheme="majorHAnsi" w:cstheme="majorHAnsi"/>
        </w:rPr>
      </w:pPr>
      <w:r>
        <w:rPr>
          <w:rFonts w:asciiTheme="majorHAnsi" w:hAnsiTheme="majorHAnsi" w:cstheme="majorHAnsi"/>
        </w:rPr>
        <w:t>Gospodin Barun je odgovorio da se radi o leniji iz pravca Marinaca</w:t>
      </w:r>
      <w:r w:rsidR="00DC6A23">
        <w:rPr>
          <w:rFonts w:asciiTheme="majorHAnsi" w:hAnsiTheme="majorHAnsi" w:cstheme="majorHAnsi"/>
        </w:rPr>
        <w:t xml:space="preserve"> koja se spušta prema lovačkom domu odnosno kapelici Kod Gospe, koja je u vlasništvu Županijske uprave za ceste</w:t>
      </w:r>
      <w:r w:rsidR="005E5A95">
        <w:rPr>
          <w:rFonts w:asciiTheme="majorHAnsi" w:hAnsiTheme="majorHAnsi" w:cstheme="majorHAnsi"/>
        </w:rPr>
        <w:t>.</w:t>
      </w:r>
      <w:r w:rsidR="00DC6A23">
        <w:rPr>
          <w:rFonts w:asciiTheme="majorHAnsi" w:hAnsiTheme="majorHAnsi" w:cstheme="majorHAnsi"/>
        </w:rPr>
        <w:t xml:space="preserve"> </w:t>
      </w:r>
      <w:r w:rsidR="005E5A95">
        <w:rPr>
          <w:rFonts w:asciiTheme="majorHAnsi" w:hAnsiTheme="majorHAnsi" w:cstheme="majorHAnsi"/>
        </w:rPr>
        <w:t>M</w:t>
      </w:r>
      <w:r w:rsidR="00DC6A23">
        <w:rPr>
          <w:rFonts w:asciiTheme="majorHAnsi" w:hAnsiTheme="majorHAnsi" w:cstheme="majorHAnsi"/>
        </w:rPr>
        <w:t>i možemo prijaviti samo ono što je u vlasništvu Općine Bogdanovci. Županijska uprava za ceste, po direktoru Hrvoju Čuljku, ukoliko se ostvari ovaj projekt,</w:t>
      </w:r>
      <w:r w:rsidR="00472A29">
        <w:rPr>
          <w:rFonts w:asciiTheme="majorHAnsi" w:hAnsiTheme="majorHAnsi" w:cstheme="majorHAnsi"/>
        </w:rPr>
        <w:t xml:space="preserve"> oni će financirati 300 metara pod svojom upravom kako bi se spojile dvije županijske ceste. </w:t>
      </w:r>
    </w:p>
    <w:p w14:paraId="5A4D31F5" w14:textId="4980DEC1" w:rsidR="00472A29" w:rsidRDefault="00472A29" w:rsidP="0001224C">
      <w:pPr>
        <w:spacing w:after="0" w:line="240" w:lineRule="auto"/>
        <w:jc w:val="both"/>
        <w:rPr>
          <w:rFonts w:asciiTheme="majorHAnsi" w:hAnsiTheme="majorHAnsi" w:cstheme="majorHAnsi"/>
        </w:rPr>
      </w:pPr>
      <w:r>
        <w:rPr>
          <w:rFonts w:asciiTheme="majorHAnsi" w:hAnsiTheme="majorHAnsi" w:cstheme="majorHAnsi"/>
        </w:rPr>
        <w:t>Gospođa Vinaj smatra da je inicijativa pohvalna i da je to konačno jedan veći projekt i da se trebamo prijaviti na natječaj.</w:t>
      </w:r>
    </w:p>
    <w:p w14:paraId="29F232D4" w14:textId="0E6BA3E9" w:rsidR="00472A29" w:rsidRDefault="00472A29" w:rsidP="0001224C">
      <w:pPr>
        <w:spacing w:after="0" w:line="240" w:lineRule="auto"/>
        <w:jc w:val="both"/>
        <w:rPr>
          <w:rFonts w:asciiTheme="majorHAnsi" w:hAnsiTheme="majorHAnsi" w:cstheme="majorHAnsi"/>
        </w:rPr>
      </w:pPr>
      <w:r>
        <w:rPr>
          <w:rFonts w:asciiTheme="majorHAnsi" w:hAnsiTheme="majorHAnsi" w:cstheme="majorHAnsi"/>
        </w:rPr>
        <w:t>Gospođa Savić Bajac je rekla budući da je to ravna cesta, kad padne mrak da će biti reli brze vožnje i da bi netko mogao nastradati</w:t>
      </w:r>
      <w:r w:rsidR="009C0544">
        <w:rPr>
          <w:rFonts w:asciiTheme="majorHAnsi" w:hAnsiTheme="majorHAnsi" w:cstheme="majorHAnsi"/>
        </w:rPr>
        <w:t>, te da će cesta biti puna blata i da nikad ne može biti čista.</w:t>
      </w:r>
    </w:p>
    <w:p w14:paraId="737E4D79" w14:textId="70DC161C" w:rsidR="00717B33" w:rsidRDefault="00717B33" w:rsidP="0001224C">
      <w:pPr>
        <w:spacing w:after="0" w:line="240" w:lineRule="auto"/>
        <w:jc w:val="both"/>
        <w:rPr>
          <w:rFonts w:asciiTheme="majorHAnsi" w:hAnsiTheme="majorHAnsi" w:cstheme="majorHAnsi"/>
        </w:rPr>
      </w:pPr>
      <w:r>
        <w:rPr>
          <w:rFonts w:asciiTheme="majorHAnsi" w:hAnsiTheme="majorHAnsi" w:cstheme="majorHAnsi"/>
        </w:rPr>
        <w:t xml:space="preserve">Gospodin Hardi je rekao da je cesta između Petrovaca i Starih Jankovaca, kao i Petrovaca i Vukovara također ravna i da se brzo vozi te da divljač pretrčava cestu. </w:t>
      </w:r>
    </w:p>
    <w:p w14:paraId="7CE951A0" w14:textId="741D8258" w:rsidR="00717B33" w:rsidRDefault="00717B33" w:rsidP="0001224C">
      <w:pPr>
        <w:spacing w:after="0" w:line="240" w:lineRule="auto"/>
        <w:jc w:val="both"/>
        <w:rPr>
          <w:rFonts w:asciiTheme="majorHAnsi" w:hAnsiTheme="majorHAnsi" w:cstheme="majorHAnsi"/>
        </w:rPr>
      </w:pPr>
      <w:r>
        <w:rPr>
          <w:rFonts w:asciiTheme="majorHAnsi" w:hAnsiTheme="majorHAnsi" w:cstheme="majorHAnsi"/>
        </w:rPr>
        <w:t>Gospođa Savić Bajac je rekla da već imamo cestu do Petrovaca na neki način.</w:t>
      </w:r>
    </w:p>
    <w:p w14:paraId="7FE63B42" w14:textId="3055DDDB" w:rsidR="005E5A95" w:rsidRDefault="005E5A95" w:rsidP="0001224C">
      <w:pPr>
        <w:spacing w:after="0" w:line="240" w:lineRule="auto"/>
        <w:jc w:val="both"/>
        <w:rPr>
          <w:rFonts w:asciiTheme="majorHAnsi" w:hAnsiTheme="majorHAnsi" w:cstheme="majorHAnsi"/>
        </w:rPr>
      </w:pPr>
      <w:r>
        <w:rPr>
          <w:rFonts w:asciiTheme="majorHAnsi" w:hAnsiTheme="majorHAnsi" w:cstheme="majorHAnsi"/>
        </w:rPr>
        <w:t>Gospodin Hardi - Na 15 kilometara? I netko vozi dijete ili ide kod doktora?</w:t>
      </w:r>
    </w:p>
    <w:p w14:paraId="47D9375F" w14:textId="6A63910A" w:rsidR="00717B33" w:rsidRDefault="00717B33" w:rsidP="0001224C">
      <w:pPr>
        <w:spacing w:after="0" w:line="240" w:lineRule="auto"/>
        <w:jc w:val="both"/>
        <w:rPr>
          <w:rFonts w:asciiTheme="majorHAnsi" w:hAnsiTheme="majorHAnsi" w:cstheme="majorHAnsi"/>
        </w:rPr>
      </w:pPr>
      <w:r>
        <w:rPr>
          <w:rFonts w:asciiTheme="majorHAnsi" w:hAnsiTheme="majorHAnsi" w:cstheme="majorHAnsi"/>
        </w:rPr>
        <w:t>Gospođa Vinaj je uputila pitanje gospođi Savić Bajac je li ona protiv izgradnje nove ceste?</w:t>
      </w:r>
    </w:p>
    <w:p w14:paraId="31922F5A" w14:textId="705727F5" w:rsidR="00717B33" w:rsidRDefault="00717B33" w:rsidP="0001224C">
      <w:pPr>
        <w:spacing w:after="0" w:line="240" w:lineRule="auto"/>
        <w:jc w:val="both"/>
        <w:rPr>
          <w:rFonts w:asciiTheme="majorHAnsi" w:hAnsiTheme="majorHAnsi" w:cstheme="majorHAnsi"/>
        </w:rPr>
      </w:pPr>
      <w:r>
        <w:rPr>
          <w:rFonts w:asciiTheme="majorHAnsi" w:hAnsiTheme="majorHAnsi" w:cstheme="majorHAnsi"/>
        </w:rPr>
        <w:t>Gospođa Savić Bajac je potvrdila da je protiv izgradnje ceste</w:t>
      </w:r>
      <w:r w:rsidR="00011DCB">
        <w:rPr>
          <w:rFonts w:asciiTheme="majorHAnsi" w:hAnsiTheme="majorHAnsi" w:cstheme="majorHAnsi"/>
        </w:rPr>
        <w:t>, odnosno protiv</w:t>
      </w:r>
      <w:r w:rsidR="005E5A95">
        <w:rPr>
          <w:rFonts w:asciiTheme="majorHAnsi" w:hAnsiTheme="majorHAnsi" w:cstheme="majorHAnsi"/>
        </w:rPr>
        <w:t xml:space="preserve"> nepotrebnog</w:t>
      </w:r>
      <w:r w:rsidR="00011DCB">
        <w:rPr>
          <w:rFonts w:asciiTheme="majorHAnsi" w:hAnsiTheme="majorHAnsi" w:cstheme="majorHAnsi"/>
        </w:rPr>
        <w:t xml:space="preserve"> asfaltiranja prirode</w:t>
      </w:r>
      <w:r w:rsidR="005E5A95">
        <w:rPr>
          <w:rFonts w:asciiTheme="majorHAnsi" w:hAnsiTheme="majorHAnsi" w:cstheme="majorHAnsi"/>
        </w:rPr>
        <w:t>.</w:t>
      </w:r>
    </w:p>
    <w:p w14:paraId="5DE6871B" w14:textId="77777777" w:rsidR="000A0E65" w:rsidRDefault="005E5A95" w:rsidP="0001224C">
      <w:pPr>
        <w:spacing w:after="0" w:line="240" w:lineRule="auto"/>
        <w:jc w:val="both"/>
        <w:rPr>
          <w:rFonts w:asciiTheme="majorHAnsi" w:hAnsiTheme="majorHAnsi" w:cstheme="majorHAnsi"/>
        </w:rPr>
      </w:pPr>
      <w:r>
        <w:rPr>
          <w:rFonts w:asciiTheme="majorHAnsi" w:hAnsiTheme="majorHAnsi" w:cstheme="majorHAnsi"/>
        </w:rPr>
        <w:t>Gospodin Gelo</w:t>
      </w:r>
      <w:r w:rsidR="00531313">
        <w:rPr>
          <w:rFonts w:asciiTheme="majorHAnsi" w:hAnsiTheme="majorHAnsi" w:cstheme="majorHAnsi"/>
        </w:rPr>
        <w:t xml:space="preserve"> je izjavio kako je apsolutno za prirodu, ali smatra da je jako važno povezati naša dva naselja, odnosno ako postoji takva mogućnost i to sa 100%-tnim financiranjem europskog fonda. Brze vožnje „relija“ ima i po naseljima, autima i motorima, a na brzu vožnju ne možemo utjecati ni na otvorenoj cesti niti u naseljima. Što se tiče</w:t>
      </w:r>
      <w:r w:rsidR="00A757A2">
        <w:rPr>
          <w:rFonts w:asciiTheme="majorHAnsi" w:hAnsiTheme="majorHAnsi" w:cstheme="majorHAnsi"/>
        </w:rPr>
        <w:t xml:space="preserve"> bogdanovačkih</w:t>
      </w:r>
      <w:r w:rsidR="00531313">
        <w:rPr>
          <w:rFonts w:asciiTheme="majorHAnsi" w:hAnsiTheme="majorHAnsi" w:cstheme="majorHAnsi"/>
        </w:rPr>
        <w:t xml:space="preserve"> poljoprivrednika,</w:t>
      </w:r>
      <w:r w:rsidR="00A757A2">
        <w:rPr>
          <w:rFonts w:asciiTheme="majorHAnsi" w:hAnsiTheme="majorHAnsi" w:cstheme="majorHAnsi"/>
        </w:rPr>
        <w:t xml:space="preserve"> kako je izašao prijedlog o eventualnoj cesti, dobro su prihvatili taj prijedlog. Uzgajivač lavande smatra kako je to dobra ideja jer ima </w:t>
      </w:r>
      <w:r w:rsidR="00A757A2">
        <w:rPr>
          <w:rFonts w:asciiTheme="majorHAnsi" w:hAnsiTheme="majorHAnsi" w:cstheme="majorHAnsi"/>
        </w:rPr>
        <w:lastRenderedPageBreak/>
        <w:t>sve više zainteresiranih osoba za slikanje u poljima lavande. Zamisao je dobra prvenstveno radi povezivanja Petrovaca i Bogdanovaca bez obzira u kakvoj lokalnoj samoupravi bili. Ako postoji mogućnost povezivanja bez utjecaja na općinski proračun, a načelnik je pojasnio da je</w:t>
      </w:r>
      <w:r w:rsidR="000A0E65">
        <w:rPr>
          <w:rFonts w:asciiTheme="majorHAnsi" w:hAnsiTheme="majorHAnsi" w:cstheme="majorHAnsi"/>
        </w:rPr>
        <w:t xml:space="preserve"> moguće</w:t>
      </w:r>
      <w:r w:rsidR="00A757A2">
        <w:rPr>
          <w:rFonts w:asciiTheme="majorHAnsi" w:hAnsiTheme="majorHAnsi" w:cstheme="majorHAnsi"/>
        </w:rPr>
        <w:t xml:space="preserve"> sufinanciranje</w:t>
      </w:r>
      <w:r w:rsidR="000A0E65">
        <w:rPr>
          <w:rFonts w:asciiTheme="majorHAnsi" w:hAnsiTheme="majorHAnsi" w:cstheme="majorHAnsi"/>
        </w:rPr>
        <w:t xml:space="preserve"> u 100%-tnom iznosu, trebalo bi ići u izgradnju ceste.</w:t>
      </w:r>
    </w:p>
    <w:p w14:paraId="7B52AE1D" w14:textId="0A337D25" w:rsidR="005E5A95" w:rsidRDefault="000A0E65" w:rsidP="0001224C">
      <w:pPr>
        <w:spacing w:after="0" w:line="240" w:lineRule="auto"/>
        <w:jc w:val="both"/>
        <w:rPr>
          <w:rFonts w:asciiTheme="majorHAnsi" w:hAnsiTheme="majorHAnsi" w:cstheme="majorHAnsi"/>
        </w:rPr>
      </w:pPr>
      <w:r>
        <w:rPr>
          <w:rFonts w:asciiTheme="majorHAnsi" w:hAnsiTheme="majorHAnsi" w:cstheme="majorHAnsi"/>
        </w:rPr>
        <w:t>Gospodin Međeši je iznio kako je u razgovoru sa mještanima</w:t>
      </w:r>
      <w:r w:rsidR="00A757A2">
        <w:rPr>
          <w:rFonts w:asciiTheme="majorHAnsi" w:hAnsiTheme="majorHAnsi" w:cstheme="majorHAnsi"/>
        </w:rPr>
        <w:t xml:space="preserve"> </w:t>
      </w:r>
      <w:r>
        <w:rPr>
          <w:rFonts w:asciiTheme="majorHAnsi" w:hAnsiTheme="majorHAnsi" w:cstheme="majorHAnsi"/>
        </w:rPr>
        <w:t>Petrovaca, proveo mini anketu i dobio afirmativne odgovore za izgradnju te ceste. Stav većine njegovih sugovornika je da je svako povezivanje dobro, da kao jedinica lokalne samouprave ostvarujemo osnovni uvjet povezanosti za svoje funkcioniranje –</w:t>
      </w:r>
      <w:r w:rsidR="00B3358E">
        <w:rPr>
          <w:rFonts w:asciiTheme="majorHAnsi" w:hAnsiTheme="majorHAnsi" w:cstheme="majorHAnsi"/>
        </w:rPr>
        <w:t xml:space="preserve"> npr.</w:t>
      </w:r>
      <w:r>
        <w:rPr>
          <w:rFonts w:asciiTheme="majorHAnsi" w:hAnsiTheme="majorHAnsi" w:cstheme="majorHAnsi"/>
        </w:rPr>
        <w:t xml:space="preserve"> petodnevna zdravstvena usluga</w:t>
      </w:r>
      <w:r w:rsidR="00B3358E">
        <w:rPr>
          <w:rFonts w:asciiTheme="majorHAnsi" w:hAnsiTheme="majorHAnsi" w:cstheme="majorHAnsi"/>
        </w:rPr>
        <w:t>. Nadalje, gospodarstvenici i poljoprivrednici su rekli da je to dobra ideja, pogotovo oni koji surađuju sa zadrugom u Bogdanovcima ili imaju zemlju uz cestu, kao i druge mogućnosti. Ogromna većina ljudi je za izgradnju ceste i smatra da takav projekt treba podržati.</w:t>
      </w:r>
    </w:p>
    <w:p w14:paraId="6CBB0B0F" w14:textId="19457EE9" w:rsidR="00B3358E" w:rsidRDefault="00B3358E" w:rsidP="0001224C">
      <w:pPr>
        <w:spacing w:after="0" w:line="240" w:lineRule="auto"/>
        <w:jc w:val="both"/>
        <w:rPr>
          <w:rFonts w:asciiTheme="majorHAnsi" w:hAnsiTheme="majorHAnsi" w:cstheme="majorHAnsi"/>
        </w:rPr>
      </w:pPr>
      <w:r>
        <w:rPr>
          <w:rFonts w:asciiTheme="majorHAnsi" w:hAnsiTheme="majorHAnsi" w:cstheme="majorHAnsi"/>
        </w:rPr>
        <w:t>Gospodin Mudri navodi kako će problem biti taj što će u ljetno doba biti cesta u prometu</w:t>
      </w:r>
      <w:r w:rsidR="00585779">
        <w:rPr>
          <w:rFonts w:asciiTheme="majorHAnsi" w:hAnsiTheme="majorHAnsi" w:cstheme="majorHAnsi"/>
        </w:rPr>
        <w:t>,</w:t>
      </w:r>
      <w:r>
        <w:rPr>
          <w:rFonts w:asciiTheme="majorHAnsi" w:hAnsiTheme="majorHAnsi" w:cstheme="majorHAnsi"/>
        </w:rPr>
        <w:t xml:space="preserve"> dok</w:t>
      </w:r>
      <w:r w:rsidR="00585779">
        <w:rPr>
          <w:rFonts w:asciiTheme="majorHAnsi" w:hAnsiTheme="majorHAnsi" w:cstheme="majorHAnsi"/>
        </w:rPr>
        <w:t xml:space="preserve"> u jesenskom dobu neće biti sigurno, bar za aute, zbog blata, kao i po selima sporedne ulice na koje se iznosi blato jer je cesta okružena njivama i lenijama koje se spajaju na nju.</w:t>
      </w:r>
    </w:p>
    <w:p w14:paraId="354AE0B8" w14:textId="14F90F56" w:rsidR="00585779" w:rsidRDefault="00585779" w:rsidP="0001224C">
      <w:pPr>
        <w:spacing w:after="0" w:line="240" w:lineRule="auto"/>
        <w:jc w:val="both"/>
        <w:rPr>
          <w:rFonts w:asciiTheme="majorHAnsi" w:hAnsiTheme="majorHAnsi" w:cstheme="majorHAnsi"/>
        </w:rPr>
      </w:pPr>
      <w:r>
        <w:rPr>
          <w:rFonts w:asciiTheme="majorHAnsi" w:hAnsiTheme="majorHAnsi" w:cstheme="majorHAnsi"/>
        </w:rPr>
        <w:t xml:space="preserve">Gospodin Pavlović pita pročelnika ako postoji cesta u Prostornom planu uređenja </w:t>
      </w:r>
      <w:r w:rsidR="00F25BE5">
        <w:rPr>
          <w:rFonts w:asciiTheme="majorHAnsi" w:hAnsiTheme="majorHAnsi" w:cstheme="majorHAnsi"/>
        </w:rPr>
        <w:t>O</w:t>
      </w:r>
      <w:r>
        <w:rPr>
          <w:rFonts w:asciiTheme="majorHAnsi" w:hAnsiTheme="majorHAnsi" w:cstheme="majorHAnsi"/>
        </w:rPr>
        <w:t>pćine Bogdanovci, zbog čega se mora ponovno glasati?</w:t>
      </w:r>
    </w:p>
    <w:p w14:paraId="73CA6F3F" w14:textId="37294513" w:rsidR="00585779" w:rsidRDefault="00585779" w:rsidP="0001224C">
      <w:pPr>
        <w:spacing w:after="0" w:line="240" w:lineRule="auto"/>
        <w:jc w:val="both"/>
        <w:rPr>
          <w:rFonts w:asciiTheme="majorHAnsi" w:hAnsiTheme="majorHAnsi" w:cstheme="majorHAnsi"/>
        </w:rPr>
      </w:pPr>
      <w:r>
        <w:rPr>
          <w:rFonts w:asciiTheme="majorHAnsi" w:hAnsiTheme="majorHAnsi" w:cstheme="majorHAnsi"/>
        </w:rPr>
        <w:t>Gospodin Ruskaj navodi kako je ova Odluka za prijavu projekta na natječaj. Vijeće mora donijeti odluku za prijavu projekta. Ako se večeras donese odluka za prijavu projekta, općina će putem RA TINTL prijaviti</w:t>
      </w:r>
      <w:r w:rsidR="00DF2D92">
        <w:rPr>
          <w:rFonts w:asciiTheme="majorHAnsi" w:hAnsiTheme="majorHAnsi" w:cstheme="majorHAnsi"/>
        </w:rPr>
        <w:t xml:space="preserve"> projekt na natječaj Ministarstva poljoprivrede. Takva je propisana procedura.</w:t>
      </w:r>
    </w:p>
    <w:p w14:paraId="072B1B7E" w14:textId="05BC4D0E" w:rsidR="00DF2D92" w:rsidRDefault="00DF2D92" w:rsidP="0001224C">
      <w:pPr>
        <w:spacing w:after="0" w:line="240" w:lineRule="auto"/>
        <w:jc w:val="both"/>
        <w:rPr>
          <w:rFonts w:asciiTheme="majorHAnsi" w:hAnsiTheme="majorHAnsi" w:cstheme="majorHAnsi"/>
        </w:rPr>
      </w:pPr>
      <w:r>
        <w:rPr>
          <w:rFonts w:asciiTheme="majorHAnsi" w:hAnsiTheme="majorHAnsi" w:cstheme="majorHAnsi"/>
        </w:rPr>
        <w:t>Gospodin Pavlović navodi kako se prije šest mjeseci glasalo za prostorni plan općine, a sada se opet mora glasati za istu stvar.</w:t>
      </w:r>
    </w:p>
    <w:p w14:paraId="1BCF3EB8" w14:textId="19E6865F" w:rsidR="00DF2D92" w:rsidRDefault="00DF2D92" w:rsidP="0001224C">
      <w:pPr>
        <w:spacing w:after="0" w:line="240" w:lineRule="auto"/>
        <w:jc w:val="both"/>
        <w:rPr>
          <w:rFonts w:asciiTheme="majorHAnsi" w:hAnsiTheme="majorHAnsi" w:cstheme="majorHAnsi"/>
        </w:rPr>
      </w:pPr>
      <w:r>
        <w:rPr>
          <w:rFonts w:asciiTheme="majorHAnsi" w:hAnsiTheme="majorHAnsi" w:cstheme="majorHAnsi"/>
        </w:rPr>
        <w:t>Gospodin Ruskaj navodi kako je ovo odluka za prijavu projekta na natječaj te navodi da je nedavno također bila odluka općinskog vijeća o suglasnosti za prijavu na natječaj LAG-a.</w:t>
      </w:r>
    </w:p>
    <w:p w14:paraId="7570F86C" w14:textId="4859DE14" w:rsidR="00DF2D92" w:rsidRDefault="00DF2D92" w:rsidP="0001224C">
      <w:pPr>
        <w:spacing w:after="0" w:line="240" w:lineRule="auto"/>
        <w:jc w:val="both"/>
        <w:rPr>
          <w:rFonts w:asciiTheme="majorHAnsi" w:hAnsiTheme="majorHAnsi" w:cstheme="majorHAnsi"/>
        </w:rPr>
      </w:pPr>
      <w:r>
        <w:rPr>
          <w:rFonts w:asciiTheme="majorHAnsi" w:hAnsiTheme="majorHAnsi" w:cstheme="majorHAnsi"/>
        </w:rPr>
        <w:t>Gospođa Vinaj je navela kako je to dobro kako bi v</w:t>
      </w:r>
      <w:r w:rsidR="00961E20">
        <w:rPr>
          <w:rFonts w:asciiTheme="majorHAnsi" w:hAnsiTheme="majorHAnsi" w:cstheme="majorHAnsi"/>
        </w:rPr>
        <w:t>i</w:t>
      </w:r>
      <w:r>
        <w:rPr>
          <w:rFonts w:asciiTheme="majorHAnsi" w:hAnsiTheme="majorHAnsi" w:cstheme="majorHAnsi"/>
        </w:rPr>
        <w:t>je</w:t>
      </w:r>
      <w:r w:rsidR="00961E20">
        <w:rPr>
          <w:rFonts w:asciiTheme="majorHAnsi" w:hAnsiTheme="majorHAnsi" w:cstheme="majorHAnsi"/>
        </w:rPr>
        <w:t>ć</w:t>
      </w:r>
      <w:r>
        <w:rPr>
          <w:rFonts w:asciiTheme="majorHAnsi" w:hAnsiTheme="majorHAnsi" w:cstheme="majorHAnsi"/>
        </w:rPr>
        <w:t>nici znali što se prijavljuje.</w:t>
      </w:r>
    </w:p>
    <w:p w14:paraId="11C35466" w14:textId="6F758D4D" w:rsidR="00961E20" w:rsidRDefault="00961E20" w:rsidP="0001224C">
      <w:pPr>
        <w:spacing w:after="0" w:line="240" w:lineRule="auto"/>
        <w:jc w:val="both"/>
        <w:rPr>
          <w:rFonts w:asciiTheme="majorHAnsi" w:hAnsiTheme="majorHAnsi" w:cstheme="majorHAnsi"/>
        </w:rPr>
      </w:pPr>
      <w:r>
        <w:rPr>
          <w:rFonts w:asciiTheme="majorHAnsi" w:hAnsiTheme="majorHAnsi" w:cstheme="majorHAnsi"/>
        </w:rPr>
        <w:t>Gospodin Gelo upućuje pitanje načelniku jesu li ishođene sve javnopravne dozvole za projekt?</w:t>
      </w:r>
    </w:p>
    <w:p w14:paraId="139CCC9A" w14:textId="36F34F15" w:rsidR="00961E20" w:rsidRDefault="00961E20" w:rsidP="0001224C">
      <w:pPr>
        <w:spacing w:after="0" w:line="240" w:lineRule="auto"/>
        <w:jc w:val="both"/>
        <w:rPr>
          <w:rFonts w:asciiTheme="majorHAnsi" w:hAnsiTheme="majorHAnsi" w:cstheme="majorHAnsi"/>
        </w:rPr>
      </w:pPr>
      <w:r>
        <w:rPr>
          <w:rFonts w:asciiTheme="majorHAnsi" w:hAnsiTheme="majorHAnsi" w:cstheme="majorHAnsi"/>
        </w:rPr>
        <w:t>Gospodin Barun navodi da ne bi mogli dobiti građevinsku dozvolu da nije ishođena suglasnost svih javnopravnih tijela. Građevinska dozvola je pravomoćna i prošli su svi rokovi žalbe.</w:t>
      </w:r>
    </w:p>
    <w:p w14:paraId="086668C9" w14:textId="6ACC831B" w:rsidR="00961E20" w:rsidRDefault="00961E20" w:rsidP="0001224C">
      <w:pPr>
        <w:spacing w:after="0" w:line="240" w:lineRule="auto"/>
        <w:jc w:val="both"/>
        <w:rPr>
          <w:rFonts w:asciiTheme="majorHAnsi" w:hAnsiTheme="majorHAnsi" w:cstheme="majorHAnsi"/>
        </w:rPr>
      </w:pPr>
      <w:r>
        <w:rPr>
          <w:rFonts w:asciiTheme="majorHAnsi" w:hAnsiTheme="majorHAnsi" w:cstheme="majorHAnsi"/>
        </w:rPr>
        <w:t xml:space="preserve">Gospodin Bajac, kao lovac iz Bogdanovaca, ističe kako su svi lovci iz Bogdanovaca protiv izgradnje ceste. Jedini razlog tome je dijeljenje lovišta na pola. </w:t>
      </w:r>
    </w:p>
    <w:p w14:paraId="0A6D9191" w14:textId="063C9648" w:rsidR="004C1A1E" w:rsidRDefault="004C1A1E" w:rsidP="0001224C">
      <w:pPr>
        <w:spacing w:after="0" w:line="240" w:lineRule="auto"/>
        <w:jc w:val="both"/>
        <w:rPr>
          <w:rFonts w:asciiTheme="majorHAnsi" w:hAnsiTheme="majorHAnsi" w:cstheme="majorHAnsi"/>
        </w:rPr>
      </w:pPr>
      <w:r>
        <w:rPr>
          <w:rFonts w:asciiTheme="majorHAnsi" w:hAnsiTheme="majorHAnsi" w:cstheme="majorHAnsi"/>
        </w:rPr>
        <w:t xml:space="preserve">Gospodin Gelo pita gospodina Bajca  - dijeljenje lovišta u smislu da se bojite nesreća na prometnici? </w:t>
      </w:r>
    </w:p>
    <w:p w14:paraId="7AB07A54" w14:textId="5761A61B" w:rsidR="004C1A1E" w:rsidRDefault="004C1A1E" w:rsidP="0001224C">
      <w:pPr>
        <w:spacing w:after="0" w:line="240" w:lineRule="auto"/>
        <w:jc w:val="both"/>
        <w:rPr>
          <w:rFonts w:asciiTheme="majorHAnsi" w:hAnsiTheme="majorHAnsi" w:cstheme="majorHAnsi"/>
        </w:rPr>
      </w:pPr>
      <w:r>
        <w:rPr>
          <w:rFonts w:asciiTheme="majorHAnsi" w:hAnsiTheme="majorHAnsi" w:cstheme="majorHAnsi"/>
        </w:rPr>
        <w:t>Cesta će ići po leniji, neće se ništa razdvajati, jedino će cesta biti malo šira.</w:t>
      </w:r>
      <w:r w:rsidR="00633480">
        <w:rPr>
          <w:rFonts w:asciiTheme="majorHAnsi" w:hAnsiTheme="majorHAnsi" w:cstheme="majorHAnsi"/>
        </w:rPr>
        <w:t xml:space="preserve"> Bojite li se smrtnosti divljači i naleta divljači na vozila?</w:t>
      </w:r>
    </w:p>
    <w:p w14:paraId="1E7A68FF" w14:textId="4388E411" w:rsidR="004C1A1E" w:rsidRDefault="004C1A1E" w:rsidP="0001224C">
      <w:pPr>
        <w:spacing w:after="0" w:line="240" w:lineRule="auto"/>
        <w:jc w:val="both"/>
        <w:rPr>
          <w:rFonts w:asciiTheme="majorHAnsi" w:hAnsiTheme="majorHAnsi" w:cstheme="majorHAnsi"/>
        </w:rPr>
      </w:pPr>
      <w:r>
        <w:rPr>
          <w:rFonts w:asciiTheme="majorHAnsi" w:hAnsiTheme="majorHAnsi" w:cstheme="majorHAnsi"/>
        </w:rPr>
        <w:t>Gospodin Barun ističe kako je lenija po katastru širine 16 metara, a cesta bi bila 5 metara, no da je stanje u stvarnosti</w:t>
      </w:r>
      <w:r w:rsidR="00633480">
        <w:rPr>
          <w:rFonts w:asciiTheme="majorHAnsi" w:hAnsiTheme="majorHAnsi" w:cstheme="majorHAnsi"/>
        </w:rPr>
        <w:t xml:space="preserve"> širina lenije oko 3 metara.</w:t>
      </w:r>
    </w:p>
    <w:p w14:paraId="7E63A5C7" w14:textId="21FC8E02" w:rsidR="00633480" w:rsidRDefault="00633480" w:rsidP="0001224C">
      <w:pPr>
        <w:spacing w:after="0" w:line="240" w:lineRule="auto"/>
        <w:jc w:val="both"/>
        <w:rPr>
          <w:rFonts w:asciiTheme="majorHAnsi" w:hAnsiTheme="majorHAnsi" w:cstheme="majorHAnsi"/>
        </w:rPr>
      </w:pPr>
      <w:r>
        <w:rPr>
          <w:rFonts w:asciiTheme="majorHAnsi" w:hAnsiTheme="majorHAnsi" w:cstheme="majorHAnsi"/>
        </w:rPr>
        <w:t>Gospodin Bajac navodi da se boje svega navedenog i da je to užasna ideja.</w:t>
      </w:r>
    </w:p>
    <w:p w14:paraId="775BA79B" w14:textId="0C8F2F3F" w:rsidR="00633480" w:rsidRDefault="00633480" w:rsidP="0001224C">
      <w:pPr>
        <w:spacing w:after="0" w:line="240" w:lineRule="auto"/>
        <w:jc w:val="both"/>
        <w:rPr>
          <w:rFonts w:asciiTheme="majorHAnsi" w:hAnsiTheme="majorHAnsi" w:cstheme="majorHAnsi"/>
        </w:rPr>
      </w:pPr>
      <w:r>
        <w:rPr>
          <w:rFonts w:asciiTheme="majorHAnsi" w:hAnsiTheme="majorHAnsi" w:cstheme="majorHAnsi"/>
        </w:rPr>
        <w:t>Tajnik Lovačkog društva „Sokol“ Bogdanovci navodi da će se prekinuti tri stoljetna migracijska koridora divljači na tom dijelu. Mi lovci govorimo iz svog aspekta i nitko ne osporava je li to dobro ili loše, samo smo htjeli upozoriti na problematiku sa</w:t>
      </w:r>
      <w:r w:rsidR="00483999">
        <w:rPr>
          <w:rFonts w:asciiTheme="majorHAnsi" w:hAnsiTheme="majorHAnsi" w:cstheme="majorHAnsi"/>
        </w:rPr>
        <w:t xml:space="preserve"> divljači. Radi se o cijepanju lovišta na dva dijela, kod Vuke za obilaznicu i sada u ovom dijelu za cestu. Moramo zadovoljiti i sigurnosne uvjete na cesti.</w:t>
      </w:r>
    </w:p>
    <w:p w14:paraId="5D8BA8BE" w14:textId="2013A1BE" w:rsidR="00483999" w:rsidRDefault="00483999" w:rsidP="0001224C">
      <w:pPr>
        <w:spacing w:after="0" w:line="240" w:lineRule="auto"/>
        <w:jc w:val="both"/>
        <w:rPr>
          <w:rFonts w:asciiTheme="majorHAnsi" w:hAnsiTheme="majorHAnsi" w:cstheme="majorHAnsi"/>
        </w:rPr>
      </w:pPr>
      <w:r>
        <w:rPr>
          <w:rFonts w:asciiTheme="majorHAnsi" w:hAnsiTheme="majorHAnsi" w:cstheme="majorHAnsi"/>
        </w:rPr>
        <w:t>Gospodin Mudri navodi da to onda postaje nelovna površina.</w:t>
      </w:r>
    </w:p>
    <w:p w14:paraId="655B9D35" w14:textId="2FC9BF07" w:rsidR="00483999" w:rsidRDefault="00483999" w:rsidP="0001224C">
      <w:pPr>
        <w:spacing w:after="0" w:line="240" w:lineRule="auto"/>
        <w:jc w:val="both"/>
        <w:rPr>
          <w:rFonts w:asciiTheme="majorHAnsi" w:hAnsiTheme="majorHAnsi" w:cstheme="majorHAnsi"/>
        </w:rPr>
      </w:pPr>
      <w:r>
        <w:rPr>
          <w:rFonts w:asciiTheme="majorHAnsi" w:hAnsiTheme="majorHAnsi" w:cstheme="majorHAnsi"/>
        </w:rPr>
        <w:t>Gospodin Bajac navodi  - da je nama otkinut nekakav rubni dio lovišta ne bi se bunili, ali tu se dijeli od početka do kraja lovišta.</w:t>
      </w:r>
    </w:p>
    <w:p w14:paraId="766B7525" w14:textId="7E695DEC" w:rsidR="00483999" w:rsidRDefault="00483999" w:rsidP="0001224C">
      <w:pPr>
        <w:spacing w:after="0" w:line="240" w:lineRule="auto"/>
        <w:jc w:val="both"/>
        <w:rPr>
          <w:rFonts w:asciiTheme="majorHAnsi" w:hAnsiTheme="majorHAnsi" w:cstheme="majorHAnsi"/>
        </w:rPr>
      </w:pPr>
      <w:r>
        <w:rPr>
          <w:rFonts w:asciiTheme="majorHAnsi" w:hAnsiTheme="majorHAnsi" w:cstheme="majorHAnsi"/>
        </w:rPr>
        <w:t>Gospodin Gelo pita postoji li alternativa za lovište, te navodi</w:t>
      </w:r>
      <w:r w:rsidR="00457DAA">
        <w:rPr>
          <w:rFonts w:asciiTheme="majorHAnsi" w:hAnsiTheme="majorHAnsi" w:cstheme="majorHAnsi"/>
        </w:rPr>
        <w:t xml:space="preserve"> da je cesta bila u Prostornom planu i prije dok smo svi bili jed</w:t>
      </w:r>
      <w:r w:rsidR="0023490F">
        <w:rPr>
          <w:rFonts w:asciiTheme="majorHAnsi" w:hAnsiTheme="majorHAnsi" w:cstheme="majorHAnsi"/>
        </w:rPr>
        <w:t>i</w:t>
      </w:r>
      <w:r w:rsidR="00457DAA">
        <w:rPr>
          <w:rFonts w:asciiTheme="majorHAnsi" w:hAnsiTheme="majorHAnsi" w:cstheme="majorHAnsi"/>
        </w:rPr>
        <w:t>n</w:t>
      </w:r>
      <w:r w:rsidR="0023490F">
        <w:rPr>
          <w:rFonts w:asciiTheme="majorHAnsi" w:hAnsiTheme="majorHAnsi" w:cstheme="majorHAnsi"/>
        </w:rPr>
        <w:t>stveni u razmišljanju o Općini Bogdanovci da se povežu naša tri naselja te općenito za funkcioniranje, npr. za dječji vrtić koji je zadavao probleme, jer da postoji cesta ljudi bi lakše dovozili djecu. Ili primjer doktora koji je naveo gospodin Međeši. U konačnici, možda taj projekt i neće proći.</w:t>
      </w:r>
    </w:p>
    <w:p w14:paraId="1888E4A1" w14:textId="11861FCC" w:rsidR="0023490F" w:rsidRDefault="0023490F" w:rsidP="0001224C">
      <w:pPr>
        <w:spacing w:after="0" w:line="240" w:lineRule="auto"/>
        <w:jc w:val="both"/>
        <w:rPr>
          <w:rFonts w:asciiTheme="majorHAnsi" w:hAnsiTheme="majorHAnsi" w:cstheme="majorHAnsi"/>
        </w:rPr>
      </w:pPr>
      <w:r>
        <w:rPr>
          <w:rFonts w:asciiTheme="majorHAnsi" w:hAnsiTheme="majorHAnsi" w:cstheme="majorHAnsi"/>
        </w:rPr>
        <w:t>Gospodin Bajac istče kako bi volio da projekt ne prođe.</w:t>
      </w:r>
    </w:p>
    <w:p w14:paraId="50D17711" w14:textId="7A893D3F" w:rsidR="0023490F" w:rsidRDefault="00CC2182" w:rsidP="0001224C">
      <w:pPr>
        <w:spacing w:after="0" w:line="240" w:lineRule="auto"/>
        <w:jc w:val="both"/>
        <w:rPr>
          <w:rFonts w:asciiTheme="majorHAnsi" w:hAnsiTheme="majorHAnsi" w:cstheme="majorHAnsi"/>
        </w:rPr>
      </w:pPr>
      <w:r>
        <w:rPr>
          <w:rFonts w:asciiTheme="majorHAnsi" w:hAnsiTheme="majorHAnsi" w:cstheme="majorHAnsi"/>
        </w:rPr>
        <w:t>Gospodin Pavlović daje prijedlog da ako Bogdanovčani ne žele prijaviti cestu, neka se prijavi cesta Svinjarevci-Petrovci.</w:t>
      </w:r>
    </w:p>
    <w:p w14:paraId="4E7A1C20" w14:textId="7AC187FD" w:rsidR="00CC2182" w:rsidRDefault="00CC2182" w:rsidP="0001224C">
      <w:pPr>
        <w:spacing w:after="0" w:line="240" w:lineRule="auto"/>
        <w:jc w:val="both"/>
        <w:rPr>
          <w:rFonts w:asciiTheme="majorHAnsi" w:hAnsiTheme="majorHAnsi" w:cstheme="majorHAnsi"/>
        </w:rPr>
      </w:pPr>
      <w:r w:rsidRPr="00CC2182">
        <w:rPr>
          <w:rFonts w:asciiTheme="majorHAnsi" w:hAnsiTheme="majorHAnsi" w:cstheme="majorHAnsi"/>
        </w:rPr>
        <w:t>Tajnik Lovačkog društva „Sokol“ Bogdanovci</w:t>
      </w:r>
      <w:r>
        <w:rPr>
          <w:rFonts w:asciiTheme="majorHAnsi" w:hAnsiTheme="majorHAnsi" w:cstheme="majorHAnsi"/>
        </w:rPr>
        <w:t xml:space="preserve"> postavlja upit kakva će biti situacija sa spojem dviju županijskih cesta, te hoće li biti dovoljno prostora za konje</w:t>
      </w:r>
      <w:r w:rsidR="00682D0A">
        <w:rPr>
          <w:rFonts w:asciiTheme="majorHAnsi" w:hAnsiTheme="majorHAnsi" w:cstheme="majorHAnsi"/>
        </w:rPr>
        <w:t xml:space="preserve"> i za normalno funkcioniranje lovačkog doma?</w:t>
      </w:r>
    </w:p>
    <w:p w14:paraId="07EFBF98" w14:textId="56C6D102" w:rsidR="00682D0A" w:rsidRDefault="00682D0A" w:rsidP="0001224C">
      <w:pPr>
        <w:spacing w:after="0" w:line="240" w:lineRule="auto"/>
        <w:jc w:val="both"/>
        <w:rPr>
          <w:rFonts w:asciiTheme="majorHAnsi" w:hAnsiTheme="majorHAnsi" w:cstheme="majorHAnsi"/>
        </w:rPr>
      </w:pPr>
      <w:r>
        <w:rPr>
          <w:rFonts w:asciiTheme="majorHAnsi" w:hAnsiTheme="majorHAnsi" w:cstheme="majorHAnsi"/>
        </w:rPr>
        <w:t>Gospodin Barun navodi da ulaz od strane Petrovaca neće biti velike lepeze, kao npr. u Pačetinu. Od strane Bogdanovaca cesta bi išla širinom 5 metara po sredini</w:t>
      </w:r>
      <w:r w:rsidR="002B321A">
        <w:rPr>
          <w:rFonts w:asciiTheme="majorHAnsi" w:hAnsiTheme="majorHAnsi" w:cstheme="majorHAnsi"/>
        </w:rPr>
        <w:t xml:space="preserve"> i s bankinom</w:t>
      </w:r>
      <w:r>
        <w:rPr>
          <w:rFonts w:asciiTheme="majorHAnsi" w:hAnsiTheme="majorHAnsi" w:cstheme="majorHAnsi"/>
        </w:rPr>
        <w:t xml:space="preserve"> da ne zahvaća ni konje </w:t>
      </w:r>
      <w:r w:rsidR="002B321A">
        <w:rPr>
          <w:rFonts w:asciiTheme="majorHAnsi" w:hAnsiTheme="majorHAnsi" w:cstheme="majorHAnsi"/>
        </w:rPr>
        <w:t>n</w:t>
      </w:r>
      <w:r>
        <w:rPr>
          <w:rFonts w:asciiTheme="majorHAnsi" w:hAnsiTheme="majorHAnsi" w:cstheme="majorHAnsi"/>
        </w:rPr>
        <w:t>i</w:t>
      </w:r>
      <w:r w:rsidR="002B321A">
        <w:rPr>
          <w:rFonts w:asciiTheme="majorHAnsi" w:hAnsiTheme="majorHAnsi" w:cstheme="majorHAnsi"/>
        </w:rPr>
        <w:t xml:space="preserve"> prostor</w:t>
      </w:r>
      <w:r>
        <w:rPr>
          <w:rFonts w:asciiTheme="majorHAnsi" w:hAnsiTheme="majorHAnsi" w:cstheme="majorHAnsi"/>
        </w:rPr>
        <w:t xml:space="preserve"> lovačk</w:t>
      </w:r>
      <w:r w:rsidR="002B321A">
        <w:rPr>
          <w:rFonts w:asciiTheme="majorHAnsi" w:hAnsiTheme="majorHAnsi" w:cstheme="majorHAnsi"/>
        </w:rPr>
        <w:t xml:space="preserve">e udruge. Jedino za surduk bi trebalo naći način na koji će se riješiti da kasnije ne bi došlo do odrona </w:t>
      </w:r>
      <w:r w:rsidR="002B321A">
        <w:rPr>
          <w:rFonts w:asciiTheme="majorHAnsi" w:hAnsiTheme="majorHAnsi" w:cstheme="majorHAnsi"/>
        </w:rPr>
        <w:lastRenderedPageBreak/>
        <w:t>zemlje zbog strmine terena. Problem zavoja</w:t>
      </w:r>
      <w:r w:rsidR="002F4650">
        <w:rPr>
          <w:rFonts w:asciiTheme="majorHAnsi" w:hAnsiTheme="majorHAnsi" w:cstheme="majorHAnsi"/>
        </w:rPr>
        <w:t xml:space="preserve"> riješen je sukladno prometnim propisima prometnim elaboratom kojim je predviđeno postavljanje prometne signalizacije za usporavanje brzine i opasnosti.</w:t>
      </w:r>
    </w:p>
    <w:p w14:paraId="3D7881E4" w14:textId="5E7DEDCD" w:rsidR="002F4650" w:rsidRDefault="002F4650" w:rsidP="0001224C">
      <w:pPr>
        <w:spacing w:after="0" w:line="240" w:lineRule="auto"/>
        <w:jc w:val="both"/>
        <w:rPr>
          <w:rFonts w:asciiTheme="majorHAnsi" w:hAnsiTheme="majorHAnsi" w:cstheme="majorHAnsi"/>
        </w:rPr>
      </w:pPr>
      <w:r>
        <w:rPr>
          <w:rFonts w:asciiTheme="majorHAnsi" w:hAnsiTheme="majorHAnsi" w:cstheme="majorHAnsi"/>
        </w:rPr>
        <w:t>Gospodin Gelo navodi da je prostor lovačke udruge prekrasno uređen, kao i prostor kod kapelice i da puno ljudi dolazi na svetkovine i da bi cesta svakako bila plus, a za lovište se slaže, ali budući da ne postoji alternativa</w:t>
      </w:r>
      <w:r w:rsidR="00F66B18">
        <w:rPr>
          <w:rFonts w:asciiTheme="majorHAnsi" w:hAnsiTheme="majorHAnsi" w:cstheme="majorHAnsi"/>
        </w:rPr>
        <w:t>, ne bi koristilo ni da se izmjesti koridor ceste.</w:t>
      </w:r>
    </w:p>
    <w:p w14:paraId="70A14901" w14:textId="62C1B262" w:rsidR="00F66B18" w:rsidRDefault="00F66B18" w:rsidP="0001224C">
      <w:pPr>
        <w:spacing w:after="0" w:line="240" w:lineRule="auto"/>
        <w:jc w:val="both"/>
        <w:rPr>
          <w:rFonts w:asciiTheme="majorHAnsi" w:hAnsiTheme="majorHAnsi" w:cstheme="majorHAnsi"/>
        </w:rPr>
      </w:pPr>
      <w:r>
        <w:rPr>
          <w:rFonts w:asciiTheme="majorHAnsi" w:hAnsiTheme="majorHAnsi" w:cstheme="majorHAnsi"/>
        </w:rPr>
        <w:t>Gospođa Vinaj smatra kako okoliš treba očuvati maksimalno, ali smatra kako je izgradnja ceste odlična prilika  i da je planirana Prostornim planom. Postoji li mogućnost pomoći divljači na način da se izgradi prijelaz kao na autocesti?</w:t>
      </w:r>
    </w:p>
    <w:p w14:paraId="62C269EB" w14:textId="32C7BE33" w:rsidR="00F66B18" w:rsidRDefault="00F66B18" w:rsidP="0001224C">
      <w:pPr>
        <w:spacing w:after="0" w:line="240" w:lineRule="auto"/>
        <w:jc w:val="both"/>
        <w:rPr>
          <w:rFonts w:asciiTheme="majorHAnsi" w:hAnsiTheme="majorHAnsi" w:cstheme="majorHAnsi"/>
        </w:rPr>
      </w:pPr>
      <w:r>
        <w:rPr>
          <w:rFonts w:asciiTheme="majorHAnsi" w:hAnsiTheme="majorHAnsi" w:cstheme="majorHAnsi"/>
        </w:rPr>
        <w:t>Gospodin Krizmanić</w:t>
      </w:r>
      <w:r w:rsidR="00A963C4">
        <w:rPr>
          <w:rFonts w:asciiTheme="majorHAnsi" w:hAnsiTheme="majorHAnsi" w:cstheme="majorHAnsi"/>
        </w:rPr>
        <w:t xml:space="preserve"> navodi kako je kod pripreme sjednice bilo mišljenja i za i protiv projekta, međutim kada se uđe u materiju i usporedi s drugim lokalnim jedinicama, puno njih je iskoristilo ta sredstva za svoje projekte, npr. cesta u Vukovaru od Lužca do Budžaka je u 100%-tnom iznosu financiran na takav način. Što se tiče cestovnog spajanja Općine, neovisno kako će lokalne jedinice jednog dana izgledati, svaki projekat je dobrodošao i ovo je težnja svih nas još od mirne reintegracije</w:t>
      </w:r>
      <w:r w:rsidR="007E0095">
        <w:rPr>
          <w:rFonts w:asciiTheme="majorHAnsi" w:hAnsiTheme="majorHAnsi" w:cstheme="majorHAnsi"/>
        </w:rPr>
        <w:t xml:space="preserve"> gdje sam osobno poticao cestovno spajanje sva tri naselja Općine Bogdanovci zajednom sa gospodinom Jurajem Mihajlovićem kad je bio načelnik, ali tada se nije moglo realizirati. Velike su prednosti cestovnog spajanja. Što se tiče zaštite okoliša i lovstva, osobno sam imao prometnu nesreću sa srnama na županijskoj cesti kod Jankovaca. Putujem cestom prema Ovčari svaki dan, a ta je cesta slična ovome projektu i tu nisu velike brzine, tu prolaze i traktori i </w:t>
      </w:r>
      <w:r w:rsidR="00AF4907">
        <w:rPr>
          <w:rFonts w:asciiTheme="majorHAnsi" w:hAnsiTheme="majorHAnsi" w:cstheme="majorHAnsi"/>
        </w:rPr>
        <w:t>automobili i nitko nikome ne smeta. Što se tiče zimskih uvjeta, bude malo blata, ali kiše to isperu te mislim da ni to nije problem. Ovo je veliki projekt. Konsultirao sam se sa ljudima iz svoje stranke i svi su za realizaciju tog projekta i mislim da to treba prihvatiti.</w:t>
      </w:r>
    </w:p>
    <w:p w14:paraId="13890544" w14:textId="30766A5A" w:rsidR="00AF4907" w:rsidRDefault="00AF4907" w:rsidP="0001224C">
      <w:pPr>
        <w:spacing w:after="0" w:line="240" w:lineRule="auto"/>
        <w:jc w:val="both"/>
        <w:rPr>
          <w:rFonts w:asciiTheme="majorHAnsi" w:hAnsiTheme="majorHAnsi" w:cstheme="majorHAnsi"/>
        </w:rPr>
      </w:pPr>
      <w:r>
        <w:rPr>
          <w:rFonts w:asciiTheme="majorHAnsi" w:hAnsiTheme="majorHAnsi" w:cstheme="majorHAnsi"/>
        </w:rPr>
        <w:t>Gospodin Bajac navodi kako trenutačno Lovački savez</w:t>
      </w:r>
      <w:r w:rsidR="004A0861">
        <w:rPr>
          <w:rFonts w:asciiTheme="majorHAnsi" w:hAnsiTheme="majorHAnsi" w:cstheme="majorHAnsi"/>
        </w:rPr>
        <w:t xml:space="preserve"> snosi troškove naleta na divljač pošto niti jedna osiguravajuća kuća u Hrvatskoj to ne radi. Ako se to s vremenom s Lovačkim savezom prekine, možemo li računati na Općinu da ćete  nam pomoći u tim financijskim troškovima naleta divljači?</w:t>
      </w:r>
    </w:p>
    <w:p w14:paraId="7CC24F23" w14:textId="004671C8" w:rsidR="00BE1EDF" w:rsidRDefault="004A0861" w:rsidP="0001224C">
      <w:pPr>
        <w:spacing w:after="0" w:line="240" w:lineRule="auto"/>
        <w:jc w:val="both"/>
        <w:rPr>
          <w:rFonts w:asciiTheme="majorHAnsi" w:hAnsiTheme="majorHAnsi" w:cstheme="majorHAnsi"/>
        </w:rPr>
      </w:pPr>
      <w:r>
        <w:rPr>
          <w:rFonts w:asciiTheme="majorHAnsi" w:hAnsiTheme="majorHAnsi" w:cstheme="majorHAnsi"/>
        </w:rPr>
        <w:t>Gospodin Barun odgovora kako razumije tu tematiku i da nije mala stvar što se događalo po cijeloj Općini, a najbolje to zna Lovačko društvo iz Petrovaca jer smo im već dva puta sufinancirali upravo te kazne.  Ako se takve stvari dogode u budućnosti, logično je da će Općina Bogdanovci pomoći.</w:t>
      </w:r>
      <w:r w:rsidR="00BE1EDF">
        <w:rPr>
          <w:rFonts w:asciiTheme="majorHAnsi" w:hAnsiTheme="majorHAnsi" w:cstheme="majorHAnsi"/>
        </w:rPr>
        <w:t xml:space="preserve"> To je lokalna cesta bez ograde, nije riječ o obilaznici s ogradom, tako da je nesmetan prelazak divljači preko ceste za razliku od obilaznice i buduće brze ceste iza Bogdanovaca.</w:t>
      </w:r>
    </w:p>
    <w:p w14:paraId="53A2E3E2" w14:textId="49166925" w:rsidR="00BE1EDF" w:rsidRDefault="00BE1EDF" w:rsidP="0001224C">
      <w:pPr>
        <w:spacing w:after="0" w:line="240" w:lineRule="auto"/>
        <w:jc w:val="both"/>
        <w:rPr>
          <w:rFonts w:asciiTheme="majorHAnsi" w:hAnsiTheme="majorHAnsi" w:cstheme="majorHAnsi"/>
        </w:rPr>
      </w:pPr>
      <w:r>
        <w:rPr>
          <w:rFonts w:asciiTheme="majorHAnsi" w:hAnsiTheme="majorHAnsi" w:cstheme="majorHAnsi"/>
        </w:rPr>
        <w:t>Gospodin Bajac navodi kako im je bitno da Općina snosi troškove naleta divljači.</w:t>
      </w:r>
    </w:p>
    <w:p w14:paraId="6FC80A80" w14:textId="61C0E570" w:rsidR="00BE1EDF" w:rsidRDefault="00BE1EDF" w:rsidP="0001224C">
      <w:pPr>
        <w:spacing w:after="0" w:line="240" w:lineRule="auto"/>
        <w:jc w:val="both"/>
        <w:rPr>
          <w:rFonts w:asciiTheme="majorHAnsi" w:hAnsiTheme="majorHAnsi" w:cstheme="majorHAnsi"/>
        </w:rPr>
      </w:pPr>
      <w:r>
        <w:rPr>
          <w:rFonts w:asciiTheme="majorHAnsi" w:hAnsiTheme="majorHAnsi" w:cstheme="majorHAnsi"/>
        </w:rPr>
        <w:t>Gospođa Bajac postavlja upit – ako se projekt odobri postoji li mogućnost da se do lovačke udruge provede električna energija jer su jedina lovačka udruga koja nema struju?</w:t>
      </w:r>
      <w:r w:rsidR="00EA74E6">
        <w:rPr>
          <w:rFonts w:asciiTheme="majorHAnsi" w:hAnsiTheme="majorHAnsi" w:cstheme="majorHAnsi"/>
        </w:rPr>
        <w:t xml:space="preserve"> To pitanje je postavljeno i prije dvije godine i trebalo bi im se kompenzirati na taj način s priključkom struje dijeljenje lovišta.</w:t>
      </w:r>
    </w:p>
    <w:p w14:paraId="7DE4023C" w14:textId="76F62FA7" w:rsidR="00BE1EDF" w:rsidRDefault="00BE1EDF" w:rsidP="0001224C">
      <w:pPr>
        <w:spacing w:after="0" w:line="240" w:lineRule="auto"/>
        <w:jc w:val="both"/>
        <w:rPr>
          <w:rFonts w:asciiTheme="majorHAnsi" w:hAnsiTheme="majorHAnsi" w:cstheme="majorHAnsi"/>
        </w:rPr>
      </w:pPr>
      <w:r>
        <w:rPr>
          <w:rFonts w:asciiTheme="majorHAnsi" w:hAnsiTheme="majorHAnsi" w:cstheme="majorHAnsi"/>
        </w:rPr>
        <w:t xml:space="preserve">Gospodin Barun navodi da je </w:t>
      </w:r>
      <w:r w:rsidR="00EA74E6">
        <w:rPr>
          <w:rFonts w:asciiTheme="majorHAnsi" w:hAnsiTheme="majorHAnsi" w:cstheme="majorHAnsi"/>
        </w:rPr>
        <w:t>sama građevina nelegalna te dodaje da je 2017. i 2018. godine od Ministratva državne imovine zatraženo tri čestice koje su u vlasništvu Republike Hrvatske da pripadnu Općini Bogdanovci. Jedna od tih čestica je i čestica lovačke udruge. Prije dva tjedna je županija preuzela te dokumente od države</w:t>
      </w:r>
      <w:r w:rsidR="00F34606">
        <w:rPr>
          <w:rFonts w:asciiTheme="majorHAnsi" w:hAnsiTheme="majorHAnsi" w:cstheme="majorHAnsi"/>
        </w:rPr>
        <w:t xml:space="preserve"> na rješavanje. Vjerujem da će se to sada brže rješavati s ciljem da se to prebaci na Općinu Bogdanovci, a Općina će to prepustiti na upravljanje lovačkoj udruzi. Kada postanete vlasnici, objekt možete i dovesti sve priključke. </w:t>
      </w:r>
    </w:p>
    <w:p w14:paraId="55AF7408" w14:textId="1B5E4B83" w:rsidR="00F34606" w:rsidRDefault="00F34606" w:rsidP="0001224C">
      <w:pPr>
        <w:spacing w:after="0" w:line="240" w:lineRule="auto"/>
        <w:jc w:val="both"/>
        <w:rPr>
          <w:rFonts w:asciiTheme="majorHAnsi" w:hAnsiTheme="majorHAnsi" w:cstheme="majorHAnsi"/>
        </w:rPr>
      </w:pPr>
      <w:r>
        <w:rPr>
          <w:rFonts w:asciiTheme="majorHAnsi" w:hAnsiTheme="majorHAnsi" w:cstheme="majorHAnsi"/>
        </w:rPr>
        <w:t>Gospodin Gelo se slaže sa predsjednicom vijeća i predlaže da to bude strateški projekt za iduću godinu.</w:t>
      </w:r>
    </w:p>
    <w:p w14:paraId="2224471F" w14:textId="21DA8E57" w:rsidR="00082364" w:rsidRDefault="00082364" w:rsidP="0001224C">
      <w:pPr>
        <w:spacing w:after="0" w:line="240" w:lineRule="auto"/>
        <w:jc w:val="both"/>
        <w:rPr>
          <w:rFonts w:asciiTheme="majorHAnsi" w:hAnsiTheme="majorHAnsi" w:cstheme="majorHAnsi"/>
        </w:rPr>
      </w:pPr>
      <w:r>
        <w:rPr>
          <w:rFonts w:asciiTheme="majorHAnsi" w:hAnsiTheme="majorHAnsi" w:cstheme="majorHAnsi"/>
        </w:rPr>
        <w:t>Nakon provedene rasprave, predsjednica vijeća je pozvala na glasovanje o točci.</w:t>
      </w:r>
    </w:p>
    <w:p w14:paraId="0677A080" w14:textId="77777777" w:rsidR="006B2A67" w:rsidRDefault="006B2A67" w:rsidP="0001224C">
      <w:pPr>
        <w:spacing w:after="0" w:line="240" w:lineRule="auto"/>
        <w:jc w:val="both"/>
        <w:rPr>
          <w:rFonts w:asciiTheme="majorHAnsi" w:hAnsiTheme="majorHAnsi" w:cstheme="majorHAnsi"/>
        </w:rPr>
      </w:pPr>
    </w:p>
    <w:p w14:paraId="75620F30" w14:textId="77777777" w:rsidR="006B2A67" w:rsidRDefault="006B2A67" w:rsidP="0001224C">
      <w:pPr>
        <w:spacing w:after="0" w:line="240" w:lineRule="auto"/>
        <w:jc w:val="both"/>
        <w:rPr>
          <w:rFonts w:asciiTheme="majorHAnsi" w:hAnsiTheme="majorHAnsi" w:cstheme="majorHAnsi"/>
        </w:rPr>
      </w:pPr>
    </w:p>
    <w:p w14:paraId="317A64E3" w14:textId="621A6DD2" w:rsidR="00082364" w:rsidRPr="00082364" w:rsidRDefault="00082364" w:rsidP="000172B3">
      <w:pPr>
        <w:spacing w:after="0" w:line="240" w:lineRule="auto"/>
        <w:jc w:val="both"/>
        <w:rPr>
          <w:rFonts w:asciiTheme="majorHAnsi" w:hAnsiTheme="majorHAnsi" w:cstheme="majorHAnsi"/>
          <w:b/>
          <w:bCs/>
        </w:rPr>
      </w:pPr>
      <w:r w:rsidRPr="00082364">
        <w:rPr>
          <w:rFonts w:asciiTheme="majorHAnsi" w:hAnsiTheme="majorHAnsi" w:cstheme="majorHAnsi"/>
          <w:b/>
          <w:bCs/>
        </w:rPr>
        <w:t>Točka</w:t>
      </w:r>
      <w:r w:rsidR="008B1329" w:rsidRPr="00082364">
        <w:rPr>
          <w:rFonts w:asciiTheme="majorHAnsi" w:hAnsiTheme="majorHAnsi" w:cstheme="majorHAnsi"/>
          <w:b/>
          <w:bCs/>
        </w:rPr>
        <w:t xml:space="preserve"> </w:t>
      </w:r>
      <w:r w:rsidRPr="00082364">
        <w:rPr>
          <w:rFonts w:asciiTheme="majorHAnsi" w:hAnsiTheme="majorHAnsi" w:cstheme="majorHAnsi"/>
          <w:b/>
          <w:bCs/>
        </w:rPr>
        <w:t>je</w:t>
      </w:r>
      <w:r w:rsidR="008B1329" w:rsidRPr="00082364">
        <w:rPr>
          <w:rFonts w:asciiTheme="majorHAnsi" w:hAnsiTheme="majorHAnsi" w:cstheme="majorHAnsi"/>
          <w:b/>
          <w:bCs/>
        </w:rPr>
        <w:t xml:space="preserve"> usvojen</w:t>
      </w:r>
      <w:r w:rsidRPr="00082364">
        <w:rPr>
          <w:rFonts w:asciiTheme="majorHAnsi" w:hAnsiTheme="majorHAnsi" w:cstheme="majorHAnsi"/>
          <w:b/>
          <w:bCs/>
        </w:rPr>
        <w:t>a</w:t>
      </w:r>
      <w:r w:rsidR="008B1329" w:rsidRPr="00082364">
        <w:rPr>
          <w:rFonts w:asciiTheme="majorHAnsi" w:hAnsiTheme="majorHAnsi" w:cstheme="majorHAnsi"/>
          <w:b/>
          <w:bCs/>
        </w:rPr>
        <w:t xml:space="preserve"> </w:t>
      </w:r>
      <w:r w:rsidRPr="00082364">
        <w:rPr>
          <w:rFonts w:asciiTheme="majorHAnsi" w:hAnsiTheme="majorHAnsi" w:cstheme="majorHAnsi"/>
          <w:b/>
          <w:bCs/>
        </w:rPr>
        <w:t>sa 7 glasova ZA i 2 glasova PROTIV od 9 nazočnih vije</w:t>
      </w:r>
      <w:r>
        <w:rPr>
          <w:rFonts w:asciiTheme="majorHAnsi" w:hAnsiTheme="majorHAnsi" w:cstheme="majorHAnsi"/>
          <w:b/>
          <w:bCs/>
        </w:rPr>
        <w:t>ć</w:t>
      </w:r>
      <w:r w:rsidRPr="00082364">
        <w:rPr>
          <w:rFonts w:asciiTheme="majorHAnsi" w:hAnsiTheme="majorHAnsi" w:cstheme="majorHAnsi"/>
          <w:b/>
          <w:bCs/>
        </w:rPr>
        <w:t>nika.</w:t>
      </w:r>
    </w:p>
    <w:p w14:paraId="57C94B07"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2CD2CD37" w14:textId="1A013D3D" w:rsidR="00FA1ED8" w:rsidRPr="00035FA6" w:rsidRDefault="00FA1ED8"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 xml:space="preserve">Završeno u </w:t>
      </w:r>
      <w:r w:rsidR="00082364">
        <w:rPr>
          <w:rFonts w:asciiTheme="majorHAnsi" w:eastAsia="Calibri" w:hAnsiTheme="majorHAnsi" w:cstheme="majorHAnsi"/>
          <w:lang w:eastAsia="en-US"/>
        </w:rPr>
        <w:t>19</w:t>
      </w:r>
      <w:r w:rsidR="00D077EB">
        <w:rPr>
          <w:rFonts w:asciiTheme="majorHAnsi" w:eastAsia="Calibri" w:hAnsiTheme="majorHAnsi" w:cstheme="majorHAnsi"/>
          <w:lang w:eastAsia="en-US"/>
        </w:rPr>
        <w:t>:</w:t>
      </w:r>
      <w:r w:rsidR="00082364">
        <w:rPr>
          <w:rFonts w:asciiTheme="majorHAnsi" w:eastAsia="Calibri" w:hAnsiTheme="majorHAnsi" w:cstheme="majorHAnsi"/>
          <w:lang w:eastAsia="en-US"/>
        </w:rPr>
        <w:t>32</w:t>
      </w:r>
      <w:r w:rsidRPr="00035FA6">
        <w:rPr>
          <w:rFonts w:asciiTheme="majorHAnsi" w:eastAsia="Calibri" w:hAnsiTheme="majorHAnsi" w:cstheme="majorHAnsi"/>
          <w:lang w:eastAsia="en-US"/>
        </w:rPr>
        <w:t xml:space="preserve"> sati.</w:t>
      </w:r>
    </w:p>
    <w:p w14:paraId="5630B21F" w14:textId="4519932B" w:rsidR="006B3702" w:rsidRPr="00035FA6" w:rsidRDefault="006B3702" w:rsidP="006B3702">
      <w:pPr>
        <w:spacing w:after="0" w:line="259" w:lineRule="auto"/>
        <w:jc w:val="both"/>
        <w:rPr>
          <w:rFonts w:asciiTheme="majorHAnsi" w:eastAsia="Calibri" w:hAnsiTheme="majorHAnsi" w:cstheme="majorHAnsi"/>
          <w:b/>
          <w:bCs/>
          <w:lang w:eastAsia="en-US"/>
        </w:rPr>
      </w:pPr>
    </w:p>
    <w:p w14:paraId="012FA354" w14:textId="1B9984AA" w:rsidR="00FA1ED8" w:rsidRPr="00035FA6" w:rsidRDefault="00FA1ED8" w:rsidP="006B3702">
      <w:pPr>
        <w:spacing w:after="0" w:line="259" w:lineRule="auto"/>
        <w:jc w:val="both"/>
        <w:rPr>
          <w:rFonts w:asciiTheme="majorHAnsi" w:eastAsia="Calibri" w:hAnsiTheme="majorHAnsi" w:cstheme="majorHAnsi"/>
          <w:b/>
          <w:bCs/>
          <w:lang w:eastAsia="en-US"/>
        </w:rPr>
      </w:pPr>
    </w:p>
    <w:p w14:paraId="6B833B9B" w14:textId="77777777" w:rsidR="00FA1ED8" w:rsidRPr="00035FA6" w:rsidRDefault="00FA1ED8" w:rsidP="006B3702">
      <w:pPr>
        <w:spacing w:after="0" w:line="259" w:lineRule="auto"/>
        <w:jc w:val="both"/>
        <w:rPr>
          <w:rFonts w:asciiTheme="majorHAnsi" w:eastAsia="Calibri" w:hAnsiTheme="majorHAnsi" w:cstheme="majorHAnsi"/>
          <w:b/>
          <w:bCs/>
          <w:lang w:eastAsia="en-US"/>
        </w:rPr>
      </w:pPr>
    </w:p>
    <w:p w14:paraId="28C98C90" w14:textId="48F7A0B5" w:rsidR="006B3702" w:rsidRPr="00035FA6" w:rsidRDefault="00FA1ED8" w:rsidP="00FA1ED8">
      <w:pPr>
        <w:spacing w:after="0" w:line="259" w:lineRule="auto"/>
        <w:rPr>
          <w:rFonts w:asciiTheme="majorHAnsi" w:eastAsia="Calibri" w:hAnsiTheme="majorHAnsi" w:cstheme="majorHAnsi"/>
          <w:lang w:eastAsia="en-US"/>
        </w:rPr>
      </w:pPr>
      <w:r w:rsidRPr="00035FA6">
        <w:rPr>
          <w:rFonts w:asciiTheme="majorHAnsi" w:eastAsia="Calibri" w:hAnsiTheme="majorHAnsi" w:cstheme="majorHAnsi"/>
          <w:lang w:eastAsia="en-US"/>
        </w:rPr>
        <w:t>Zapisničar</w:t>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t>Predsjednica općinskog vijeća</w:t>
      </w:r>
    </w:p>
    <w:p w14:paraId="5CAB6722" w14:textId="35CA4D26" w:rsidR="009B57AF" w:rsidRPr="00035FA6" w:rsidRDefault="00082364" w:rsidP="00FA1ED8">
      <w:pPr>
        <w:spacing w:after="0" w:line="259" w:lineRule="auto"/>
        <w:rPr>
          <w:rFonts w:asciiTheme="majorHAnsi" w:hAnsiTheme="majorHAnsi" w:cstheme="majorHAnsi"/>
          <w:color w:val="000000" w:themeColor="text1"/>
        </w:rPr>
      </w:pPr>
      <w:r>
        <w:rPr>
          <w:rFonts w:asciiTheme="majorHAnsi" w:hAnsiTheme="majorHAnsi" w:cstheme="majorHAnsi"/>
          <w:color w:val="000000" w:themeColor="text1"/>
        </w:rPr>
        <w:t xml:space="preserve">Darko Ruskaj     </w:t>
      </w:r>
      <w:r w:rsidR="00FA1ED8" w:rsidRPr="00035FA6">
        <w:rPr>
          <w:rFonts w:asciiTheme="majorHAnsi" w:hAnsiTheme="majorHAnsi" w:cstheme="majorHAnsi"/>
          <w:color w:val="000000" w:themeColor="text1"/>
        </w:rPr>
        <w:t xml:space="preserve">   </w:t>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Pr>
          <w:rFonts w:asciiTheme="majorHAnsi" w:hAnsiTheme="majorHAnsi" w:cstheme="majorHAnsi"/>
          <w:color w:val="000000" w:themeColor="text1"/>
        </w:rPr>
        <w:t xml:space="preserve">     </w:t>
      </w:r>
      <w:r w:rsidR="00FA1ED8" w:rsidRPr="00035FA6">
        <w:rPr>
          <w:rFonts w:asciiTheme="majorHAnsi" w:hAnsiTheme="majorHAnsi" w:cstheme="majorHAnsi"/>
          <w:color w:val="000000" w:themeColor="text1"/>
        </w:rPr>
        <w:t xml:space="preserve">          </w:t>
      </w:r>
      <w:r w:rsidR="0002539B" w:rsidRPr="00035FA6">
        <w:rPr>
          <w:rFonts w:asciiTheme="majorHAnsi" w:hAnsiTheme="majorHAnsi" w:cstheme="majorHAnsi"/>
          <w:color w:val="000000" w:themeColor="text1"/>
        </w:rPr>
        <w:t>Anamarija Savić Bajac, bacc.admin.publ.</w:t>
      </w:r>
    </w:p>
    <w:sectPr w:rsidR="009B57AF" w:rsidRPr="00035FA6" w:rsidSect="00E53BA1">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BB6230"/>
    <w:multiLevelType w:val="hybridMultilevel"/>
    <w:tmpl w:val="361082D2"/>
    <w:lvl w:ilvl="0" w:tplc="32CAE4D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F3260C"/>
    <w:multiLevelType w:val="hybridMultilevel"/>
    <w:tmpl w:val="93D83F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FE5B6C"/>
    <w:multiLevelType w:val="hybridMultilevel"/>
    <w:tmpl w:val="C256F076"/>
    <w:lvl w:ilvl="0" w:tplc="F460A692">
      <w:start w:val="1"/>
      <w:numFmt w:val="decimal"/>
      <w:lvlText w:val="%1."/>
      <w:lvlJc w:val="left"/>
      <w:pPr>
        <w:ind w:left="630" w:hanging="36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13"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6358163">
    <w:abstractNumId w:val="4"/>
  </w:num>
  <w:num w:numId="2" w16cid:durableId="1038051141">
    <w:abstractNumId w:val="2"/>
  </w:num>
  <w:num w:numId="3" w16cid:durableId="1971205092">
    <w:abstractNumId w:val="6"/>
  </w:num>
  <w:num w:numId="4" w16cid:durableId="1307973376">
    <w:abstractNumId w:val="13"/>
  </w:num>
  <w:num w:numId="5" w16cid:durableId="1810441035">
    <w:abstractNumId w:val="5"/>
  </w:num>
  <w:num w:numId="6" w16cid:durableId="476460543">
    <w:abstractNumId w:val="0"/>
  </w:num>
  <w:num w:numId="7" w16cid:durableId="944264040">
    <w:abstractNumId w:val="8"/>
  </w:num>
  <w:num w:numId="8" w16cid:durableId="1366323427">
    <w:abstractNumId w:val="12"/>
  </w:num>
  <w:num w:numId="9" w16cid:durableId="1684626372">
    <w:abstractNumId w:val="9"/>
  </w:num>
  <w:num w:numId="10" w16cid:durableId="865483222">
    <w:abstractNumId w:val="3"/>
  </w:num>
  <w:num w:numId="11" w16cid:durableId="556401104">
    <w:abstractNumId w:val="11"/>
  </w:num>
  <w:num w:numId="12" w16cid:durableId="771822776">
    <w:abstractNumId w:val="1"/>
  </w:num>
  <w:num w:numId="13" w16cid:durableId="858156767">
    <w:abstractNumId w:val="7"/>
  </w:num>
  <w:num w:numId="14" w16cid:durableId="149900643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05B79"/>
    <w:rsid w:val="00006572"/>
    <w:rsid w:val="000077AB"/>
    <w:rsid w:val="00011DCB"/>
    <w:rsid w:val="0001224C"/>
    <w:rsid w:val="000172B3"/>
    <w:rsid w:val="00022FB4"/>
    <w:rsid w:val="0002539B"/>
    <w:rsid w:val="00035495"/>
    <w:rsid w:val="00035FA6"/>
    <w:rsid w:val="0004641E"/>
    <w:rsid w:val="00052A11"/>
    <w:rsid w:val="00056F9D"/>
    <w:rsid w:val="00060D39"/>
    <w:rsid w:val="00063440"/>
    <w:rsid w:val="0007058D"/>
    <w:rsid w:val="000763C9"/>
    <w:rsid w:val="00082364"/>
    <w:rsid w:val="0008446B"/>
    <w:rsid w:val="00086E78"/>
    <w:rsid w:val="00094542"/>
    <w:rsid w:val="0009756A"/>
    <w:rsid w:val="000979FF"/>
    <w:rsid w:val="000A0E65"/>
    <w:rsid w:val="000A286A"/>
    <w:rsid w:val="000A3E9F"/>
    <w:rsid w:val="000A49BF"/>
    <w:rsid w:val="000B100D"/>
    <w:rsid w:val="000B613C"/>
    <w:rsid w:val="000C0889"/>
    <w:rsid w:val="000C36DA"/>
    <w:rsid w:val="000C3964"/>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35F8"/>
    <w:rsid w:val="001456D7"/>
    <w:rsid w:val="00152AC8"/>
    <w:rsid w:val="00153F66"/>
    <w:rsid w:val="00156080"/>
    <w:rsid w:val="001566BB"/>
    <w:rsid w:val="00156C77"/>
    <w:rsid w:val="00165DDC"/>
    <w:rsid w:val="00166093"/>
    <w:rsid w:val="001665B0"/>
    <w:rsid w:val="00182A20"/>
    <w:rsid w:val="001831A9"/>
    <w:rsid w:val="001852DD"/>
    <w:rsid w:val="001936ED"/>
    <w:rsid w:val="00196B8C"/>
    <w:rsid w:val="001A097F"/>
    <w:rsid w:val="001A0AEF"/>
    <w:rsid w:val="001A19A2"/>
    <w:rsid w:val="001A1D6A"/>
    <w:rsid w:val="001A3024"/>
    <w:rsid w:val="001A43CD"/>
    <w:rsid w:val="001A695E"/>
    <w:rsid w:val="001A6B30"/>
    <w:rsid w:val="001B1968"/>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490F"/>
    <w:rsid w:val="00235240"/>
    <w:rsid w:val="00237800"/>
    <w:rsid w:val="00240655"/>
    <w:rsid w:val="00245FB9"/>
    <w:rsid w:val="002511FD"/>
    <w:rsid w:val="0025138A"/>
    <w:rsid w:val="0025469D"/>
    <w:rsid w:val="00254C49"/>
    <w:rsid w:val="00257E69"/>
    <w:rsid w:val="00273209"/>
    <w:rsid w:val="00277D76"/>
    <w:rsid w:val="00282C16"/>
    <w:rsid w:val="002842CF"/>
    <w:rsid w:val="00284E59"/>
    <w:rsid w:val="00286BE1"/>
    <w:rsid w:val="00290BBB"/>
    <w:rsid w:val="00293F41"/>
    <w:rsid w:val="00297E05"/>
    <w:rsid w:val="002A1706"/>
    <w:rsid w:val="002B321A"/>
    <w:rsid w:val="002B7777"/>
    <w:rsid w:val="002C087C"/>
    <w:rsid w:val="002C26AD"/>
    <w:rsid w:val="002C289E"/>
    <w:rsid w:val="002C3A97"/>
    <w:rsid w:val="002C4D16"/>
    <w:rsid w:val="002D0838"/>
    <w:rsid w:val="002D606B"/>
    <w:rsid w:val="002D6334"/>
    <w:rsid w:val="002E6F00"/>
    <w:rsid w:val="002F4650"/>
    <w:rsid w:val="00301615"/>
    <w:rsid w:val="003033DE"/>
    <w:rsid w:val="0030493F"/>
    <w:rsid w:val="00307EDB"/>
    <w:rsid w:val="003104CE"/>
    <w:rsid w:val="00313A4B"/>
    <w:rsid w:val="003165C8"/>
    <w:rsid w:val="00317654"/>
    <w:rsid w:val="00317FB0"/>
    <w:rsid w:val="00323F76"/>
    <w:rsid w:val="00327C88"/>
    <w:rsid w:val="00332DD0"/>
    <w:rsid w:val="00335B9B"/>
    <w:rsid w:val="003418E3"/>
    <w:rsid w:val="00343FF9"/>
    <w:rsid w:val="00344099"/>
    <w:rsid w:val="0035162E"/>
    <w:rsid w:val="003517BC"/>
    <w:rsid w:val="003535CE"/>
    <w:rsid w:val="0035661A"/>
    <w:rsid w:val="003629C8"/>
    <w:rsid w:val="00373FE6"/>
    <w:rsid w:val="00375F45"/>
    <w:rsid w:val="003814A7"/>
    <w:rsid w:val="00395D54"/>
    <w:rsid w:val="003973D3"/>
    <w:rsid w:val="003A2E0E"/>
    <w:rsid w:val="003A4736"/>
    <w:rsid w:val="003A503D"/>
    <w:rsid w:val="003B72B5"/>
    <w:rsid w:val="003B7450"/>
    <w:rsid w:val="003C3C87"/>
    <w:rsid w:val="003C550D"/>
    <w:rsid w:val="003D1431"/>
    <w:rsid w:val="003D523C"/>
    <w:rsid w:val="003D5846"/>
    <w:rsid w:val="003E0AD8"/>
    <w:rsid w:val="003F00D4"/>
    <w:rsid w:val="003F4C32"/>
    <w:rsid w:val="003F60B1"/>
    <w:rsid w:val="00406177"/>
    <w:rsid w:val="004065F0"/>
    <w:rsid w:val="00415C24"/>
    <w:rsid w:val="004169D4"/>
    <w:rsid w:val="00417DEA"/>
    <w:rsid w:val="004228FE"/>
    <w:rsid w:val="00422E3C"/>
    <w:rsid w:val="004341D5"/>
    <w:rsid w:val="0043768E"/>
    <w:rsid w:val="0043772F"/>
    <w:rsid w:val="00444188"/>
    <w:rsid w:val="004476F0"/>
    <w:rsid w:val="00450CD3"/>
    <w:rsid w:val="00450F70"/>
    <w:rsid w:val="0045279E"/>
    <w:rsid w:val="00453AC3"/>
    <w:rsid w:val="00457DAA"/>
    <w:rsid w:val="004642BA"/>
    <w:rsid w:val="00472A29"/>
    <w:rsid w:val="0047312C"/>
    <w:rsid w:val="004827A1"/>
    <w:rsid w:val="00483999"/>
    <w:rsid w:val="0049499D"/>
    <w:rsid w:val="00497F8B"/>
    <w:rsid w:val="004A0861"/>
    <w:rsid w:val="004A35C8"/>
    <w:rsid w:val="004A4ECA"/>
    <w:rsid w:val="004A75FD"/>
    <w:rsid w:val="004B38C3"/>
    <w:rsid w:val="004B5E11"/>
    <w:rsid w:val="004B711F"/>
    <w:rsid w:val="004C1A1E"/>
    <w:rsid w:val="004C3758"/>
    <w:rsid w:val="004C3CC2"/>
    <w:rsid w:val="004C54F3"/>
    <w:rsid w:val="004C5B55"/>
    <w:rsid w:val="004D0658"/>
    <w:rsid w:val="004D33A4"/>
    <w:rsid w:val="004D7D70"/>
    <w:rsid w:val="004E0628"/>
    <w:rsid w:val="004E1B83"/>
    <w:rsid w:val="004E3DEA"/>
    <w:rsid w:val="004E5156"/>
    <w:rsid w:val="00500568"/>
    <w:rsid w:val="00500D2D"/>
    <w:rsid w:val="00504B96"/>
    <w:rsid w:val="00504C9B"/>
    <w:rsid w:val="0051248F"/>
    <w:rsid w:val="00523F44"/>
    <w:rsid w:val="00531313"/>
    <w:rsid w:val="00550F55"/>
    <w:rsid w:val="00552F80"/>
    <w:rsid w:val="00555F32"/>
    <w:rsid w:val="00562BC9"/>
    <w:rsid w:val="00570235"/>
    <w:rsid w:val="00575060"/>
    <w:rsid w:val="00580F45"/>
    <w:rsid w:val="0058493C"/>
    <w:rsid w:val="00585779"/>
    <w:rsid w:val="00587D43"/>
    <w:rsid w:val="00591B8C"/>
    <w:rsid w:val="00597594"/>
    <w:rsid w:val="005975AF"/>
    <w:rsid w:val="005A0374"/>
    <w:rsid w:val="005A2BD4"/>
    <w:rsid w:val="005A5113"/>
    <w:rsid w:val="005B13A8"/>
    <w:rsid w:val="005B1EF5"/>
    <w:rsid w:val="005B4050"/>
    <w:rsid w:val="005C26A7"/>
    <w:rsid w:val="005C6683"/>
    <w:rsid w:val="005C6D5C"/>
    <w:rsid w:val="005D0B03"/>
    <w:rsid w:val="005D5BF2"/>
    <w:rsid w:val="005D71EC"/>
    <w:rsid w:val="005E1F3A"/>
    <w:rsid w:val="005E441D"/>
    <w:rsid w:val="005E5A95"/>
    <w:rsid w:val="005E6166"/>
    <w:rsid w:val="005E682C"/>
    <w:rsid w:val="005F31D3"/>
    <w:rsid w:val="00613C55"/>
    <w:rsid w:val="00622F2E"/>
    <w:rsid w:val="00623D1C"/>
    <w:rsid w:val="00624AFE"/>
    <w:rsid w:val="006251C4"/>
    <w:rsid w:val="00633480"/>
    <w:rsid w:val="006339A7"/>
    <w:rsid w:val="006374C5"/>
    <w:rsid w:val="00640505"/>
    <w:rsid w:val="0064147D"/>
    <w:rsid w:val="00641558"/>
    <w:rsid w:val="00643ED1"/>
    <w:rsid w:val="006556E3"/>
    <w:rsid w:val="006561D3"/>
    <w:rsid w:val="00662062"/>
    <w:rsid w:val="00665362"/>
    <w:rsid w:val="00665AC6"/>
    <w:rsid w:val="006703CF"/>
    <w:rsid w:val="00677958"/>
    <w:rsid w:val="00682AD2"/>
    <w:rsid w:val="00682D0A"/>
    <w:rsid w:val="00685464"/>
    <w:rsid w:val="00690526"/>
    <w:rsid w:val="00694CAF"/>
    <w:rsid w:val="006A28C9"/>
    <w:rsid w:val="006A64D4"/>
    <w:rsid w:val="006B0E65"/>
    <w:rsid w:val="006B1461"/>
    <w:rsid w:val="006B2A67"/>
    <w:rsid w:val="006B3702"/>
    <w:rsid w:val="006C3041"/>
    <w:rsid w:val="006D045A"/>
    <w:rsid w:val="006D7142"/>
    <w:rsid w:val="006E4844"/>
    <w:rsid w:val="006F33D4"/>
    <w:rsid w:val="00702508"/>
    <w:rsid w:val="0070528F"/>
    <w:rsid w:val="007079A5"/>
    <w:rsid w:val="007103A3"/>
    <w:rsid w:val="00713B7C"/>
    <w:rsid w:val="00717880"/>
    <w:rsid w:val="00717B33"/>
    <w:rsid w:val="00726C3A"/>
    <w:rsid w:val="00731041"/>
    <w:rsid w:val="007319E9"/>
    <w:rsid w:val="00732910"/>
    <w:rsid w:val="00735497"/>
    <w:rsid w:val="0074599E"/>
    <w:rsid w:val="00746193"/>
    <w:rsid w:val="00754BAB"/>
    <w:rsid w:val="00765380"/>
    <w:rsid w:val="007718EC"/>
    <w:rsid w:val="0077519F"/>
    <w:rsid w:val="007826CD"/>
    <w:rsid w:val="00787947"/>
    <w:rsid w:val="00790B6B"/>
    <w:rsid w:val="0079419D"/>
    <w:rsid w:val="007962C6"/>
    <w:rsid w:val="00796695"/>
    <w:rsid w:val="00796DEF"/>
    <w:rsid w:val="007B5BC3"/>
    <w:rsid w:val="007C20DA"/>
    <w:rsid w:val="007C5E77"/>
    <w:rsid w:val="007D3BBE"/>
    <w:rsid w:val="007D40A8"/>
    <w:rsid w:val="007D4C2B"/>
    <w:rsid w:val="007D6A5F"/>
    <w:rsid w:val="007E0095"/>
    <w:rsid w:val="007E5AB4"/>
    <w:rsid w:val="007E6780"/>
    <w:rsid w:val="007E7E00"/>
    <w:rsid w:val="008010CB"/>
    <w:rsid w:val="00801BDE"/>
    <w:rsid w:val="00805266"/>
    <w:rsid w:val="00820206"/>
    <w:rsid w:val="00824924"/>
    <w:rsid w:val="008323F7"/>
    <w:rsid w:val="00841E46"/>
    <w:rsid w:val="0084224E"/>
    <w:rsid w:val="00842BB4"/>
    <w:rsid w:val="0085620B"/>
    <w:rsid w:val="0085745A"/>
    <w:rsid w:val="0086303B"/>
    <w:rsid w:val="008647D5"/>
    <w:rsid w:val="0087217F"/>
    <w:rsid w:val="00875F5D"/>
    <w:rsid w:val="0088526B"/>
    <w:rsid w:val="00886272"/>
    <w:rsid w:val="00893991"/>
    <w:rsid w:val="00896AAF"/>
    <w:rsid w:val="008A1E5A"/>
    <w:rsid w:val="008B1025"/>
    <w:rsid w:val="008B1329"/>
    <w:rsid w:val="008B64DB"/>
    <w:rsid w:val="008B79BC"/>
    <w:rsid w:val="008C0CAA"/>
    <w:rsid w:val="008D1577"/>
    <w:rsid w:val="008D223D"/>
    <w:rsid w:val="008D2C8D"/>
    <w:rsid w:val="008D48C1"/>
    <w:rsid w:val="008D56D8"/>
    <w:rsid w:val="008D5EE3"/>
    <w:rsid w:val="008E0AB5"/>
    <w:rsid w:val="008E30F5"/>
    <w:rsid w:val="008E5F35"/>
    <w:rsid w:val="008E76EF"/>
    <w:rsid w:val="008E7DEC"/>
    <w:rsid w:val="008F33B1"/>
    <w:rsid w:val="009008BB"/>
    <w:rsid w:val="00925625"/>
    <w:rsid w:val="00937868"/>
    <w:rsid w:val="009428E4"/>
    <w:rsid w:val="00943696"/>
    <w:rsid w:val="00944D08"/>
    <w:rsid w:val="0095242F"/>
    <w:rsid w:val="00952E94"/>
    <w:rsid w:val="00956C32"/>
    <w:rsid w:val="00960C73"/>
    <w:rsid w:val="00961E20"/>
    <w:rsid w:val="00966752"/>
    <w:rsid w:val="009704C0"/>
    <w:rsid w:val="0097138C"/>
    <w:rsid w:val="00974125"/>
    <w:rsid w:val="009753B9"/>
    <w:rsid w:val="00975DD4"/>
    <w:rsid w:val="009767DF"/>
    <w:rsid w:val="00981EF4"/>
    <w:rsid w:val="00987229"/>
    <w:rsid w:val="009904A3"/>
    <w:rsid w:val="009908E2"/>
    <w:rsid w:val="009A4400"/>
    <w:rsid w:val="009B5203"/>
    <w:rsid w:val="009B57AF"/>
    <w:rsid w:val="009C0544"/>
    <w:rsid w:val="009C3758"/>
    <w:rsid w:val="009C4854"/>
    <w:rsid w:val="009D5F51"/>
    <w:rsid w:val="009D63E9"/>
    <w:rsid w:val="009D68AD"/>
    <w:rsid w:val="009E2125"/>
    <w:rsid w:val="009F0D06"/>
    <w:rsid w:val="009F786F"/>
    <w:rsid w:val="00A02401"/>
    <w:rsid w:val="00A11443"/>
    <w:rsid w:val="00A11C44"/>
    <w:rsid w:val="00A16B98"/>
    <w:rsid w:val="00A20CEE"/>
    <w:rsid w:val="00A223A2"/>
    <w:rsid w:val="00A43AEF"/>
    <w:rsid w:val="00A44B4D"/>
    <w:rsid w:val="00A55D0F"/>
    <w:rsid w:val="00A57465"/>
    <w:rsid w:val="00A578AC"/>
    <w:rsid w:val="00A604E7"/>
    <w:rsid w:val="00A7017B"/>
    <w:rsid w:val="00A71069"/>
    <w:rsid w:val="00A72E76"/>
    <w:rsid w:val="00A74D81"/>
    <w:rsid w:val="00A757A2"/>
    <w:rsid w:val="00A7749C"/>
    <w:rsid w:val="00A802B3"/>
    <w:rsid w:val="00A86FB9"/>
    <w:rsid w:val="00A91C85"/>
    <w:rsid w:val="00A963C4"/>
    <w:rsid w:val="00AB1153"/>
    <w:rsid w:val="00AB1DB8"/>
    <w:rsid w:val="00AB2191"/>
    <w:rsid w:val="00AB24CC"/>
    <w:rsid w:val="00AB2B98"/>
    <w:rsid w:val="00AC4A1B"/>
    <w:rsid w:val="00AC5F22"/>
    <w:rsid w:val="00AC6DB3"/>
    <w:rsid w:val="00AD7D6C"/>
    <w:rsid w:val="00AE66C7"/>
    <w:rsid w:val="00AF087A"/>
    <w:rsid w:val="00AF25AE"/>
    <w:rsid w:val="00AF4907"/>
    <w:rsid w:val="00B0411C"/>
    <w:rsid w:val="00B067C0"/>
    <w:rsid w:val="00B1682A"/>
    <w:rsid w:val="00B251CE"/>
    <w:rsid w:val="00B30C03"/>
    <w:rsid w:val="00B310AE"/>
    <w:rsid w:val="00B3358E"/>
    <w:rsid w:val="00B33FA6"/>
    <w:rsid w:val="00B372D9"/>
    <w:rsid w:val="00B37F35"/>
    <w:rsid w:val="00B45F8C"/>
    <w:rsid w:val="00B4706B"/>
    <w:rsid w:val="00B50072"/>
    <w:rsid w:val="00B53684"/>
    <w:rsid w:val="00B56E29"/>
    <w:rsid w:val="00B57688"/>
    <w:rsid w:val="00B6050E"/>
    <w:rsid w:val="00B67938"/>
    <w:rsid w:val="00B70EB3"/>
    <w:rsid w:val="00B76720"/>
    <w:rsid w:val="00B87566"/>
    <w:rsid w:val="00BA215F"/>
    <w:rsid w:val="00BA350D"/>
    <w:rsid w:val="00BA3CEA"/>
    <w:rsid w:val="00BA6294"/>
    <w:rsid w:val="00BB15B8"/>
    <w:rsid w:val="00BB30F7"/>
    <w:rsid w:val="00BB3B76"/>
    <w:rsid w:val="00BB52A4"/>
    <w:rsid w:val="00BC2FCC"/>
    <w:rsid w:val="00BC50F8"/>
    <w:rsid w:val="00BD6D47"/>
    <w:rsid w:val="00BE1EDF"/>
    <w:rsid w:val="00BE2A72"/>
    <w:rsid w:val="00BE4F16"/>
    <w:rsid w:val="00C1790E"/>
    <w:rsid w:val="00C229C4"/>
    <w:rsid w:val="00C315A5"/>
    <w:rsid w:val="00C32487"/>
    <w:rsid w:val="00C3547E"/>
    <w:rsid w:val="00C43468"/>
    <w:rsid w:val="00C535B8"/>
    <w:rsid w:val="00C570AE"/>
    <w:rsid w:val="00C625CB"/>
    <w:rsid w:val="00C6330A"/>
    <w:rsid w:val="00C769B1"/>
    <w:rsid w:val="00C77913"/>
    <w:rsid w:val="00C83B09"/>
    <w:rsid w:val="00C843FA"/>
    <w:rsid w:val="00C84AF6"/>
    <w:rsid w:val="00C85657"/>
    <w:rsid w:val="00C9101A"/>
    <w:rsid w:val="00C9180A"/>
    <w:rsid w:val="00C95847"/>
    <w:rsid w:val="00CA4ABA"/>
    <w:rsid w:val="00CA53AB"/>
    <w:rsid w:val="00CA54B1"/>
    <w:rsid w:val="00CC2182"/>
    <w:rsid w:val="00CC4D0C"/>
    <w:rsid w:val="00CC6045"/>
    <w:rsid w:val="00CC7570"/>
    <w:rsid w:val="00CC7791"/>
    <w:rsid w:val="00CE4030"/>
    <w:rsid w:val="00CF0F09"/>
    <w:rsid w:val="00CF3B45"/>
    <w:rsid w:val="00CF3FDA"/>
    <w:rsid w:val="00CF6DCA"/>
    <w:rsid w:val="00CF790E"/>
    <w:rsid w:val="00D04A44"/>
    <w:rsid w:val="00D06917"/>
    <w:rsid w:val="00D077EB"/>
    <w:rsid w:val="00D13399"/>
    <w:rsid w:val="00D2194C"/>
    <w:rsid w:val="00D2301B"/>
    <w:rsid w:val="00D2766D"/>
    <w:rsid w:val="00D309BC"/>
    <w:rsid w:val="00D326D4"/>
    <w:rsid w:val="00D330F0"/>
    <w:rsid w:val="00D334EE"/>
    <w:rsid w:val="00D51ED5"/>
    <w:rsid w:val="00D56822"/>
    <w:rsid w:val="00D60FC8"/>
    <w:rsid w:val="00D62993"/>
    <w:rsid w:val="00D70F88"/>
    <w:rsid w:val="00D75761"/>
    <w:rsid w:val="00D766CF"/>
    <w:rsid w:val="00D76F08"/>
    <w:rsid w:val="00D81856"/>
    <w:rsid w:val="00D82599"/>
    <w:rsid w:val="00D87022"/>
    <w:rsid w:val="00D930D8"/>
    <w:rsid w:val="00D94C8A"/>
    <w:rsid w:val="00DA3E67"/>
    <w:rsid w:val="00DA769F"/>
    <w:rsid w:val="00DB313D"/>
    <w:rsid w:val="00DB3C78"/>
    <w:rsid w:val="00DC6A23"/>
    <w:rsid w:val="00DD5CD8"/>
    <w:rsid w:val="00DE2981"/>
    <w:rsid w:val="00DE7818"/>
    <w:rsid w:val="00DF07AB"/>
    <w:rsid w:val="00DF2096"/>
    <w:rsid w:val="00DF2D92"/>
    <w:rsid w:val="00DF696E"/>
    <w:rsid w:val="00DF7046"/>
    <w:rsid w:val="00E00B7B"/>
    <w:rsid w:val="00E01890"/>
    <w:rsid w:val="00E13376"/>
    <w:rsid w:val="00E16B10"/>
    <w:rsid w:val="00E26BC2"/>
    <w:rsid w:val="00E328C0"/>
    <w:rsid w:val="00E34961"/>
    <w:rsid w:val="00E37817"/>
    <w:rsid w:val="00E45D86"/>
    <w:rsid w:val="00E53B5D"/>
    <w:rsid w:val="00E53BA1"/>
    <w:rsid w:val="00E568C8"/>
    <w:rsid w:val="00E606C8"/>
    <w:rsid w:val="00E74D95"/>
    <w:rsid w:val="00E9065F"/>
    <w:rsid w:val="00EA6F77"/>
    <w:rsid w:val="00EA74E6"/>
    <w:rsid w:val="00EA7F52"/>
    <w:rsid w:val="00EB279A"/>
    <w:rsid w:val="00EB5BD0"/>
    <w:rsid w:val="00EB63BC"/>
    <w:rsid w:val="00EC0B71"/>
    <w:rsid w:val="00EC3BA7"/>
    <w:rsid w:val="00EC7CBF"/>
    <w:rsid w:val="00ED11DD"/>
    <w:rsid w:val="00ED1F11"/>
    <w:rsid w:val="00ED2596"/>
    <w:rsid w:val="00ED3F26"/>
    <w:rsid w:val="00EE0840"/>
    <w:rsid w:val="00EE264D"/>
    <w:rsid w:val="00EF7A93"/>
    <w:rsid w:val="00F02680"/>
    <w:rsid w:val="00F05B15"/>
    <w:rsid w:val="00F0773C"/>
    <w:rsid w:val="00F11038"/>
    <w:rsid w:val="00F113A9"/>
    <w:rsid w:val="00F17BE6"/>
    <w:rsid w:val="00F21370"/>
    <w:rsid w:val="00F216F3"/>
    <w:rsid w:val="00F251B7"/>
    <w:rsid w:val="00F25BE5"/>
    <w:rsid w:val="00F34606"/>
    <w:rsid w:val="00F4100C"/>
    <w:rsid w:val="00F42BCA"/>
    <w:rsid w:val="00F437A1"/>
    <w:rsid w:val="00F44C34"/>
    <w:rsid w:val="00F52F81"/>
    <w:rsid w:val="00F54DF4"/>
    <w:rsid w:val="00F55C0A"/>
    <w:rsid w:val="00F57811"/>
    <w:rsid w:val="00F66B18"/>
    <w:rsid w:val="00F70E39"/>
    <w:rsid w:val="00F72F40"/>
    <w:rsid w:val="00F821EE"/>
    <w:rsid w:val="00F93B74"/>
    <w:rsid w:val="00F94704"/>
    <w:rsid w:val="00F94E36"/>
    <w:rsid w:val="00F96FD8"/>
    <w:rsid w:val="00FA0A5E"/>
    <w:rsid w:val="00FA1ED8"/>
    <w:rsid w:val="00FA50B9"/>
    <w:rsid w:val="00FB0133"/>
    <w:rsid w:val="00FB0331"/>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5013</TotalTime>
  <Pages>4</Pages>
  <Words>2420</Words>
  <Characters>13799</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167</cp:revision>
  <cp:lastPrinted>2024-06-12T05:20:00Z</cp:lastPrinted>
  <dcterms:created xsi:type="dcterms:W3CDTF">2021-11-22T06:57:00Z</dcterms:created>
  <dcterms:modified xsi:type="dcterms:W3CDTF">2024-06-18T11:06:00Z</dcterms:modified>
</cp:coreProperties>
</file>