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139A11" w14:textId="1C8FAD4C" w:rsidR="00181BAA" w:rsidRDefault="00181BAA" w:rsidP="00181BAA">
      <w:pPr>
        <w:widowControl w:val="0"/>
        <w:tabs>
          <w:tab w:val="center" w:pos="5096"/>
          <w:tab w:val="left" w:pos="14601"/>
        </w:tabs>
        <w:autoSpaceDE w:val="0"/>
        <w:autoSpaceDN w:val="0"/>
        <w:adjustRightInd w:val="0"/>
        <w:spacing w:before="970" w:after="0" w:line="240" w:lineRule="auto"/>
        <w:ind w:left="284"/>
        <w:jc w:val="right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>TOČKA 2a</w:t>
      </w:r>
    </w:p>
    <w:p w14:paraId="0C6F9B0F" w14:textId="6EF675D7" w:rsidR="00D50830" w:rsidRPr="00E8615F" w:rsidRDefault="00D50830" w:rsidP="00C713C9">
      <w:pPr>
        <w:widowControl w:val="0"/>
        <w:tabs>
          <w:tab w:val="center" w:pos="5096"/>
          <w:tab w:val="left" w:pos="14601"/>
        </w:tabs>
        <w:autoSpaceDE w:val="0"/>
        <w:autoSpaceDN w:val="0"/>
        <w:adjustRightInd w:val="0"/>
        <w:spacing w:before="970" w:after="0" w:line="240" w:lineRule="auto"/>
        <w:ind w:left="284"/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</w:pPr>
      <w:r w:rsidRPr="00E8615F">
        <w:rPr>
          <w:rFonts w:asciiTheme="majorHAnsi" w:hAnsiTheme="majorHAnsi" w:cstheme="majorHAnsi"/>
          <w:b/>
          <w:bCs/>
          <w:color w:val="000000"/>
          <w:sz w:val="24"/>
          <w:szCs w:val="24"/>
        </w:rPr>
        <w:t>REPUBLIKA HRVATSKA</w:t>
      </w:r>
      <w:r w:rsidRPr="00E8615F">
        <w:rPr>
          <w:rFonts w:asciiTheme="majorHAnsi" w:hAnsiTheme="majorHAnsi" w:cstheme="majorHAnsi"/>
          <w:b/>
          <w:bCs/>
          <w:color w:val="000000"/>
          <w:sz w:val="24"/>
          <w:szCs w:val="24"/>
        </w:rPr>
        <w:tab/>
      </w:r>
    </w:p>
    <w:p w14:paraId="309C4646" w14:textId="77777777" w:rsidR="00D50830" w:rsidRPr="00E8615F" w:rsidRDefault="00D50830" w:rsidP="00C713C9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E8615F">
        <w:rPr>
          <w:rFonts w:asciiTheme="majorHAnsi" w:hAnsiTheme="majorHAnsi" w:cstheme="majorHAnsi"/>
          <w:b/>
          <w:bCs/>
          <w:color w:val="000000"/>
          <w:sz w:val="24"/>
          <w:szCs w:val="24"/>
        </w:rPr>
        <w:t>VUKOVARSKO-SRIJEMSKA ŽUPANIJA</w:t>
      </w:r>
    </w:p>
    <w:p w14:paraId="7640AB44" w14:textId="77777777" w:rsidR="00D50830" w:rsidRPr="00E8615F" w:rsidRDefault="00D50830" w:rsidP="00C713C9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E8615F">
        <w:rPr>
          <w:rFonts w:asciiTheme="majorHAnsi" w:hAnsiTheme="majorHAnsi" w:cstheme="majorHAnsi"/>
          <w:b/>
          <w:bCs/>
          <w:color w:val="000000"/>
          <w:sz w:val="24"/>
          <w:szCs w:val="24"/>
        </w:rPr>
        <w:t>OPĆINA BOGDANOVCI</w:t>
      </w:r>
    </w:p>
    <w:p w14:paraId="65FD3F1B" w14:textId="5CD32906" w:rsidR="008D52B5" w:rsidRPr="00E8615F" w:rsidRDefault="008D52B5" w:rsidP="00C713C9">
      <w:pPr>
        <w:widowControl w:val="0"/>
        <w:tabs>
          <w:tab w:val="center" w:pos="7599"/>
        </w:tabs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theme="majorHAnsi"/>
          <w:color w:val="000000"/>
          <w:sz w:val="20"/>
          <w:szCs w:val="20"/>
        </w:rPr>
      </w:pPr>
      <w:r w:rsidRPr="00E8615F">
        <w:rPr>
          <w:rFonts w:asciiTheme="majorHAnsi" w:hAnsiTheme="majorHAnsi" w:cstheme="majorHAnsi"/>
          <w:color w:val="000000"/>
          <w:sz w:val="20"/>
          <w:szCs w:val="20"/>
        </w:rPr>
        <w:t>Klasa: 400-06/2</w:t>
      </w:r>
      <w:r w:rsidR="003B4198" w:rsidRPr="00E8615F">
        <w:rPr>
          <w:rFonts w:asciiTheme="majorHAnsi" w:hAnsiTheme="majorHAnsi" w:cstheme="majorHAnsi"/>
          <w:color w:val="000000"/>
          <w:sz w:val="20"/>
          <w:szCs w:val="20"/>
        </w:rPr>
        <w:t>4</w:t>
      </w:r>
      <w:r w:rsidRPr="00E8615F">
        <w:rPr>
          <w:rFonts w:asciiTheme="majorHAnsi" w:hAnsiTheme="majorHAnsi" w:cstheme="majorHAnsi"/>
          <w:color w:val="000000"/>
          <w:sz w:val="20"/>
          <w:szCs w:val="20"/>
        </w:rPr>
        <w:t>-01/</w:t>
      </w:r>
    </w:p>
    <w:p w14:paraId="3F6ACA72" w14:textId="2BD9A399" w:rsidR="008D52B5" w:rsidRPr="00E8615F" w:rsidRDefault="008D52B5" w:rsidP="00C713C9">
      <w:pPr>
        <w:widowControl w:val="0"/>
        <w:tabs>
          <w:tab w:val="center" w:pos="7599"/>
        </w:tabs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theme="majorHAnsi"/>
          <w:color w:val="000000"/>
          <w:sz w:val="20"/>
          <w:szCs w:val="20"/>
        </w:rPr>
      </w:pPr>
      <w:r w:rsidRPr="00E8615F">
        <w:rPr>
          <w:rFonts w:asciiTheme="majorHAnsi" w:hAnsiTheme="majorHAnsi" w:cstheme="majorHAnsi"/>
          <w:color w:val="000000"/>
          <w:sz w:val="20"/>
          <w:szCs w:val="20"/>
        </w:rPr>
        <w:t>Ur.br.: 2196-8-01/02-2</w:t>
      </w:r>
      <w:r w:rsidR="003B4198" w:rsidRPr="00E8615F">
        <w:rPr>
          <w:rFonts w:asciiTheme="majorHAnsi" w:hAnsiTheme="majorHAnsi" w:cstheme="majorHAnsi"/>
          <w:color w:val="000000"/>
          <w:sz w:val="20"/>
          <w:szCs w:val="20"/>
        </w:rPr>
        <w:t>4</w:t>
      </w:r>
      <w:r w:rsidRPr="00E8615F">
        <w:rPr>
          <w:rFonts w:asciiTheme="majorHAnsi" w:hAnsiTheme="majorHAnsi" w:cstheme="majorHAnsi"/>
          <w:color w:val="000000"/>
          <w:sz w:val="20"/>
          <w:szCs w:val="20"/>
        </w:rPr>
        <w:t>-</w:t>
      </w:r>
    </w:p>
    <w:p w14:paraId="5F7AFE7B" w14:textId="77777777" w:rsidR="008D52B5" w:rsidRPr="00E8615F" w:rsidRDefault="008D52B5" w:rsidP="00C713C9">
      <w:pPr>
        <w:widowControl w:val="0"/>
        <w:tabs>
          <w:tab w:val="center" w:pos="7599"/>
        </w:tabs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theme="majorHAnsi"/>
          <w:color w:val="000000"/>
          <w:sz w:val="20"/>
          <w:szCs w:val="20"/>
        </w:rPr>
      </w:pPr>
    </w:p>
    <w:p w14:paraId="28EB3A9A" w14:textId="365E4A1B" w:rsidR="008D52B5" w:rsidRPr="00E8615F" w:rsidRDefault="008D52B5" w:rsidP="00C713C9">
      <w:pPr>
        <w:widowControl w:val="0"/>
        <w:tabs>
          <w:tab w:val="center" w:pos="7599"/>
        </w:tabs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theme="majorHAnsi"/>
          <w:color w:val="000000"/>
          <w:sz w:val="20"/>
          <w:szCs w:val="20"/>
        </w:rPr>
      </w:pPr>
      <w:r w:rsidRPr="00E8615F">
        <w:rPr>
          <w:rFonts w:asciiTheme="majorHAnsi" w:hAnsiTheme="majorHAnsi" w:cstheme="majorHAnsi"/>
          <w:color w:val="000000"/>
          <w:sz w:val="20"/>
          <w:szCs w:val="20"/>
        </w:rPr>
        <w:t>U Bogdanovcima,</w:t>
      </w:r>
      <w:r w:rsidR="003B4198" w:rsidRPr="00E8615F">
        <w:rPr>
          <w:rFonts w:asciiTheme="majorHAnsi" w:hAnsiTheme="majorHAnsi" w:cstheme="majorHAnsi"/>
          <w:color w:val="000000"/>
          <w:sz w:val="20"/>
          <w:szCs w:val="20"/>
        </w:rPr>
        <w:t>__</w:t>
      </w:r>
      <w:r w:rsidRPr="00E8615F">
        <w:rPr>
          <w:rFonts w:asciiTheme="majorHAnsi" w:hAnsiTheme="majorHAnsi" w:cstheme="majorHAnsi"/>
          <w:color w:val="000000"/>
          <w:sz w:val="20"/>
          <w:szCs w:val="20"/>
        </w:rPr>
        <w:t>.12.202</w:t>
      </w:r>
      <w:r w:rsidR="003B4198" w:rsidRPr="00E8615F">
        <w:rPr>
          <w:rFonts w:asciiTheme="majorHAnsi" w:hAnsiTheme="majorHAnsi" w:cstheme="majorHAnsi"/>
          <w:color w:val="000000"/>
          <w:sz w:val="20"/>
          <w:szCs w:val="20"/>
        </w:rPr>
        <w:t>4</w:t>
      </w:r>
      <w:r w:rsidRPr="00E8615F">
        <w:rPr>
          <w:rFonts w:asciiTheme="majorHAnsi" w:hAnsiTheme="majorHAnsi" w:cstheme="majorHAnsi"/>
          <w:color w:val="000000"/>
          <w:sz w:val="20"/>
          <w:szCs w:val="20"/>
        </w:rPr>
        <w:t>. godine</w:t>
      </w:r>
    </w:p>
    <w:p w14:paraId="65F87360" w14:textId="77777777" w:rsidR="00E1254C" w:rsidRPr="00E8615F" w:rsidRDefault="00E1254C" w:rsidP="00C713C9">
      <w:pPr>
        <w:widowControl w:val="0"/>
        <w:tabs>
          <w:tab w:val="center" w:pos="7599"/>
        </w:tabs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theme="majorHAnsi"/>
          <w:sz w:val="18"/>
          <w:szCs w:val="18"/>
        </w:rPr>
      </w:pPr>
    </w:p>
    <w:p w14:paraId="5F9BA31F" w14:textId="586EEB52" w:rsidR="008D52B5" w:rsidRPr="00E8615F" w:rsidRDefault="008D52B5" w:rsidP="00C713C9">
      <w:pPr>
        <w:widowControl w:val="0"/>
        <w:tabs>
          <w:tab w:val="center" w:pos="7599"/>
        </w:tabs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theme="majorHAnsi"/>
          <w:sz w:val="18"/>
          <w:szCs w:val="18"/>
        </w:rPr>
      </w:pPr>
      <w:r w:rsidRPr="00E8615F">
        <w:rPr>
          <w:rFonts w:asciiTheme="majorHAnsi" w:hAnsiTheme="majorHAnsi" w:cstheme="majorHAnsi"/>
          <w:color w:val="000000"/>
          <w:sz w:val="20"/>
          <w:szCs w:val="20"/>
        </w:rPr>
        <w:t xml:space="preserve">Temeljem članka 42. stavka 1. Zakona o proračunu (NN 144/21), te članka 29. Statuta Općine Bogdanovci ("Službeni vjesnik" Vukovarsko-srijemske županije broj 04/21 i 21/22) Općinsko vijeće na </w:t>
      </w:r>
      <w:r w:rsidR="009859DA" w:rsidRPr="00E8615F">
        <w:rPr>
          <w:rFonts w:asciiTheme="majorHAnsi" w:hAnsiTheme="majorHAnsi" w:cstheme="majorHAnsi"/>
          <w:color w:val="000000"/>
          <w:sz w:val="20"/>
          <w:szCs w:val="20"/>
        </w:rPr>
        <w:t>__</w:t>
      </w:r>
      <w:r w:rsidRPr="00E8615F">
        <w:rPr>
          <w:rFonts w:asciiTheme="majorHAnsi" w:hAnsiTheme="majorHAnsi" w:cstheme="majorHAnsi"/>
          <w:color w:val="000000"/>
          <w:sz w:val="20"/>
          <w:szCs w:val="20"/>
        </w:rPr>
        <w:t xml:space="preserve">. sjednici održanoj </w:t>
      </w:r>
      <w:r w:rsidR="009859DA" w:rsidRPr="00E8615F">
        <w:rPr>
          <w:rFonts w:asciiTheme="majorHAnsi" w:hAnsiTheme="majorHAnsi" w:cstheme="majorHAnsi"/>
          <w:color w:val="000000"/>
          <w:sz w:val="20"/>
          <w:szCs w:val="20"/>
        </w:rPr>
        <w:t>__</w:t>
      </w:r>
      <w:r w:rsidRPr="00E8615F">
        <w:rPr>
          <w:rFonts w:asciiTheme="majorHAnsi" w:hAnsiTheme="majorHAnsi" w:cstheme="majorHAnsi"/>
          <w:color w:val="000000"/>
          <w:sz w:val="20"/>
          <w:szCs w:val="20"/>
        </w:rPr>
        <w:t>.12.202</w:t>
      </w:r>
      <w:r w:rsidR="009859DA" w:rsidRPr="00E8615F">
        <w:rPr>
          <w:rFonts w:asciiTheme="majorHAnsi" w:hAnsiTheme="majorHAnsi" w:cstheme="majorHAnsi"/>
          <w:color w:val="000000"/>
          <w:sz w:val="20"/>
          <w:szCs w:val="20"/>
        </w:rPr>
        <w:t>4</w:t>
      </w:r>
      <w:r w:rsidRPr="00E8615F">
        <w:rPr>
          <w:rFonts w:asciiTheme="majorHAnsi" w:hAnsiTheme="majorHAnsi" w:cstheme="majorHAnsi"/>
          <w:color w:val="000000"/>
          <w:sz w:val="20"/>
          <w:szCs w:val="20"/>
        </w:rPr>
        <w:t>. godine donijelo je:</w:t>
      </w:r>
    </w:p>
    <w:p w14:paraId="70CDB6B3" w14:textId="77777777" w:rsidR="008D52B5" w:rsidRPr="00E8615F" w:rsidRDefault="008D52B5" w:rsidP="00BD7223">
      <w:pPr>
        <w:widowControl w:val="0"/>
        <w:tabs>
          <w:tab w:val="center" w:pos="762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</w:p>
    <w:p w14:paraId="1EE6D416" w14:textId="40603AD2" w:rsidR="008D52B5" w:rsidRPr="00E8615F" w:rsidRDefault="008D52B5" w:rsidP="00BD7223">
      <w:pPr>
        <w:widowControl w:val="0"/>
        <w:tabs>
          <w:tab w:val="center" w:pos="7624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  <w:r w:rsidRPr="00E8615F">
        <w:rPr>
          <w:rFonts w:asciiTheme="majorHAnsi" w:hAnsiTheme="majorHAnsi" w:cstheme="majorHAnsi"/>
          <w:b/>
          <w:bCs/>
          <w:color w:val="000000"/>
          <w:sz w:val="28"/>
          <w:szCs w:val="28"/>
        </w:rPr>
        <w:t>PRORAČUN OPĆINE BOGDANOVCI ZA 202</w:t>
      </w:r>
      <w:r w:rsidR="00D06564" w:rsidRPr="00E8615F">
        <w:rPr>
          <w:rFonts w:asciiTheme="majorHAnsi" w:hAnsiTheme="majorHAnsi" w:cstheme="majorHAnsi"/>
          <w:b/>
          <w:bCs/>
          <w:color w:val="000000"/>
          <w:sz w:val="28"/>
          <w:szCs w:val="28"/>
        </w:rPr>
        <w:t>5</w:t>
      </w:r>
      <w:r w:rsidRPr="00E8615F">
        <w:rPr>
          <w:rFonts w:asciiTheme="majorHAnsi" w:hAnsiTheme="majorHAnsi" w:cstheme="majorHAnsi"/>
          <w:b/>
          <w:bCs/>
          <w:color w:val="000000"/>
          <w:sz w:val="28"/>
          <w:szCs w:val="28"/>
        </w:rPr>
        <w:t>. GODINU</w:t>
      </w:r>
    </w:p>
    <w:p w14:paraId="18630891" w14:textId="64C8F9FA" w:rsidR="008D52B5" w:rsidRPr="00E8615F" w:rsidRDefault="008D52B5" w:rsidP="00BD7223">
      <w:pPr>
        <w:widowControl w:val="0"/>
        <w:tabs>
          <w:tab w:val="center" w:pos="7624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  <w:r w:rsidRPr="00E8615F">
        <w:rPr>
          <w:rFonts w:asciiTheme="majorHAnsi" w:hAnsiTheme="majorHAnsi" w:cstheme="majorHAnsi"/>
          <w:b/>
          <w:bCs/>
          <w:color w:val="000000"/>
          <w:sz w:val="28"/>
          <w:szCs w:val="28"/>
        </w:rPr>
        <w:t>I PROJEKCIJA ZA 202</w:t>
      </w:r>
      <w:r w:rsidR="00D06564" w:rsidRPr="00E8615F">
        <w:rPr>
          <w:rFonts w:asciiTheme="majorHAnsi" w:hAnsiTheme="majorHAnsi" w:cstheme="majorHAnsi"/>
          <w:b/>
          <w:bCs/>
          <w:color w:val="000000"/>
          <w:sz w:val="28"/>
          <w:szCs w:val="28"/>
        </w:rPr>
        <w:t>6</w:t>
      </w:r>
      <w:r w:rsidRPr="00E8615F">
        <w:rPr>
          <w:rFonts w:asciiTheme="majorHAnsi" w:hAnsiTheme="majorHAnsi" w:cstheme="majorHAnsi"/>
          <w:b/>
          <w:bCs/>
          <w:color w:val="000000"/>
          <w:sz w:val="28"/>
          <w:szCs w:val="28"/>
        </w:rPr>
        <w:t>. i 202</w:t>
      </w:r>
      <w:r w:rsidR="00D06564" w:rsidRPr="00E8615F">
        <w:rPr>
          <w:rFonts w:asciiTheme="majorHAnsi" w:hAnsiTheme="majorHAnsi" w:cstheme="majorHAnsi"/>
          <w:b/>
          <w:bCs/>
          <w:color w:val="000000"/>
          <w:sz w:val="28"/>
          <w:szCs w:val="28"/>
        </w:rPr>
        <w:t>7</w:t>
      </w:r>
      <w:r w:rsidRPr="00E8615F">
        <w:rPr>
          <w:rFonts w:asciiTheme="majorHAnsi" w:hAnsiTheme="majorHAnsi" w:cstheme="majorHAnsi"/>
          <w:b/>
          <w:bCs/>
          <w:color w:val="000000"/>
          <w:sz w:val="28"/>
          <w:szCs w:val="28"/>
        </w:rPr>
        <w:t>. GODINU</w:t>
      </w:r>
    </w:p>
    <w:p w14:paraId="2A4C5B79" w14:textId="77777777" w:rsidR="008D52B5" w:rsidRPr="00E8615F" w:rsidRDefault="008D52B5" w:rsidP="00BD7223">
      <w:pPr>
        <w:widowControl w:val="0"/>
        <w:tabs>
          <w:tab w:val="center" w:pos="7624"/>
        </w:tabs>
        <w:autoSpaceDE w:val="0"/>
        <w:autoSpaceDN w:val="0"/>
        <w:adjustRightInd w:val="0"/>
        <w:spacing w:before="66"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</w:p>
    <w:p w14:paraId="06FF5ABC" w14:textId="509C3452" w:rsidR="008D52B5" w:rsidRPr="00E8615F" w:rsidRDefault="008D52B5" w:rsidP="008D52B5">
      <w:pPr>
        <w:widowControl w:val="0"/>
        <w:tabs>
          <w:tab w:val="center" w:pos="7624"/>
        </w:tabs>
        <w:autoSpaceDE w:val="0"/>
        <w:autoSpaceDN w:val="0"/>
        <w:adjustRightInd w:val="0"/>
        <w:spacing w:before="125"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E8615F">
        <w:rPr>
          <w:rFonts w:asciiTheme="majorHAnsi" w:hAnsiTheme="majorHAnsi" w:cstheme="majorHAnsi"/>
          <w:b/>
          <w:bCs/>
          <w:color w:val="000000"/>
          <w:sz w:val="24"/>
          <w:szCs w:val="24"/>
        </w:rPr>
        <w:t>I.OPĆI DIO</w:t>
      </w:r>
    </w:p>
    <w:p w14:paraId="0D48A0C3" w14:textId="4B78D389" w:rsidR="008D52B5" w:rsidRPr="00E8615F" w:rsidRDefault="008D52B5" w:rsidP="008D52B5">
      <w:pPr>
        <w:widowControl w:val="0"/>
        <w:tabs>
          <w:tab w:val="center" w:pos="7624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E8615F">
        <w:rPr>
          <w:rFonts w:asciiTheme="majorHAnsi" w:hAnsiTheme="majorHAnsi" w:cstheme="majorHAnsi"/>
          <w:b/>
          <w:bCs/>
          <w:color w:val="000000"/>
          <w:sz w:val="24"/>
          <w:szCs w:val="24"/>
        </w:rPr>
        <w:t>Članak 1.</w:t>
      </w:r>
    </w:p>
    <w:p w14:paraId="364C10BD" w14:textId="77777777" w:rsidR="008D52B5" w:rsidRPr="00E8615F" w:rsidRDefault="008D52B5" w:rsidP="008D52B5">
      <w:pPr>
        <w:widowControl w:val="0"/>
        <w:tabs>
          <w:tab w:val="center" w:pos="7624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</w:p>
    <w:p w14:paraId="1F2AE978" w14:textId="364B8404" w:rsidR="008D52B5" w:rsidRPr="00E8615F" w:rsidRDefault="00E8615F" w:rsidP="00E8615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E8615F"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ab/>
        <w:t xml:space="preserve">    </w:t>
      </w:r>
      <w:r w:rsidR="008D52B5" w:rsidRPr="00E8615F">
        <w:rPr>
          <w:rFonts w:asciiTheme="majorHAnsi" w:hAnsiTheme="majorHAnsi" w:cstheme="majorHAnsi"/>
          <w:color w:val="000000"/>
          <w:sz w:val="24"/>
          <w:szCs w:val="24"/>
        </w:rPr>
        <w:t>Proračun Općine Bogdanovci za 202</w:t>
      </w:r>
      <w:r w:rsidR="009E6DB9" w:rsidRPr="00E8615F">
        <w:rPr>
          <w:rFonts w:asciiTheme="majorHAnsi" w:hAnsiTheme="majorHAnsi" w:cstheme="majorHAnsi"/>
          <w:color w:val="000000"/>
          <w:sz w:val="24"/>
          <w:szCs w:val="24"/>
        </w:rPr>
        <w:t>5</w:t>
      </w:r>
      <w:r w:rsidR="008D52B5" w:rsidRPr="00E8615F">
        <w:rPr>
          <w:rFonts w:asciiTheme="majorHAnsi" w:hAnsiTheme="majorHAnsi" w:cstheme="majorHAnsi"/>
          <w:color w:val="000000"/>
          <w:sz w:val="24"/>
          <w:szCs w:val="24"/>
        </w:rPr>
        <w:t>. godinu i Projekcije za 202</w:t>
      </w:r>
      <w:r w:rsidR="009E6DB9" w:rsidRPr="00E8615F">
        <w:rPr>
          <w:rFonts w:asciiTheme="majorHAnsi" w:hAnsiTheme="majorHAnsi" w:cstheme="majorHAnsi"/>
          <w:color w:val="000000"/>
          <w:sz w:val="24"/>
          <w:szCs w:val="24"/>
        </w:rPr>
        <w:t>6</w:t>
      </w:r>
      <w:r w:rsidR="008D52B5" w:rsidRPr="00E8615F">
        <w:rPr>
          <w:rFonts w:asciiTheme="majorHAnsi" w:hAnsiTheme="majorHAnsi" w:cstheme="majorHAnsi"/>
          <w:color w:val="000000"/>
          <w:sz w:val="24"/>
          <w:szCs w:val="24"/>
        </w:rPr>
        <w:t>. i 202</w:t>
      </w:r>
      <w:r w:rsidR="009E6DB9" w:rsidRPr="00E8615F">
        <w:rPr>
          <w:rFonts w:asciiTheme="majorHAnsi" w:hAnsiTheme="majorHAnsi" w:cstheme="majorHAnsi"/>
          <w:color w:val="000000"/>
          <w:sz w:val="24"/>
          <w:szCs w:val="24"/>
        </w:rPr>
        <w:t>7</w:t>
      </w:r>
      <w:r w:rsidR="008D52B5" w:rsidRPr="00E8615F">
        <w:rPr>
          <w:rFonts w:asciiTheme="majorHAnsi" w:hAnsiTheme="majorHAnsi" w:cstheme="majorHAnsi"/>
          <w:color w:val="000000"/>
          <w:sz w:val="24"/>
          <w:szCs w:val="24"/>
        </w:rPr>
        <w:t>. godinu sastoji se od:</w:t>
      </w:r>
    </w:p>
    <w:tbl>
      <w:tblPr>
        <w:tblStyle w:val="Reetkatablice"/>
        <w:tblpPr w:leftFromText="180" w:rightFromText="180" w:vertAnchor="text" w:horzAnchor="page" w:tblpX="916" w:tblpY="236"/>
        <w:tblW w:w="15163" w:type="dxa"/>
        <w:tblLook w:val="04A0" w:firstRow="1" w:lastRow="0" w:firstColumn="1" w:lastColumn="0" w:noHBand="0" w:noVBand="1"/>
      </w:tblPr>
      <w:tblGrid>
        <w:gridCol w:w="4390"/>
        <w:gridCol w:w="1984"/>
        <w:gridCol w:w="1985"/>
        <w:gridCol w:w="2551"/>
        <w:gridCol w:w="2126"/>
        <w:gridCol w:w="2127"/>
      </w:tblGrid>
      <w:tr w:rsidR="00E8615F" w:rsidRPr="00E8615F" w14:paraId="1C9F6843" w14:textId="77777777" w:rsidTr="00E8615F">
        <w:trPr>
          <w:trHeight w:val="284"/>
        </w:trPr>
        <w:tc>
          <w:tcPr>
            <w:tcW w:w="4390" w:type="dxa"/>
            <w:shd w:val="clear" w:color="auto" w:fill="A6A6A6" w:themeFill="background1" w:themeFillShade="A6"/>
          </w:tcPr>
          <w:p w14:paraId="400D0CAE" w14:textId="22E31ACA" w:rsidR="00C713C9" w:rsidRPr="00E8615F" w:rsidRDefault="00E8615F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bookmarkStart w:id="0" w:name="_Hlk120102811"/>
            <w:r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RA</w:t>
            </w:r>
            <w:r w:rsidR="00181BA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Č</w:t>
            </w:r>
            <w:r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UN PRIHODA I RASHODA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14:paraId="4FAC3DA9" w14:textId="651B11DE" w:rsidR="00C713C9" w:rsidRPr="00E8615F" w:rsidRDefault="00C713C9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IZVRŠENJE 202</w:t>
            </w:r>
            <w:r w:rsidR="00C37A41"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3</w:t>
            </w:r>
            <w:r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. (</w:t>
            </w:r>
            <w:r w:rsidR="00A932D9"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€</w:t>
            </w:r>
            <w:r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85" w:type="dxa"/>
            <w:shd w:val="clear" w:color="auto" w:fill="A6A6A6" w:themeFill="background1" w:themeFillShade="A6"/>
          </w:tcPr>
          <w:p w14:paraId="1DC65D0E" w14:textId="486FD125" w:rsidR="00C713C9" w:rsidRPr="00E8615F" w:rsidRDefault="00C713C9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PRORAČUN 202</w:t>
            </w:r>
            <w:r w:rsidR="00C37A41"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4</w:t>
            </w:r>
            <w:r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. (€)</w:t>
            </w:r>
          </w:p>
        </w:tc>
        <w:tc>
          <w:tcPr>
            <w:tcW w:w="2551" w:type="dxa"/>
            <w:shd w:val="clear" w:color="auto" w:fill="A6A6A6" w:themeFill="background1" w:themeFillShade="A6"/>
          </w:tcPr>
          <w:p w14:paraId="5DECA1B3" w14:textId="07EDA50E" w:rsidR="00C713C9" w:rsidRPr="00E8615F" w:rsidRDefault="00C713C9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PLAN PRORAČUNA 202</w:t>
            </w:r>
            <w:r w:rsidR="00C37A41"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5</w:t>
            </w:r>
            <w:r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. (€)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14:paraId="5A043208" w14:textId="6B2BF838" w:rsidR="00C713C9" w:rsidRPr="00E8615F" w:rsidRDefault="00C713C9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PROJEKCIJA 202</w:t>
            </w:r>
            <w:r w:rsidR="00C37A41"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6</w:t>
            </w:r>
            <w:r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. (€)</w:t>
            </w:r>
          </w:p>
        </w:tc>
        <w:tc>
          <w:tcPr>
            <w:tcW w:w="2127" w:type="dxa"/>
            <w:shd w:val="clear" w:color="auto" w:fill="A6A6A6" w:themeFill="background1" w:themeFillShade="A6"/>
          </w:tcPr>
          <w:p w14:paraId="6E004D39" w14:textId="149AB083" w:rsidR="00C713C9" w:rsidRPr="00E8615F" w:rsidRDefault="00C713C9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PROJEKCIJA 202</w:t>
            </w:r>
            <w:r w:rsidR="00C37A41"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7</w:t>
            </w:r>
            <w:r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. (€)</w:t>
            </w:r>
          </w:p>
        </w:tc>
      </w:tr>
      <w:tr w:rsidR="00E8615F" w:rsidRPr="00E8615F" w14:paraId="76CF0612" w14:textId="77777777" w:rsidTr="00E8615F">
        <w:trPr>
          <w:trHeight w:val="260"/>
        </w:trPr>
        <w:tc>
          <w:tcPr>
            <w:tcW w:w="4390" w:type="dxa"/>
          </w:tcPr>
          <w:p w14:paraId="2A6FA330" w14:textId="77777777" w:rsidR="00C713C9" w:rsidRPr="00E8615F" w:rsidRDefault="00C713C9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Prihodi poslovanja</w:t>
            </w:r>
          </w:p>
        </w:tc>
        <w:tc>
          <w:tcPr>
            <w:tcW w:w="1984" w:type="dxa"/>
          </w:tcPr>
          <w:p w14:paraId="17D441E8" w14:textId="3EC71400" w:rsidR="00C713C9" w:rsidRPr="00E8615F" w:rsidRDefault="00B265E9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1.091.469,00</w:t>
            </w:r>
          </w:p>
        </w:tc>
        <w:tc>
          <w:tcPr>
            <w:tcW w:w="1985" w:type="dxa"/>
          </w:tcPr>
          <w:p w14:paraId="44F1101D" w14:textId="2FCED45F" w:rsidR="00C713C9" w:rsidRPr="00E8615F" w:rsidRDefault="00D06564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2.015.512,23</w:t>
            </w:r>
          </w:p>
        </w:tc>
        <w:tc>
          <w:tcPr>
            <w:tcW w:w="2551" w:type="dxa"/>
          </w:tcPr>
          <w:p w14:paraId="6F03F02A" w14:textId="093162FE" w:rsidR="00C713C9" w:rsidRPr="00E8615F" w:rsidRDefault="0043574E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5.997.256,68</w:t>
            </w:r>
          </w:p>
        </w:tc>
        <w:tc>
          <w:tcPr>
            <w:tcW w:w="2126" w:type="dxa"/>
          </w:tcPr>
          <w:p w14:paraId="05216DFA" w14:textId="4DBEB640" w:rsidR="00C713C9" w:rsidRPr="00E8615F" w:rsidRDefault="0021559C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5.048.238,10</w:t>
            </w:r>
          </w:p>
        </w:tc>
        <w:tc>
          <w:tcPr>
            <w:tcW w:w="2127" w:type="dxa"/>
          </w:tcPr>
          <w:p w14:paraId="6E84C6E4" w14:textId="3B6D12B4" w:rsidR="00C713C9" w:rsidRPr="00E8615F" w:rsidRDefault="00861CD1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4.964.463</w:t>
            </w:r>
            <w:r w:rsidR="00E87A5E" w:rsidRPr="00E8615F">
              <w:rPr>
                <w:rFonts w:asciiTheme="majorHAnsi" w:hAnsiTheme="majorHAnsi" w:cstheme="majorHAnsi"/>
                <w:sz w:val="24"/>
                <w:szCs w:val="24"/>
              </w:rPr>
              <w:t>,</w:t>
            </w: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 w:rsidR="00E87A5E" w:rsidRPr="00E8615F">
              <w:rPr>
                <w:rFonts w:asciiTheme="majorHAnsi" w:hAnsiTheme="majorHAnsi" w:cstheme="majorHAnsi"/>
                <w:sz w:val="24"/>
                <w:szCs w:val="24"/>
              </w:rPr>
              <w:t>0</w:t>
            </w:r>
          </w:p>
        </w:tc>
      </w:tr>
      <w:tr w:rsidR="00E8615F" w:rsidRPr="00E8615F" w14:paraId="64596819" w14:textId="77777777" w:rsidTr="00E8615F">
        <w:trPr>
          <w:trHeight w:val="277"/>
        </w:trPr>
        <w:tc>
          <w:tcPr>
            <w:tcW w:w="4390" w:type="dxa"/>
          </w:tcPr>
          <w:p w14:paraId="7F28DA72" w14:textId="77777777" w:rsidR="00C713C9" w:rsidRPr="00E8615F" w:rsidRDefault="00C713C9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Prihod od prodaje nefinancijske imovine</w:t>
            </w:r>
          </w:p>
        </w:tc>
        <w:tc>
          <w:tcPr>
            <w:tcW w:w="1984" w:type="dxa"/>
          </w:tcPr>
          <w:p w14:paraId="5D5135A2" w14:textId="19D581D0" w:rsidR="00C713C9" w:rsidRPr="00E8615F" w:rsidRDefault="00B265E9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51.659,90</w:t>
            </w:r>
          </w:p>
        </w:tc>
        <w:tc>
          <w:tcPr>
            <w:tcW w:w="1985" w:type="dxa"/>
          </w:tcPr>
          <w:p w14:paraId="0F836930" w14:textId="73F493B9" w:rsidR="00C713C9" w:rsidRPr="00E8615F" w:rsidRDefault="00D06564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53.100,00</w:t>
            </w:r>
          </w:p>
        </w:tc>
        <w:tc>
          <w:tcPr>
            <w:tcW w:w="2551" w:type="dxa"/>
          </w:tcPr>
          <w:p w14:paraId="3F67080A" w14:textId="408F9EC6" w:rsidR="00C713C9" w:rsidRPr="00E8615F" w:rsidRDefault="00E87A5E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55.000,00</w:t>
            </w:r>
          </w:p>
        </w:tc>
        <w:tc>
          <w:tcPr>
            <w:tcW w:w="2126" w:type="dxa"/>
          </w:tcPr>
          <w:p w14:paraId="6EAC4AE9" w14:textId="4F43083E" w:rsidR="00C713C9" w:rsidRPr="00E8615F" w:rsidRDefault="00E87A5E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55.000,00</w:t>
            </w:r>
          </w:p>
        </w:tc>
        <w:tc>
          <w:tcPr>
            <w:tcW w:w="2127" w:type="dxa"/>
          </w:tcPr>
          <w:p w14:paraId="62C2C055" w14:textId="6C152EBE" w:rsidR="00C713C9" w:rsidRPr="00E8615F" w:rsidRDefault="00E87A5E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55.000,00</w:t>
            </w:r>
          </w:p>
        </w:tc>
      </w:tr>
      <w:tr w:rsidR="00E8615F" w:rsidRPr="00E8615F" w14:paraId="01418868" w14:textId="77777777" w:rsidTr="00E8615F">
        <w:trPr>
          <w:trHeight w:val="268"/>
        </w:trPr>
        <w:tc>
          <w:tcPr>
            <w:tcW w:w="4390" w:type="dxa"/>
            <w:shd w:val="clear" w:color="auto" w:fill="D9D9D9" w:themeFill="background1" w:themeFillShade="D9"/>
          </w:tcPr>
          <w:p w14:paraId="54FB8483" w14:textId="77777777" w:rsidR="00C713C9" w:rsidRPr="00E8615F" w:rsidRDefault="00C713C9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UKUPNO PRIHODI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01771FA" w14:textId="53B2D712" w:rsidR="00C713C9" w:rsidRPr="00E8615F" w:rsidRDefault="00B265E9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1.143.128,90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E7C5C3D" w14:textId="54D54ED3" w:rsidR="00C713C9" w:rsidRPr="00E8615F" w:rsidRDefault="00D06564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2.068.612,23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73EB5085" w14:textId="782B86EF" w:rsidR="00C713C9" w:rsidRPr="00E8615F" w:rsidRDefault="00E87A5E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6.0</w:t>
            </w:r>
            <w:r w:rsidR="0043574E"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52.256,68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57CFFA5" w14:textId="475E655A" w:rsidR="00C713C9" w:rsidRPr="00E8615F" w:rsidRDefault="00E87A5E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5.</w:t>
            </w:r>
            <w:r w:rsidR="0021559C"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103.238,10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47682433" w14:textId="72436F58" w:rsidR="00C713C9" w:rsidRPr="00E8615F" w:rsidRDefault="00861CD1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5.019.463,10</w:t>
            </w:r>
          </w:p>
        </w:tc>
      </w:tr>
      <w:tr w:rsidR="00E8615F" w:rsidRPr="00E8615F" w14:paraId="52BE7BB1" w14:textId="77777777" w:rsidTr="00E8615F">
        <w:trPr>
          <w:trHeight w:val="285"/>
        </w:trPr>
        <w:tc>
          <w:tcPr>
            <w:tcW w:w="4390" w:type="dxa"/>
          </w:tcPr>
          <w:p w14:paraId="4A1AA305" w14:textId="77777777" w:rsidR="00C713C9" w:rsidRPr="00E8615F" w:rsidRDefault="00C713C9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 xml:space="preserve">Rashodi poslovanja </w:t>
            </w:r>
          </w:p>
        </w:tc>
        <w:tc>
          <w:tcPr>
            <w:tcW w:w="1984" w:type="dxa"/>
          </w:tcPr>
          <w:p w14:paraId="7AECDB38" w14:textId="2B6722C7" w:rsidR="00C713C9" w:rsidRPr="00E8615F" w:rsidRDefault="00B265E9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861.973,07</w:t>
            </w:r>
          </w:p>
        </w:tc>
        <w:tc>
          <w:tcPr>
            <w:tcW w:w="1985" w:type="dxa"/>
          </w:tcPr>
          <w:p w14:paraId="6BA2E7EE" w14:textId="35728CE7" w:rsidR="00C713C9" w:rsidRPr="00E8615F" w:rsidRDefault="00D06564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1.230.120,00</w:t>
            </w:r>
          </w:p>
        </w:tc>
        <w:tc>
          <w:tcPr>
            <w:tcW w:w="2551" w:type="dxa"/>
          </w:tcPr>
          <w:p w14:paraId="63A88793" w14:textId="7F7BBDE8" w:rsidR="00E87A5E" w:rsidRPr="00E8615F" w:rsidRDefault="00E87A5E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2.0</w:t>
            </w:r>
            <w:r w:rsidR="008F5567" w:rsidRPr="00E8615F">
              <w:rPr>
                <w:rFonts w:asciiTheme="majorHAnsi" w:hAnsiTheme="majorHAnsi" w:cstheme="majorHAnsi"/>
                <w:sz w:val="24"/>
                <w:szCs w:val="24"/>
              </w:rPr>
              <w:t>39</w:t>
            </w: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="008F5567" w:rsidRPr="00E8615F"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20,00</w:t>
            </w:r>
          </w:p>
        </w:tc>
        <w:tc>
          <w:tcPr>
            <w:tcW w:w="2126" w:type="dxa"/>
          </w:tcPr>
          <w:p w14:paraId="536604D1" w14:textId="48E9145A" w:rsidR="00C713C9" w:rsidRPr="00E8615F" w:rsidRDefault="008F556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2.040.900,00</w:t>
            </w:r>
          </w:p>
        </w:tc>
        <w:tc>
          <w:tcPr>
            <w:tcW w:w="2127" w:type="dxa"/>
          </w:tcPr>
          <w:p w14:paraId="0BD3ADC8" w14:textId="6DD7D2CE" w:rsidR="00C713C9" w:rsidRPr="00E8615F" w:rsidRDefault="00E87A5E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2.</w:t>
            </w:r>
            <w:r w:rsidR="008F5567" w:rsidRPr="00E8615F">
              <w:rPr>
                <w:rFonts w:asciiTheme="majorHAnsi" w:hAnsiTheme="majorHAnsi" w:cstheme="majorHAnsi"/>
                <w:sz w:val="24"/>
                <w:szCs w:val="24"/>
              </w:rPr>
              <w:t>110</w:t>
            </w: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="008F5567" w:rsidRPr="00E8615F">
              <w:rPr>
                <w:rFonts w:asciiTheme="majorHAnsi" w:hAnsiTheme="majorHAnsi" w:cstheme="majorHAnsi"/>
                <w:sz w:val="24"/>
                <w:szCs w:val="24"/>
              </w:rPr>
              <w:t>250</w:t>
            </w: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,00</w:t>
            </w:r>
          </w:p>
        </w:tc>
      </w:tr>
      <w:tr w:rsidR="00E8615F" w:rsidRPr="00E8615F" w14:paraId="632005E7" w14:textId="77777777" w:rsidTr="00E8615F">
        <w:trPr>
          <w:trHeight w:val="276"/>
        </w:trPr>
        <w:tc>
          <w:tcPr>
            <w:tcW w:w="4390" w:type="dxa"/>
          </w:tcPr>
          <w:p w14:paraId="709C0B51" w14:textId="77777777" w:rsidR="00C713C9" w:rsidRPr="00E8615F" w:rsidRDefault="00C713C9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Rashodi za nabavu nefinancijske imovine</w:t>
            </w:r>
          </w:p>
        </w:tc>
        <w:tc>
          <w:tcPr>
            <w:tcW w:w="1984" w:type="dxa"/>
          </w:tcPr>
          <w:p w14:paraId="2D6B1059" w14:textId="3748E307" w:rsidR="00C713C9" w:rsidRPr="00E8615F" w:rsidRDefault="00B265E9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204.389,36</w:t>
            </w:r>
          </w:p>
        </w:tc>
        <w:tc>
          <w:tcPr>
            <w:tcW w:w="1985" w:type="dxa"/>
          </w:tcPr>
          <w:p w14:paraId="7F5EEBC9" w14:textId="2002CA6A" w:rsidR="00C713C9" w:rsidRPr="00E8615F" w:rsidRDefault="00D06564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781.340,00</w:t>
            </w:r>
          </w:p>
        </w:tc>
        <w:tc>
          <w:tcPr>
            <w:tcW w:w="2551" w:type="dxa"/>
          </w:tcPr>
          <w:p w14:paraId="77888CD4" w14:textId="2E76CF6C" w:rsidR="00C713C9" w:rsidRPr="00E8615F" w:rsidRDefault="00E87A5E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3.981.303,58</w:t>
            </w:r>
          </w:p>
        </w:tc>
        <w:tc>
          <w:tcPr>
            <w:tcW w:w="2126" w:type="dxa"/>
          </w:tcPr>
          <w:p w14:paraId="4C8FA94F" w14:textId="4B08EA94" w:rsidR="00C713C9" w:rsidRPr="00E8615F" w:rsidRDefault="008F556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3.030</w:t>
            </w:r>
            <w:r w:rsidR="004F288B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505,00</w:t>
            </w:r>
          </w:p>
        </w:tc>
        <w:tc>
          <w:tcPr>
            <w:tcW w:w="2127" w:type="dxa"/>
          </w:tcPr>
          <w:p w14:paraId="3E5F2520" w14:textId="6C8EDD1F" w:rsidR="00C713C9" w:rsidRPr="00E8615F" w:rsidRDefault="00E87A5E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2.877.380,00</w:t>
            </w:r>
          </w:p>
        </w:tc>
      </w:tr>
      <w:tr w:rsidR="00E8615F" w:rsidRPr="00E8615F" w14:paraId="607B5608" w14:textId="77777777" w:rsidTr="00E8615F">
        <w:trPr>
          <w:trHeight w:val="265"/>
        </w:trPr>
        <w:tc>
          <w:tcPr>
            <w:tcW w:w="4390" w:type="dxa"/>
            <w:shd w:val="clear" w:color="auto" w:fill="D9D9D9" w:themeFill="background1" w:themeFillShade="D9"/>
          </w:tcPr>
          <w:p w14:paraId="5E8F617B" w14:textId="77777777" w:rsidR="00C713C9" w:rsidRPr="00E8615F" w:rsidRDefault="00C713C9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UKUPNO RASHODI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D9BA179" w14:textId="5DA001AA" w:rsidR="00C713C9" w:rsidRPr="00E8615F" w:rsidRDefault="00B265E9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1.066.362,43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68E671E" w14:textId="000175F5" w:rsidR="00C713C9" w:rsidRPr="00E8615F" w:rsidRDefault="00D06564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2.011.460,00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70169A4D" w14:textId="41B1B5F5" w:rsidR="00C713C9" w:rsidRPr="00E8615F" w:rsidRDefault="00E87A5E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6.0</w:t>
            </w:r>
            <w:r w:rsidR="008F5567"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20.423,58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E2A62DA" w14:textId="3D1BFEF5" w:rsidR="00C713C9" w:rsidRPr="00E8615F" w:rsidRDefault="008F556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5.071.405,00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2B1F07CF" w14:textId="4F7BADEA" w:rsidR="00C713C9" w:rsidRPr="00E8615F" w:rsidRDefault="008F556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4.987.630,00</w:t>
            </w:r>
          </w:p>
        </w:tc>
      </w:tr>
      <w:tr w:rsidR="00E8615F" w:rsidRPr="00E8615F" w14:paraId="3E51751A" w14:textId="77777777" w:rsidTr="00E8615F">
        <w:trPr>
          <w:trHeight w:val="283"/>
        </w:trPr>
        <w:tc>
          <w:tcPr>
            <w:tcW w:w="4390" w:type="dxa"/>
            <w:shd w:val="clear" w:color="auto" w:fill="D9D9D9" w:themeFill="background1" w:themeFillShade="D9"/>
          </w:tcPr>
          <w:p w14:paraId="76A055D5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RAZLIKA VIŠAK/MANJAK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009BFEC" w14:textId="43A62BB9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76.766,47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11477CF" w14:textId="1D8817F8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9450715" w14:textId="66065F6F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482D91AE" w14:textId="4BCF2D36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173A9ACD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E8615F" w:rsidRPr="00E8615F" w14:paraId="11069895" w14:textId="77777777" w:rsidTr="00E8615F">
        <w:trPr>
          <w:trHeight w:val="283"/>
        </w:trPr>
        <w:tc>
          <w:tcPr>
            <w:tcW w:w="4390" w:type="dxa"/>
            <w:shd w:val="clear" w:color="auto" w:fill="D9D9D9" w:themeFill="background1" w:themeFillShade="D9"/>
          </w:tcPr>
          <w:p w14:paraId="56063CFD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RASPOLOŽIVA SREDSTVA IZ PRETHODNIH GODINA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85E87E2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6D8FB800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3D92BC1B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4147250F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616594B4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8615F" w:rsidRPr="00E8615F" w14:paraId="2521212C" w14:textId="77777777" w:rsidTr="00E8615F">
        <w:trPr>
          <w:trHeight w:val="283"/>
        </w:trPr>
        <w:tc>
          <w:tcPr>
            <w:tcW w:w="4390" w:type="dxa"/>
            <w:shd w:val="clear" w:color="auto" w:fill="FFFFFF" w:themeFill="background1"/>
          </w:tcPr>
          <w:p w14:paraId="451841C7" w14:textId="0A910B8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 xml:space="preserve">Ukupan donos viška/manjka iz </w:t>
            </w:r>
            <w:proofErr w:type="spellStart"/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preth</w:t>
            </w:r>
            <w:proofErr w:type="spellEnd"/>
            <w:r w:rsidR="005B772C">
              <w:rPr>
                <w:rFonts w:asciiTheme="majorHAnsi" w:hAnsiTheme="majorHAnsi" w:cstheme="majorHAnsi"/>
                <w:sz w:val="24"/>
                <w:szCs w:val="24"/>
              </w:rPr>
              <w:t>. god.</w:t>
            </w: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8615F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godina</w:t>
            </w:r>
          </w:p>
        </w:tc>
        <w:tc>
          <w:tcPr>
            <w:tcW w:w="1984" w:type="dxa"/>
            <w:shd w:val="clear" w:color="auto" w:fill="FFFFFF" w:themeFill="background1"/>
          </w:tcPr>
          <w:p w14:paraId="7672EB66" w14:textId="782C38B2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-172.265,77</w:t>
            </w:r>
          </w:p>
        </w:tc>
        <w:tc>
          <w:tcPr>
            <w:tcW w:w="1985" w:type="dxa"/>
            <w:shd w:val="clear" w:color="auto" w:fill="FFFFFF" w:themeFill="background1"/>
          </w:tcPr>
          <w:p w14:paraId="31BDA782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53CFFF04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D771FA8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0E065CC1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8615F" w:rsidRPr="00E8615F" w14:paraId="7F1C8028" w14:textId="77777777" w:rsidTr="00E8615F">
        <w:trPr>
          <w:trHeight w:val="283"/>
        </w:trPr>
        <w:tc>
          <w:tcPr>
            <w:tcW w:w="4390" w:type="dxa"/>
            <w:shd w:val="clear" w:color="auto" w:fill="FFFFFF" w:themeFill="background1"/>
          </w:tcPr>
          <w:p w14:paraId="03024C49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Dio koji će se rasporediti /pokriti u razdoblju</w:t>
            </w:r>
          </w:p>
        </w:tc>
        <w:tc>
          <w:tcPr>
            <w:tcW w:w="1984" w:type="dxa"/>
            <w:shd w:val="clear" w:color="auto" w:fill="FFFFFF" w:themeFill="background1"/>
          </w:tcPr>
          <w:p w14:paraId="0A3541F2" w14:textId="02A5AC60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-95.499,30</w:t>
            </w:r>
          </w:p>
        </w:tc>
        <w:tc>
          <w:tcPr>
            <w:tcW w:w="1985" w:type="dxa"/>
            <w:shd w:val="clear" w:color="auto" w:fill="FFFFFF" w:themeFill="background1"/>
          </w:tcPr>
          <w:p w14:paraId="382FA7F3" w14:textId="091CB81A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174AE73E" w14:textId="34E5E8F6" w:rsidR="00756E37" w:rsidRPr="00E8615F" w:rsidRDefault="0043574E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31.833,10</w:t>
            </w:r>
          </w:p>
        </w:tc>
        <w:tc>
          <w:tcPr>
            <w:tcW w:w="2126" w:type="dxa"/>
            <w:shd w:val="clear" w:color="auto" w:fill="FFFFFF" w:themeFill="background1"/>
          </w:tcPr>
          <w:p w14:paraId="2F95F524" w14:textId="7F216E70" w:rsidR="00756E37" w:rsidRPr="00E8615F" w:rsidRDefault="0043574E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31.833,10</w:t>
            </w:r>
          </w:p>
        </w:tc>
        <w:tc>
          <w:tcPr>
            <w:tcW w:w="2127" w:type="dxa"/>
            <w:shd w:val="clear" w:color="auto" w:fill="FFFFFF" w:themeFill="background1"/>
          </w:tcPr>
          <w:p w14:paraId="26EA21B9" w14:textId="22A793E8" w:rsidR="00756E37" w:rsidRPr="00E8615F" w:rsidRDefault="0043574E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31.833,10</w:t>
            </w:r>
          </w:p>
        </w:tc>
      </w:tr>
      <w:tr w:rsidR="00E8615F" w:rsidRPr="00E8615F" w14:paraId="718D0481" w14:textId="77777777" w:rsidTr="00E8615F">
        <w:trPr>
          <w:trHeight w:val="283"/>
        </w:trPr>
        <w:tc>
          <w:tcPr>
            <w:tcW w:w="4390" w:type="dxa"/>
            <w:shd w:val="clear" w:color="auto" w:fill="D9D9D9" w:themeFill="background1" w:themeFillShade="D9"/>
          </w:tcPr>
          <w:p w14:paraId="036D8974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RAČUN FINANCIRANJA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C3ED1A1" w14:textId="0411C8FF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30FCC097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B75360C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0AA7585C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50F56769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E8615F" w:rsidRPr="00E8615F" w14:paraId="065F5236" w14:textId="77777777" w:rsidTr="00E8615F">
        <w:trPr>
          <w:trHeight w:val="283"/>
        </w:trPr>
        <w:tc>
          <w:tcPr>
            <w:tcW w:w="4390" w:type="dxa"/>
          </w:tcPr>
          <w:p w14:paraId="49F2AF24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Primici od nefinancijske imovine i zaduživanja</w:t>
            </w:r>
          </w:p>
        </w:tc>
        <w:tc>
          <w:tcPr>
            <w:tcW w:w="1984" w:type="dxa"/>
          </w:tcPr>
          <w:p w14:paraId="7E35CFAA" w14:textId="7BA61F58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0,00</w:t>
            </w:r>
          </w:p>
        </w:tc>
        <w:tc>
          <w:tcPr>
            <w:tcW w:w="1985" w:type="dxa"/>
          </w:tcPr>
          <w:p w14:paraId="716CB9EC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32574AA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F9872E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5C3DF6E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8615F" w:rsidRPr="00E8615F" w14:paraId="3A4647FD" w14:textId="77777777" w:rsidTr="00E8615F">
        <w:trPr>
          <w:trHeight w:val="283"/>
        </w:trPr>
        <w:tc>
          <w:tcPr>
            <w:tcW w:w="4390" w:type="dxa"/>
          </w:tcPr>
          <w:p w14:paraId="11E18D87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Izdaci za financijsku imovinu i otplatu zajmova</w:t>
            </w:r>
          </w:p>
        </w:tc>
        <w:tc>
          <w:tcPr>
            <w:tcW w:w="1984" w:type="dxa"/>
          </w:tcPr>
          <w:p w14:paraId="14FF3875" w14:textId="73C2DA5C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0,00</w:t>
            </w:r>
          </w:p>
        </w:tc>
        <w:tc>
          <w:tcPr>
            <w:tcW w:w="1985" w:type="dxa"/>
          </w:tcPr>
          <w:p w14:paraId="1E258DC3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1BC4097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E06B706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2A836AC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8615F" w:rsidRPr="00E8615F" w14:paraId="16550A4C" w14:textId="77777777" w:rsidTr="00E8615F">
        <w:trPr>
          <w:trHeight w:val="283"/>
        </w:trPr>
        <w:tc>
          <w:tcPr>
            <w:tcW w:w="4390" w:type="dxa"/>
            <w:shd w:val="clear" w:color="auto" w:fill="D9D9D9" w:themeFill="background1" w:themeFillShade="D9"/>
          </w:tcPr>
          <w:p w14:paraId="35449724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NETO FINANCIRANJE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3671EF0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461AB561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09AD1C10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511A52C6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79E66246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8615F" w:rsidRPr="00E8615F" w14:paraId="6A284083" w14:textId="77777777" w:rsidTr="00E8615F">
        <w:trPr>
          <w:trHeight w:val="283"/>
        </w:trPr>
        <w:tc>
          <w:tcPr>
            <w:tcW w:w="4390" w:type="dxa"/>
            <w:shd w:val="clear" w:color="auto" w:fill="FFFFFF" w:themeFill="background1"/>
          </w:tcPr>
          <w:p w14:paraId="5778CA9E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VIŠAK/MANJAK+NETO FINANCIRANJE+RASPOLOŽIVA </w:t>
            </w:r>
          </w:p>
          <w:p w14:paraId="5001F467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SREDSTVA IZ PRETHOD. GOD.</w:t>
            </w:r>
          </w:p>
        </w:tc>
        <w:tc>
          <w:tcPr>
            <w:tcW w:w="1984" w:type="dxa"/>
            <w:shd w:val="clear" w:color="auto" w:fill="FFFFFF" w:themeFill="background1"/>
          </w:tcPr>
          <w:p w14:paraId="7609E78F" w14:textId="688AC9E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-95.449,30</w:t>
            </w:r>
          </w:p>
        </w:tc>
        <w:tc>
          <w:tcPr>
            <w:tcW w:w="1985" w:type="dxa"/>
            <w:shd w:val="clear" w:color="auto" w:fill="FFFFFF" w:themeFill="background1"/>
          </w:tcPr>
          <w:p w14:paraId="75055879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69202027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07E5E4C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5AF45330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bookmarkEnd w:id="0"/>
    </w:tbl>
    <w:p w14:paraId="63F75D50" w14:textId="77777777" w:rsidR="008D52B5" w:rsidRPr="00E8615F" w:rsidRDefault="008D52B5" w:rsidP="008D52B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</w:p>
    <w:p w14:paraId="4B2FA34C" w14:textId="77777777" w:rsidR="00E8615F" w:rsidRPr="00E8615F" w:rsidRDefault="00E8615F" w:rsidP="00C713C9">
      <w:pPr>
        <w:widowControl w:val="0"/>
        <w:tabs>
          <w:tab w:val="center" w:pos="7599"/>
        </w:tabs>
        <w:autoSpaceDE w:val="0"/>
        <w:autoSpaceDN w:val="0"/>
        <w:adjustRightInd w:val="0"/>
        <w:spacing w:before="595"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5B9E7E1F" w14:textId="77777777" w:rsidR="00E8615F" w:rsidRPr="00E8615F" w:rsidRDefault="00E8615F" w:rsidP="00C713C9">
      <w:pPr>
        <w:widowControl w:val="0"/>
        <w:tabs>
          <w:tab w:val="center" w:pos="7599"/>
        </w:tabs>
        <w:autoSpaceDE w:val="0"/>
        <w:autoSpaceDN w:val="0"/>
        <w:adjustRightInd w:val="0"/>
        <w:spacing w:before="595"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406AE804" w14:textId="77777777" w:rsidR="00E8615F" w:rsidRDefault="00E8615F" w:rsidP="00E8615F">
      <w:pPr>
        <w:widowControl w:val="0"/>
        <w:tabs>
          <w:tab w:val="center" w:pos="7599"/>
        </w:tabs>
        <w:autoSpaceDE w:val="0"/>
        <w:autoSpaceDN w:val="0"/>
        <w:adjustRightInd w:val="0"/>
        <w:spacing w:before="595"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744E3CB3" w14:textId="77777777" w:rsidR="00CE0F84" w:rsidRDefault="00CE0F84" w:rsidP="00CE0F84">
      <w:pPr>
        <w:widowControl w:val="0"/>
        <w:tabs>
          <w:tab w:val="center" w:pos="7599"/>
        </w:tabs>
        <w:autoSpaceDE w:val="0"/>
        <w:autoSpaceDN w:val="0"/>
        <w:adjustRightInd w:val="0"/>
        <w:spacing w:before="595"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250808B1" w14:textId="1E9A89A9" w:rsidR="00E8615F" w:rsidRPr="00E8615F" w:rsidRDefault="00CE0F84" w:rsidP="00CE0F84">
      <w:pPr>
        <w:widowControl w:val="0"/>
        <w:tabs>
          <w:tab w:val="center" w:pos="7599"/>
        </w:tabs>
        <w:autoSpaceDE w:val="0"/>
        <w:autoSpaceDN w:val="0"/>
        <w:adjustRightInd w:val="0"/>
        <w:spacing w:before="595" w:after="0" w:line="240" w:lineRule="auto"/>
        <w:jc w:val="center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Članak </w:t>
      </w:r>
      <w:r w:rsidR="00E8615F" w:rsidRPr="00E8615F">
        <w:rPr>
          <w:rFonts w:asciiTheme="majorHAnsi" w:hAnsiTheme="majorHAnsi" w:cstheme="majorHAnsi"/>
          <w:b/>
          <w:bCs/>
          <w:color w:val="000000"/>
          <w:sz w:val="24"/>
          <w:szCs w:val="24"/>
        </w:rPr>
        <w:t>2.</w:t>
      </w:r>
    </w:p>
    <w:p w14:paraId="791B1F6A" w14:textId="4CEA8C1E" w:rsidR="00D50830" w:rsidRPr="00E8615F" w:rsidRDefault="00D50830" w:rsidP="00C713C9">
      <w:pPr>
        <w:widowControl w:val="0"/>
        <w:tabs>
          <w:tab w:val="left" w:pos="284"/>
        </w:tabs>
        <w:autoSpaceDE w:val="0"/>
        <w:autoSpaceDN w:val="0"/>
        <w:adjustRightInd w:val="0"/>
        <w:spacing w:before="14" w:after="0" w:line="240" w:lineRule="auto"/>
        <w:ind w:left="284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E8615F">
        <w:rPr>
          <w:rFonts w:asciiTheme="majorHAnsi" w:hAnsiTheme="majorHAnsi" w:cstheme="majorHAnsi"/>
          <w:color w:val="000000"/>
          <w:sz w:val="24"/>
          <w:szCs w:val="24"/>
        </w:rPr>
        <w:t>Prihodi i rashodi, te primici i izdaci po ekonomskoj klasifikaciji utvrđuju se u Računu prihoda i rashoda i Računu financiranja u općem djelu Proračuna općine Bogdanovci za 202</w:t>
      </w:r>
      <w:r w:rsidR="00364496" w:rsidRPr="00E8615F">
        <w:rPr>
          <w:rFonts w:asciiTheme="majorHAnsi" w:hAnsiTheme="majorHAnsi" w:cstheme="majorHAnsi"/>
          <w:color w:val="000000"/>
          <w:sz w:val="24"/>
          <w:szCs w:val="24"/>
        </w:rPr>
        <w:t>5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>. godinu i projekcijama za 202</w:t>
      </w:r>
      <w:r w:rsidR="00364496" w:rsidRPr="00E8615F">
        <w:rPr>
          <w:rFonts w:asciiTheme="majorHAnsi" w:hAnsiTheme="majorHAnsi" w:cstheme="majorHAnsi"/>
          <w:color w:val="000000"/>
          <w:sz w:val="24"/>
          <w:szCs w:val="24"/>
        </w:rPr>
        <w:t>6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>. i 202</w:t>
      </w:r>
      <w:r w:rsidR="00364496" w:rsidRPr="00E8615F">
        <w:rPr>
          <w:rFonts w:asciiTheme="majorHAnsi" w:hAnsiTheme="majorHAnsi" w:cstheme="majorHAnsi"/>
          <w:color w:val="000000"/>
          <w:sz w:val="24"/>
          <w:szCs w:val="24"/>
        </w:rPr>
        <w:t>7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>. godinu kako slijedi:</w:t>
      </w:r>
    </w:p>
    <w:p w14:paraId="0884808B" w14:textId="77777777" w:rsidR="00C713C9" w:rsidRPr="00E8615F" w:rsidRDefault="006D58A0" w:rsidP="008D52B5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E8615F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</w:t>
      </w:r>
    </w:p>
    <w:p w14:paraId="5AC76CE1" w14:textId="2058C4D9" w:rsidR="00D50830" w:rsidRPr="00E8615F" w:rsidRDefault="006D58A0" w:rsidP="008D52B5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E8615F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  </w:t>
      </w:r>
      <w:r w:rsidR="00D50830" w:rsidRPr="00E8615F">
        <w:rPr>
          <w:rFonts w:asciiTheme="majorHAnsi" w:hAnsiTheme="majorHAnsi" w:cstheme="majorHAnsi"/>
          <w:b/>
          <w:bCs/>
          <w:color w:val="000000"/>
          <w:sz w:val="24"/>
          <w:szCs w:val="24"/>
        </w:rPr>
        <w:t>Prihodi i primici</w:t>
      </w:r>
    </w:p>
    <w:p w14:paraId="66893E6C" w14:textId="77777777" w:rsidR="00792971" w:rsidRPr="00E8615F" w:rsidRDefault="00792971" w:rsidP="008D52B5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tbl>
      <w:tblPr>
        <w:tblStyle w:val="Reetkatablice"/>
        <w:tblW w:w="4700" w:type="pct"/>
        <w:jc w:val="center"/>
        <w:tblLook w:val="04A0" w:firstRow="1" w:lastRow="0" w:firstColumn="1" w:lastColumn="0" w:noHBand="0" w:noVBand="1"/>
      </w:tblPr>
      <w:tblGrid>
        <w:gridCol w:w="938"/>
        <w:gridCol w:w="4350"/>
        <w:gridCol w:w="1767"/>
        <w:gridCol w:w="2031"/>
        <w:gridCol w:w="1897"/>
        <w:gridCol w:w="1897"/>
        <w:gridCol w:w="2034"/>
      </w:tblGrid>
      <w:tr w:rsidR="00E8615F" w:rsidRPr="00E8615F" w14:paraId="472E0687" w14:textId="4506CDBF" w:rsidTr="00E8615F">
        <w:trPr>
          <w:trHeight w:val="438"/>
          <w:jc w:val="center"/>
        </w:trPr>
        <w:tc>
          <w:tcPr>
            <w:tcW w:w="314" w:type="pct"/>
            <w:shd w:val="clear" w:color="auto" w:fill="A6A6A6" w:themeFill="background1" w:themeFillShade="A6"/>
          </w:tcPr>
          <w:p w14:paraId="2FA8C915" w14:textId="77777777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spacing w:before="102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Račun/ Pozicija</w:t>
            </w:r>
          </w:p>
        </w:tc>
        <w:tc>
          <w:tcPr>
            <w:tcW w:w="1458" w:type="pct"/>
            <w:shd w:val="clear" w:color="auto" w:fill="A6A6A6" w:themeFill="background1" w:themeFillShade="A6"/>
          </w:tcPr>
          <w:p w14:paraId="79370032" w14:textId="77777777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spacing w:before="102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Opis</w:t>
            </w:r>
          </w:p>
        </w:tc>
        <w:tc>
          <w:tcPr>
            <w:tcW w:w="592" w:type="pct"/>
            <w:shd w:val="clear" w:color="auto" w:fill="A6A6A6" w:themeFill="background1" w:themeFillShade="A6"/>
          </w:tcPr>
          <w:p w14:paraId="3A612486" w14:textId="00683C34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spacing w:before="102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Izvršenje 202</w:t>
            </w:r>
            <w:r w:rsidR="00A665F5"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3</w:t>
            </w: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. (</w:t>
            </w:r>
            <w:r w:rsidR="00A665F5"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€</w:t>
            </w: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681" w:type="pct"/>
            <w:shd w:val="clear" w:color="auto" w:fill="A6A6A6" w:themeFill="background1" w:themeFillShade="A6"/>
          </w:tcPr>
          <w:p w14:paraId="1D904BA0" w14:textId="42A3DEC6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spacing w:before="102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Proračun za 202</w:t>
            </w:r>
            <w:r w:rsidR="00A665F5"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4</w:t>
            </w: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.</w:t>
            </w: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(€)</w:t>
            </w: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36" w:type="pct"/>
            <w:shd w:val="clear" w:color="auto" w:fill="A6A6A6" w:themeFill="background1" w:themeFillShade="A6"/>
          </w:tcPr>
          <w:p w14:paraId="60FC0D4B" w14:textId="366BD2F3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spacing w:before="102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Proračun za 202</w:t>
            </w:r>
            <w:r w:rsidR="00A665F5"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5</w:t>
            </w: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. (</w:t>
            </w:r>
            <w:r w:rsidR="009D1F49"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€</w:t>
            </w: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636" w:type="pct"/>
            <w:shd w:val="clear" w:color="auto" w:fill="A6A6A6" w:themeFill="background1" w:themeFillShade="A6"/>
          </w:tcPr>
          <w:p w14:paraId="29CC735B" w14:textId="4DCF716F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spacing w:before="102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Projekcija za 202</w:t>
            </w:r>
            <w:r w:rsidR="00A665F5"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6</w:t>
            </w: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. (</w:t>
            </w:r>
            <w:r w:rsidR="009D1F49"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€</w:t>
            </w: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682" w:type="pct"/>
            <w:shd w:val="clear" w:color="auto" w:fill="A6A6A6" w:themeFill="background1" w:themeFillShade="A6"/>
          </w:tcPr>
          <w:p w14:paraId="27E034F9" w14:textId="628F2127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spacing w:before="102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Projekcija za 202</w:t>
            </w:r>
            <w:r w:rsidR="00A665F5"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7</w:t>
            </w: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. (</w:t>
            </w:r>
            <w:r w:rsidR="009D1F49"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€)</w:t>
            </w:r>
          </w:p>
        </w:tc>
      </w:tr>
      <w:tr w:rsidR="00E8615F" w:rsidRPr="00E8615F" w14:paraId="1D5999CD" w14:textId="0446351F" w:rsidTr="00E8615F">
        <w:trPr>
          <w:trHeight w:val="178"/>
          <w:jc w:val="center"/>
        </w:trPr>
        <w:tc>
          <w:tcPr>
            <w:tcW w:w="314" w:type="pct"/>
          </w:tcPr>
          <w:p w14:paraId="4BBD558A" w14:textId="77777777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spacing w:before="9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58" w:type="pct"/>
          </w:tcPr>
          <w:p w14:paraId="39876992" w14:textId="77777777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spacing w:before="9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92" w:type="pct"/>
          </w:tcPr>
          <w:p w14:paraId="3F84652F" w14:textId="439D7F9F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spacing w:before="9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681" w:type="pct"/>
          </w:tcPr>
          <w:p w14:paraId="204F4DC2" w14:textId="7ADAA009" w:rsidR="002B28BB" w:rsidRPr="00E8615F" w:rsidRDefault="006D58A0" w:rsidP="00E1254C">
            <w:pPr>
              <w:widowControl w:val="0"/>
              <w:autoSpaceDE w:val="0"/>
              <w:autoSpaceDN w:val="0"/>
              <w:adjustRightInd w:val="0"/>
              <w:spacing w:before="9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636" w:type="pct"/>
          </w:tcPr>
          <w:p w14:paraId="76C7B5FF" w14:textId="27C5852A" w:rsidR="002B28BB" w:rsidRPr="00E8615F" w:rsidRDefault="006D58A0" w:rsidP="00E1254C">
            <w:pPr>
              <w:widowControl w:val="0"/>
              <w:autoSpaceDE w:val="0"/>
              <w:autoSpaceDN w:val="0"/>
              <w:adjustRightInd w:val="0"/>
              <w:spacing w:before="9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36" w:type="pct"/>
          </w:tcPr>
          <w:p w14:paraId="6E67C578" w14:textId="42874162" w:rsidR="002B28BB" w:rsidRPr="00E8615F" w:rsidRDefault="006D58A0" w:rsidP="00E1254C">
            <w:pPr>
              <w:widowControl w:val="0"/>
              <w:autoSpaceDE w:val="0"/>
              <w:autoSpaceDN w:val="0"/>
              <w:adjustRightInd w:val="0"/>
              <w:spacing w:before="9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682" w:type="pct"/>
          </w:tcPr>
          <w:p w14:paraId="0D8D6738" w14:textId="2E66794D" w:rsidR="002B28BB" w:rsidRPr="00E8615F" w:rsidRDefault="006D58A0" w:rsidP="00E1254C">
            <w:pPr>
              <w:widowControl w:val="0"/>
              <w:autoSpaceDE w:val="0"/>
              <w:autoSpaceDN w:val="0"/>
              <w:adjustRightInd w:val="0"/>
              <w:spacing w:before="9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7</w:t>
            </w:r>
          </w:p>
        </w:tc>
      </w:tr>
      <w:tr w:rsidR="00E8615F" w:rsidRPr="00E8615F" w14:paraId="12FE2274" w14:textId="45271281" w:rsidTr="00E8615F">
        <w:trPr>
          <w:trHeight w:val="178"/>
          <w:jc w:val="center"/>
        </w:trPr>
        <w:tc>
          <w:tcPr>
            <w:tcW w:w="314" w:type="pct"/>
            <w:shd w:val="clear" w:color="auto" w:fill="D9D9D9" w:themeFill="background1" w:themeFillShade="D9"/>
          </w:tcPr>
          <w:p w14:paraId="116E0838" w14:textId="77777777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458" w:type="pct"/>
            <w:shd w:val="clear" w:color="auto" w:fill="D9D9D9" w:themeFill="background1" w:themeFillShade="D9"/>
          </w:tcPr>
          <w:p w14:paraId="453E0F68" w14:textId="77777777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Prihodi poslovanja</w:t>
            </w:r>
          </w:p>
        </w:tc>
        <w:tc>
          <w:tcPr>
            <w:tcW w:w="592" w:type="pct"/>
            <w:shd w:val="clear" w:color="auto" w:fill="D9D9D9" w:themeFill="background1" w:themeFillShade="D9"/>
          </w:tcPr>
          <w:p w14:paraId="5D028C79" w14:textId="24A0637E" w:rsidR="002B28BB" w:rsidRPr="00E8615F" w:rsidRDefault="005B3183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1.091.469,00</w:t>
            </w:r>
          </w:p>
        </w:tc>
        <w:tc>
          <w:tcPr>
            <w:tcW w:w="681" w:type="pct"/>
            <w:shd w:val="clear" w:color="auto" w:fill="D9D9D9" w:themeFill="background1" w:themeFillShade="D9"/>
          </w:tcPr>
          <w:p w14:paraId="0EF6CBEC" w14:textId="1B89C77E" w:rsidR="002B28BB" w:rsidRPr="00E8615F" w:rsidRDefault="00D06564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2.015.512,23</w:t>
            </w:r>
          </w:p>
        </w:tc>
        <w:tc>
          <w:tcPr>
            <w:tcW w:w="636" w:type="pct"/>
            <w:shd w:val="clear" w:color="auto" w:fill="D9D9D9" w:themeFill="background1" w:themeFillShade="D9"/>
          </w:tcPr>
          <w:p w14:paraId="515FD123" w14:textId="4AD8ED85" w:rsidR="002B28BB" w:rsidRPr="00E8615F" w:rsidRDefault="00461352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5.997.256,68</w:t>
            </w:r>
          </w:p>
        </w:tc>
        <w:tc>
          <w:tcPr>
            <w:tcW w:w="636" w:type="pct"/>
            <w:shd w:val="clear" w:color="auto" w:fill="D9D9D9" w:themeFill="background1" w:themeFillShade="D9"/>
          </w:tcPr>
          <w:p w14:paraId="552C04C5" w14:textId="79DA5C54" w:rsidR="002B28BB" w:rsidRPr="00E8615F" w:rsidRDefault="00461352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5.048.238,10</w:t>
            </w:r>
          </w:p>
        </w:tc>
        <w:tc>
          <w:tcPr>
            <w:tcW w:w="682" w:type="pct"/>
            <w:shd w:val="clear" w:color="auto" w:fill="D9D9D9" w:themeFill="background1" w:themeFillShade="D9"/>
          </w:tcPr>
          <w:p w14:paraId="766A3749" w14:textId="5831A67F" w:rsidR="002B28BB" w:rsidRPr="00E8615F" w:rsidRDefault="00461352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4.964.463,10</w:t>
            </w:r>
          </w:p>
        </w:tc>
      </w:tr>
      <w:tr w:rsidR="00E8615F" w:rsidRPr="00E8615F" w14:paraId="21977C4C" w14:textId="45869040" w:rsidTr="00E8615F">
        <w:trPr>
          <w:trHeight w:val="178"/>
          <w:jc w:val="center"/>
        </w:trPr>
        <w:tc>
          <w:tcPr>
            <w:tcW w:w="314" w:type="pct"/>
            <w:shd w:val="clear" w:color="auto" w:fill="F2F2F2" w:themeFill="background1" w:themeFillShade="F2"/>
          </w:tcPr>
          <w:p w14:paraId="3A7C7E4E" w14:textId="77777777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1458" w:type="pct"/>
            <w:shd w:val="clear" w:color="auto" w:fill="F2F2F2" w:themeFill="background1" w:themeFillShade="F2"/>
          </w:tcPr>
          <w:p w14:paraId="550638B9" w14:textId="77777777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Prihodi od poreza</w:t>
            </w:r>
          </w:p>
        </w:tc>
        <w:tc>
          <w:tcPr>
            <w:tcW w:w="592" w:type="pct"/>
            <w:shd w:val="clear" w:color="auto" w:fill="F2F2F2" w:themeFill="background1" w:themeFillShade="F2"/>
          </w:tcPr>
          <w:p w14:paraId="6CB9AB61" w14:textId="515C670D" w:rsidR="002B28BB" w:rsidRPr="00E8615F" w:rsidRDefault="005B3183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280.817,78</w:t>
            </w:r>
          </w:p>
        </w:tc>
        <w:tc>
          <w:tcPr>
            <w:tcW w:w="681" w:type="pct"/>
            <w:shd w:val="clear" w:color="auto" w:fill="F2F2F2" w:themeFill="background1" w:themeFillShade="F2"/>
          </w:tcPr>
          <w:p w14:paraId="05AFE510" w14:textId="50E394F6" w:rsidR="002B28BB" w:rsidRPr="00E8615F" w:rsidRDefault="00D06564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459.302,23</w:t>
            </w:r>
          </w:p>
        </w:tc>
        <w:tc>
          <w:tcPr>
            <w:tcW w:w="636" w:type="pct"/>
            <w:shd w:val="clear" w:color="auto" w:fill="F2F2F2" w:themeFill="background1" w:themeFillShade="F2"/>
          </w:tcPr>
          <w:p w14:paraId="2FD89540" w14:textId="21F0AC1D" w:rsidR="002B28BB" w:rsidRPr="00E8615F" w:rsidRDefault="00DF1CC8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556</w:t>
            </w:r>
            <w:r w:rsidR="00461352"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.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803</w:t>
            </w:r>
            <w:r w:rsidR="00461352"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,10</w:t>
            </w:r>
          </w:p>
        </w:tc>
        <w:tc>
          <w:tcPr>
            <w:tcW w:w="636" w:type="pct"/>
            <w:shd w:val="clear" w:color="auto" w:fill="F2F2F2" w:themeFill="background1" w:themeFillShade="F2"/>
          </w:tcPr>
          <w:p w14:paraId="1F90DDC6" w14:textId="11816288" w:rsidR="002B28BB" w:rsidRPr="00E8615F" w:rsidRDefault="00461352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632.703,10</w:t>
            </w:r>
          </w:p>
        </w:tc>
        <w:tc>
          <w:tcPr>
            <w:tcW w:w="682" w:type="pct"/>
            <w:shd w:val="clear" w:color="auto" w:fill="F2F2F2" w:themeFill="background1" w:themeFillShade="F2"/>
          </w:tcPr>
          <w:p w14:paraId="6A618DA5" w14:textId="79A0C1F3" w:rsidR="002B28BB" w:rsidRPr="00E8615F" w:rsidRDefault="00461352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702.053,10</w:t>
            </w:r>
          </w:p>
        </w:tc>
      </w:tr>
      <w:tr w:rsidR="00E8615F" w:rsidRPr="00E8615F" w14:paraId="4844E295" w14:textId="4E4D77D6" w:rsidTr="00E8615F">
        <w:trPr>
          <w:trHeight w:val="355"/>
          <w:jc w:val="center"/>
        </w:trPr>
        <w:tc>
          <w:tcPr>
            <w:tcW w:w="314" w:type="pct"/>
            <w:shd w:val="clear" w:color="auto" w:fill="F2F2F2" w:themeFill="background1" w:themeFillShade="F2"/>
          </w:tcPr>
          <w:p w14:paraId="37D85B22" w14:textId="35ACB6F0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1458" w:type="pct"/>
            <w:shd w:val="clear" w:color="auto" w:fill="F2F2F2" w:themeFill="background1" w:themeFillShade="F2"/>
          </w:tcPr>
          <w:p w14:paraId="022D005F" w14:textId="77777777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Pomoći iz inozemstva (darovnice) i od subjekata unutar opće države</w:t>
            </w:r>
          </w:p>
        </w:tc>
        <w:tc>
          <w:tcPr>
            <w:tcW w:w="592" w:type="pct"/>
            <w:shd w:val="clear" w:color="auto" w:fill="F2F2F2" w:themeFill="background1" w:themeFillShade="F2"/>
          </w:tcPr>
          <w:p w14:paraId="0FC2D114" w14:textId="474929ED" w:rsidR="002B28BB" w:rsidRPr="00E8615F" w:rsidRDefault="005B3183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703.174,80</w:t>
            </w:r>
          </w:p>
        </w:tc>
        <w:tc>
          <w:tcPr>
            <w:tcW w:w="681" w:type="pct"/>
            <w:shd w:val="clear" w:color="auto" w:fill="F2F2F2" w:themeFill="background1" w:themeFillShade="F2"/>
          </w:tcPr>
          <w:p w14:paraId="6CFDD719" w14:textId="174E0E5E" w:rsidR="002B28BB" w:rsidRPr="00E8615F" w:rsidRDefault="00D06564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1.406.900,00</w:t>
            </w:r>
          </w:p>
          <w:p w14:paraId="5A19FA34" w14:textId="4EF206E3" w:rsidR="00D06564" w:rsidRPr="00E8615F" w:rsidRDefault="00D06564" w:rsidP="00D065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shd w:val="clear" w:color="auto" w:fill="F2F2F2" w:themeFill="background1" w:themeFillShade="F2"/>
          </w:tcPr>
          <w:p w14:paraId="69BAA623" w14:textId="5096C6EA" w:rsidR="002B28BB" w:rsidRPr="00E8615F" w:rsidRDefault="000426FB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4.989.423,</w:t>
            </w:r>
            <w:r w:rsidR="00882AFD"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636" w:type="pct"/>
            <w:shd w:val="clear" w:color="auto" w:fill="F2F2F2" w:themeFill="background1" w:themeFillShade="F2"/>
          </w:tcPr>
          <w:p w14:paraId="634206C9" w14:textId="01535D07" w:rsidR="002B28BB" w:rsidRPr="00E8615F" w:rsidRDefault="00882AFD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3.964.405,00</w:t>
            </w:r>
          </w:p>
        </w:tc>
        <w:tc>
          <w:tcPr>
            <w:tcW w:w="682" w:type="pct"/>
            <w:shd w:val="clear" w:color="auto" w:fill="F2F2F2" w:themeFill="background1" w:themeFillShade="F2"/>
          </w:tcPr>
          <w:p w14:paraId="4F085024" w14:textId="27FACA30" w:rsidR="002B28BB" w:rsidRPr="00E8615F" w:rsidRDefault="00882AFD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3.811.280,00</w:t>
            </w:r>
          </w:p>
        </w:tc>
      </w:tr>
      <w:tr w:rsidR="00E8615F" w:rsidRPr="00E8615F" w14:paraId="6E20D3A1" w14:textId="37F80205" w:rsidTr="00E8615F">
        <w:trPr>
          <w:trHeight w:val="178"/>
          <w:jc w:val="center"/>
        </w:trPr>
        <w:tc>
          <w:tcPr>
            <w:tcW w:w="314" w:type="pct"/>
            <w:shd w:val="clear" w:color="auto" w:fill="F2F2F2" w:themeFill="background1" w:themeFillShade="F2"/>
          </w:tcPr>
          <w:p w14:paraId="56F6873A" w14:textId="2A44A2AD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1458" w:type="pct"/>
            <w:shd w:val="clear" w:color="auto" w:fill="F2F2F2" w:themeFill="background1" w:themeFillShade="F2"/>
          </w:tcPr>
          <w:p w14:paraId="4AAEA15F" w14:textId="77777777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Prihodi od imovine</w:t>
            </w:r>
          </w:p>
        </w:tc>
        <w:tc>
          <w:tcPr>
            <w:tcW w:w="592" w:type="pct"/>
            <w:shd w:val="clear" w:color="auto" w:fill="F2F2F2" w:themeFill="background1" w:themeFillShade="F2"/>
          </w:tcPr>
          <w:p w14:paraId="67CE2AB8" w14:textId="017D1D30" w:rsidR="002B28BB" w:rsidRPr="00E8615F" w:rsidRDefault="005B3183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58.880,57</w:t>
            </w:r>
          </w:p>
        </w:tc>
        <w:tc>
          <w:tcPr>
            <w:tcW w:w="681" w:type="pct"/>
            <w:shd w:val="clear" w:color="auto" w:fill="F2F2F2" w:themeFill="background1" w:themeFillShade="F2"/>
          </w:tcPr>
          <w:p w14:paraId="73E39682" w14:textId="3CB8FF39" w:rsidR="002B28BB" w:rsidRPr="00E8615F" w:rsidRDefault="00D06564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76.820,00</w:t>
            </w:r>
          </w:p>
        </w:tc>
        <w:tc>
          <w:tcPr>
            <w:tcW w:w="636" w:type="pct"/>
            <w:shd w:val="clear" w:color="auto" w:fill="F2F2F2" w:themeFill="background1" w:themeFillShade="F2"/>
          </w:tcPr>
          <w:p w14:paraId="4CE02A6B" w14:textId="0C551999" w:rsidR="002B28BB" w:rsidRPr="00E8615F" w:rsidRDefault="00882AFD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78.080,00</w:t>
            </w:r>
          </w:p>
        </w:tc>
        <w:tc>
          <w:tcPr>
            <w:tcW w:w="636" w:type="pct"/>
            <w:shd w:val="clear" w:color="auto" w:fill="F2F2F2" w:themeFill="background1" w:themeFillShade="F2"/>
          </w:tcPr>
          <w:p w14:paraId="066AC338" w14:textId="0EEDB655" w:rsidR="002B28BB" w:rsidRPr="00E8615F" w:rsidRDefault="00882AFD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78.080,00</w:t>
            </w:r>
          </w:p>
        </w:tc>
        <w:tc>
          <w:tcPr>
            <w:tcW w:w="682" w:type="pct"/>
            <w:shd w:val="clear" w:color="auto" w:fill="F2F2F2" w:themeFill="background1" w:themeFillShade="F2"/>
          </w:tcPr>
          <w:p w14:paraId="067BC078" w14:textId="435A98E9" w:rsidR="002B28BB" w:rsidRPr="00E8615F" w:rsidRDefault="00882AFD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78.080,00</w:t>
            </w:r>
          </w:p>
        </w:tc>
      </w:tr>
      <w:tr w:rsidR="00E8615F" w:rsidRPr="00E8615F" w14:paraId="7CC1C297" w14:textId="4046FDCB" w:rsidTr="00E8615F">
        <w:trPr>
          <w:trHeight w:val="369"/>
          <w:jc w:val="center"/>
        </w:trPr>
        <w:tc>
          <w:tcPr>
            <w:tcW w:w="314" w:type="pct"/>
            <w:shd w:val="clear" w:color="auto" w:fill="F2F2F2" w:themeFill="background1" w:themeFillShade="F2"/>
          </w:tcPr>
          <w:p w14:paraId="720D8294" w14:textId="2EA11A1E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1458" w:type="pct"/>
            <w:shd w:val="clear" w:color="auto" w:fill="F2F2F2" w:themeFill="background1" w:themeFillShade="F2"/>
          </w:tcPr>
          <w:p w14:paraId="0B575A1C" w14:textId="77777777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Prihodi od administrativnih pristojbi i po posebnim propisima</w:t>
            </w:r>
          </w:p>
        </w:tc>
        <w:tc>
          <w:tcPr>
            <w:tcW w:w="592" w:type="pct"/>
            <w:shd w:val="clear" w:color="auto" w:fill="F2F2F2" w:themeFill="background1" w:themeFillShade="F2"/>
          </w:tcPr>
          <w:p w14:paraId="07B8FEFA" w14:textId="70D6E9B5" w:rsidR="002B28BB" w:rsidRPr="00E8615F" w:rsidRDefault="005B3183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48.595,85</w:t>
            </w:r>
          </w:p>
        </w:tc>
        <w:tc>
          <w:tcPr>
            <w:tcW w:w="681" w:type="pct"/>
            <w:shd w:val="clear" w:color="auto" w:fill="F2F2F2" w:themeFill="background1" w:themeFillShade="F2"/>
          </w:tcPr>
          <w:p w14:paraId="341C73FC" w14:textId="50ACC0AD" w:rsidR="002B28BB" w:rsidRPr="00E8615F" w:rsidRDefault="00D06564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70.950,00</w:t>
            </w:r>
          </w:p>
        </w:tc>
        <w:tc>
          <w:tcPr>
            <w:tcW w:w="636" w:type="pct"/>
            <w:shd w:val="clear" w:color="auto" w:fill="F2F2F2" w:themeFill="background1" w:themeFillShade="F2"/>
          </w:tcPr>
          <w:p w14:paraId="6F660997" w14:textId="00A07DF2" w:rsidR="002B28BB" w:rsidRPr="00E8615F" w:rsidRDefault="00164973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371.410,00</w:t>
            </w:r>
          </w:p>
        </w:tc>
        <w:tc>
          <w:tcPr>
            <w:tcW w:w="636" w:type="pct"/>
            <w:shd w:val="clear" w:color="auto" w:fill="F2F2F2" w:themeFill="background1" w:themeFillShade="F2"/>
          </w:tcPr>
          <w:p w14:paraId="6ED29FE3" w14:textId="4CE5BC07" w:rsidR="002B28BB" w:rsidRPr="00E8615F" w:rsidRDefault="00164973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371.510,00</w:t>
            </w:r>
          </w:p>
        </w:tc>
        <w:tc>
          <w:tcPr>
            <w:tcW w:w="682" w:type="pct"/>
            <w:shd w:val="clear" w:color="auto" w:fill="F2F2F2" w:themeFill="background1" w:themeFillShade="F2"/>
          </w:tcPr>
          <w:p w14:paraId="3812EBF6" w14:textId="7F4C3CCF" w:rsidR="002B28BB" w:rsidRPr="00E8615F" w:rsidRDefault="00164973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371.510,00</w:t>
            </w:r>
          </w:p>
        </w:tc>
      </w:tr>
      <w:tr w:rsidR="00E8615F" w:rsidRPr="00E8615F" w14:paraId="59F057A6" w14:textId="51E1E362" w:rsidTr="00E8615F">
        <w:trPr>
          <w:trHeight w:val="178"/>
          <w:jc w:val="center"/>
        </w:trPr>
        <w:tc>
          <w:tcPr>
            <w:tcW w:w="314" w:type="pct"/>
            <w:shd w:val="clear" w:color="auto" w:fill="F2F2F2" w:themeFill="background1" w:themeFillShade="F2"/>
          </w:tcPr>
          <w:p w14:paraId="7AD8AC23" w14:textId="77777777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1458" w:type="pct"/>
            <w:shd w:val="clear" w:color="auto" w:fill="F2F2F2" w:themeFill="background1" w:themeFillShade="F2"/>
          </w:tcPr>
          <w:p w14:paraId="6550A93B" w14:textId="77777777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Ostali prihodi</w:t>
            </w:r>
          </w:p>
        </w:tc>
        <w:tc>
          <w:tcPr>
            <w:tcW w:w="592" w:type="pct"/>
            <w:shd w:val="clear" w:color="auto" w:fill="F2F2F2" w:themeFill="background1" w:themeFillShade="F2"/>
          </w:tcPr>
          <w:p w14:paraId="175542A0" w14:textId="0578D1CC" w:rsidR="002B28BB" w:rsidRPr="00E8615F" w:rsidRDefault="005B3183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681" w:type="pct"/>
            <w:shd w:val="clear" w:color="auto" w:fill="F2F2F2" w:themeFill="background1" w:themeFillShade="F2"/>
          </w:tcPr>
          <w:p w14:paraId="35F9136F" w14:textId="6FC794F6" w:rsidR="002B28BB" w:rsidRPr="00E8615F" w:rsidRDefault="00D06564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1.400,00</w:t>
            </w:r>
          </w:p>
        </w:tc>
        <w:tc>
          <w:tcPr>
            <w:tcW w:w="636" w:type="pct"/>
            <w:shd w:val="clear" w:color="auto" w:fill="F2F2F2" w:themeFill="background1" w:themeFillShade="F2"/>
          </w:tcPr>
          <w:p w14:paraId="3ED776C1" w14:textId="6DC4275F" w:rsidR="002B28BB" w:rsidRPr="00E8615F" w:rsidRDefault="00C2326E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1.400,00</w:t>
            </w:r>
          </w:p>
        </w:tc>
        <w:tc>
          <w:tcPr>
            <w:tcW w:w="636" w:type="pct"/>
            <w:shd w:val="clear" w:color="auto" w:fill="F2F2F2" w:themeFill="background1" w:themeFillShade="F2"/>
          </w:tcPr>
          <w:p w14:paraId="15D4A811" w14:textId="390235D0" w:rsidR="002B28BB" w:rsidRPr="00E8615F" w:rsidRDefault="00C2326E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1.400,00</w:t>
            </w:r>
          </w:p>
        </w:tc>
        <w:tc>
          <w:tcPr>
            <w:tcW w:w="682" w:type="pct"/>
            <w:shd w:val="clear" w:color="auto" w:fill="F2F2F2" w:themeFill="background1" w:themeFillShade="F2"/>
          </w:tcPr>
          <w:p w14:paraId="2E99B898" w14:textId="2A7942E5" w:rsidR="002B28BB" w:rsidRPr="00E8615F" w:rsidRDefault="00C2326E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1.400,00</w:t>
            </w:r>
          </w:p>
        </w:tc>
      </w:tr>
      <w:tr w:rsidR="00E8615F" w:rsidRPr="00E8615F" w14:paraId="2A223CC6" w14:textId="77777777" w:rsidTr="00E8615F">
        <w:trPr>
          <w:trHeight w:val="178"/>
          <w:jc w:val="center"/>
        </w:trPr>
        <w:tc>
          <w:tcPr>
            <w:tcW w:w="314" w:type="pct"/>
            <w:shd w:val="clear" w:color="auto" w:fill="F2F2F2" w:themeFill="background1" w:themeFillShade="F2"/>
          </w:tcPr>
          <w:p w14:paraId="00866594" w14:textId="63D07A8E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1458" w:type="pct"/>
            <w:shd w:val="clear" w:color="auto" w:fill="F2F2F2" w:themeFill="background1" w:themeFillShade="F2"/>
          </w:tcPr>
          <w:p w14:paraId="3EF3947D" w14:textId="568A63A9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Ostali prihodi</w:t>
            </w:r>
          </w:p>
        </w:tc>
        <w:tc>
          <w:tcPr>
            <w:tcW w:w="592" w:type="pct"/>
            <w:shd w:val="clear" w:color="auto" w:fill="F2F2F2" w:themeFill="background1" w:themeFillShade="F2"/>
          </w:tcPr>
          <w:p w14:paraId="21946252" w14:textId="40B28825" w:rsidR="002B28BB" w:rsidRPr="00E8615F" w:rsidRDefault="005B3183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681" w:type="pct"/>
            <w:shd w:val="clear" w:color="auto" w:fill="F2F2F2" w:themeFill="background1" w:themeFillShade="F2"/>
          </w:tcPr>
          <w:p w14:paraId="30F2B91C" w14:textId="71C16798" w:rsidR="002B28BB" w:rsidRPr="00E8615F" w:rsidRDefault="00D06564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140,00</w:t>
            </w:r>
          </w:p>
        </w:tc>
        <w:tc>
          <w:tcPr>
            <w:tcW w:w="636" w:type="pct"/>
            <w:shd w:val="clear" w:color="auto" w:fill="F2F2F2" w:themeFill="background1" w:themeFillShade="F2"/>
          </w:tcPr>
          <w:p w14:paraId="1CFBA69F" w14:textId="38AEEF9C" w:rsidR="002B28BB" w:rsidRPr="00E8615F" w:rsidRDefault="00C2326E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140,00</w:t>
            </w:r>
          </w:p>
        </w:tc>
        <w:tc>
          <w:tcPr>
            <w:tcW w:w="636" w:type="pct"/>
            <w:shd w:val="clear" w:color="auto" w:fill="F2F2F2" w:themeFill="background1" w:themeFillShade="F2"/>
          </w:tcPr>
          <w:p w14:paraId="4C008EDF" w14:textId="541CDA7C" w:rsidR="002B28BB" w:rsidRPr="00E8615F" w:rsidRDefault="00C2326E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140,00</w:t>
            </w:r>
          </w:p>
        </w:tc>
        <w:tc>
          <w:tcPr>
            <w:tcW w:w="682" w:type="pct"/>
            <w:shd w:val="clear" w:color="auto" w:fill="F2F2F2" w:themeFill="background1" w:themeFillShade="F2"/>
          </w:tcPr>
          <w:p w14:paraId="5F2EBC51" w14:textId="394D89AD" w:rsidR="002B28BB" w:rsidRPr="00E8615F" w:rsidRDefault="00C2326E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140,00</w:t>
            </w:r>
          </w:p>
        </w:tc>
      </w:tr>
      <w:tr w:rsidR="00E8615F" w:rsidRPr="00E8615F" w14:paraId="1A66E5C5" w14:textId="4979DD0D" w:rsidTr="00E8615F">
        <w:trPr>
          <w:trHeight w:val="178"/>
          <w:jc w:val="center"/>
        </w:trPr>
        <w:tc>
          <w:tcPr>
            <w:tcW w:w="314" w:type="pct"/>
            <w:shd w:val="clear" w:color="auto" w:fill="D9D9D9" w:themeFill="background1" w:themeFillShade="D9"/>
          </w:tcPr>
          <w:p w14:paraId="5FD4913B" w14:textId="5F9F6EEE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458" w:type="pct"/>
            <w:shd w:val="clear" w:color="auto" w:fill="D9D9D9" w:themeFill="background1" w:themeFillShade="D9"/>
          </w:tcPr>
          <w:p w14:paraId="78D46ADC" w14:textId="77777777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Prihodi od prodaje nefinancijske imovine</w:t>
            </w:r>
          </w:p>
        </w:tc>
        <w:tc>
          <w:tcPr>
            <w:tcW w:w="592" w:type="pct"/>
            <w:shd w:val="clear" w:color="auto" w:fill="D9D9D9" w:themeFill="background1" w:themeFillShade="D9"/>
          </w:tcPr>
          <w:p w14:paraId="6BF4C36C" w14:textId="5ED20D27" w:rsidR="002B28BB" w:rsidRPr="00E8615F" w:rsidRDefault="005B3183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51.659,90</w:t>
            </w:r>
          </w:p>
        </w:tc>
        <w:tc>
          <w:tcPr>
            <w:tcW w:w="681" w:type="pct"/>
            <w:shd w:val="clear" w:color="auto" w:fill="D9D9D9" w:themeFill="background1" w:themeFillShade="D9"/>
          </w:tcPr>
          <w:p w14:paraId="445DE43A" w14:textId="0AEE6993" w:rsidR="002B28BB" w:rsidRPr="00E8615F" w:rsidRDefault="00D06564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53.100,00</w:t>
            </w:r>
          </w:p>
        </w:tc>
        <w:tc>
          <w:tcPr>
            <w:tcW w:w="636" w:type="pct"/>
            <w:shd w:val="clear" w:color="auto" w:fill="D9D9D9" w:themeFill="background1" w:themeFillShade="D9"/>
          </w:tcPr>
          <w:p w14:paraId="1CA6DEB1" w14:textId="7F8F2D4A" w:rsidR="002B28BB" w:rsidRPr="00E8615F" w:rsidRDefault="00C2326E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55.000,00</w:t>
            </w:r>
          </w:p>
        </w:tc>
        <w:tc>
          <w:tcPr>
            <w:tcW w:w="636" w:type="pct"/>
            <w:shd w:val="clear" w:color="auto" w:fill="D9D9D9" w:themeFill="background1" w:themeFillShade="D9"/>
          </w:tcPr>
          <w:p w14:paraId="2F51801C" w14:textId="7CC9FE37" w:rsidR="002B28BB" w:rsidRPr="00E8615F" w:rsidRDefault="00C2326E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55.000,00</w:t>
            </w:r>
          </w:p>
        </w:tc>
        <w:tc>
          <w:tcPr>
            <w:tcW w:w="682" w:type="pct"/>
            <w:shd w:val="clear" w:color="auto" w:fill="D9D9D9" w:themeFill="background1" w:themeFillShade="D9"/>
          </w:tcPr>
          <w:p w14:paraId="1A67BD88" w14:textId="36AE3C38" w:rsidR="002B28BB" w:rsidRPr="00E8615F" w:rsidRDefault="00C2326E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55.000,00</w:t>
            </w:r>
          </w:p>
        </w:tc>
      </w:tr>
      <w:tr w:rsidR="00E8615F" w:rsidRPr="00E8615F" w14:paraId="625B566C" w14:textId="67A4D1CC" w:rsidTr="00E8615F">
        <w:trPr>
          <w:trHeight w:val="188"/>
          <w:jc w:val="center"/>
        </w:trPr>
        <w:tc>
          <w:tcPr>
            <w:tcW w:w="314" w:type="pct"/>
            <w:shd w:val="clear" w:color="auto" w:fill="F2F2F2" w:themeFill="background1" w:themeFillShade="F2"/>
          </w:tcPr>
          <w:p w14:paraId="7889840A" w14:textId="76311616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1458" w:type="pct"/>
            <w:shd w:val="clear" w:color="auto" w:fill="F2F2F2" w:themeFill="background1" w:themeFillShade="F2"/>
          </w:tcPr>
          <w:p w14:paraId="4E9B6CCB" w14:textId="77777777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Prihodi od prodaje </w:t>
            </w:r>
            <w:proofErr w:type="spellStart"/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neproizvedene</w:t>
            </w:r>
            <w:proofErr w:type="spellEnd"/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 imovine</w:t>
            </w:r>
          </w:p>
        </w:tc>
        <w:tc>
          <w:tcPr>
            <w:tcW w:w="592" w:type="pct"/>
            <w:shd w:val="clear" w:color="auto" w:fill="F2F2F2" w:themeFill="background1" w:themeFillShade="F2"/>
          </w:tcPr>
          <w:p w14:paraId="3E03C65E" w14:textId="7AAB419D" w:rsidR="002B28BB" w:rsidRPr="00E8615F" w:rsidRDefault="005B3183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51</w:t>
            </w:r>
            <w:r w:rsidR="004F288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.</w:t>
            </w: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659,00</w:t>
            </w:r>
          </w:p>
        </w:tc>
        <w:tc>
          <w:tcPr>
            <w:tcW w:w="681" w:type="pct"/>
            <w:shd w:val="clear" w:color="auto" w:fill="F2F2F2" w:themeFill="background1" w:themeFillShade="F2"/>
          </w:tcPr>
          <w:p w14:paraId="3CCD81DF" w14:textId="44C99A2B" w:rsidR="002B28BB" w:rsidRPr="00E8615F" w:rsidRDefault="00D06564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53.100,00</w:t>
            </w:r>
          </w:p>
        </w:tc>
        <w:tc>
          <w:tcPr>
            <w:tcW w:w="636" w:type="pct"/>
            <w:shd w:val="clear" w:color="auto" w:fill="F2F2F2" w:themeFill="background1" w:themeFillShade="F2"/>
          </w:tcPr>
          <w:p w14:paraId="1DFE64A4" w14:textId="27752064" w:rsidR="002B28BB" w:rsidRPr="00E8615F" w:rsidRDefault="00C2326E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55.000,00</w:t>
            </w:r>
          </w:p>
        </w:tc>
        <w:tc>
          <w:tcPr>
            <w:tcW w:w="636" w:type="pct"/>
            <w:shd w:val="clear" w:color="auto" w:fill="F2F2F2" w:themeFill="background1" w:themeFillShade="F2"/>
          </w:tcPr>
          <w:p w14:paraId="4681EEEE" w14:textId="683892C2" w:rsidR="002B28BB" w:rsidRPr="00E8615F" w:rsidRDefault="00C2326E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55.000,00</w:t>
            </w:r>
          </w:p>
        </w:tc>
        <w:tc>
          <w:tcPr>
            <w:tcW w:w="682" w:type="pct"/>
            <w:shd w:val="clear" w:color="auto" w:fill="F2F2F2" w:themeFill="background1" w:themeFillShade="F2"/>
          </w:tcPr>
          <w:p w14:paraId="36A29C31" w14:textId="7C2866DF" w:rsidR="002B28BB" w:rsidRPr="00E8615F" w:rsidRDefault="00C2326E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55.000,00</w:t>
            </w:r>
          </w:p>
        </w:tc>
      </w:tr>
      <w:tr w:rsidR="00E8615F" w:rsidRPr="00E8615F" w14:paraId="3FE7FC96" w14:textId="76F4519D" w:rsidTr="00E8615F">
        <w:trPr>
          <w:trHeight w:val="164"/>
          <w:jc w:val="center"/>
        </w:trPr>
        <w:tc>
          <w:tcPr>
            <w:tcW w:w="314" w:type="pct"/>
            <w:shd w:val="clear" w:color="auto" w:fill="F2F2F2" w:themeFill="background1" w:themeFillShade="F2"/>
          </w:tcPr>
          <w:p w14:paraId="17543111" w14:textId="67387498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1458" w:type="pct"/>
            <w:shd w:val="clear" w:color="auto" w:fill="F2F2F2" w:themeFill="background1" w:themeFillShade="F2"/>
          </w:tcPr>
          <w:p w14:paraId="13EB2023" w14:textId="0E33BBB7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Prihodi od prodaje proizvedene dugotrajne imovine</w:t>
            </w:r>
          </w:p>
        </w:tc>
        <w:tc>
          <w:tcPr>
            <w:tcW w:w="592" w:type="pct"/>
            <w:shd w:val="clear" w:color="auto" w:fill="F2F2F2" w:themeFill="background1" w:themeFillShade="F2"/>
          </w:tcPr>
          <w:p w14:paraId="247248ED" w14:textId="6F0AFC46" w:rsidR="002B28BB" w:rsidRPr="00E8615F" w:rsidRDefault="005B3183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681" w:type="pct"/>
            <w:shd w:val="clear" w:color="auto" w:fill="F2F2F2" w:themeFill="background1" w:themeFillShade="F2"/>
          </w:tcPr>
          <w:p w14:paraId="0ED0ACAE" w14:textId="396A1EF1" w:rsidR="002B28BB" w:rsidRPr="00E8615F" w:rsidRDefault="00D06564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636" w:type="pct"/>
            <w:shd w:val="clear" w:color="auto" w:fill="F2F2F2" w:themeFill="background1" w:themeFillShade="F2"/>
          </w:tcPr>
          <w:p w14:paraId="7904B622" w14:textId="42AB56B1" w:rsidR="002B28BB" w:rsidRPr="00E8615F" w:rsidRDefault="0070389E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0</w:t>
            </w:r>
            <w:r w:rsidR="00C2326E"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636" w:type="pct"/>
            <w:shd w:val="clear" w:color="auto" w:fill="F2F2F2" w:themeFill="background1" w:themeFillShade="F2"/>
          </w:tcPr>
          <w:p w14:paraId="0BFB7746" w14:textId="46A65C7C" w:rsidR="002B28BB" w:rsidRPr="00E8615F" w:rsidRDefault="00C2326E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682" w:type="pct"/>
            <w:shd w:val="clear" w:color="auto" w:fill="F2F2F2" w:themeFill="background1" w:themeFillShade="F2"/>
          </w:tcPr>
          <w:p w14:paraId="4906BDD3" w14:textId="796946C8" w:rsidR="002B28BB" w:rsidRPr="00E8615F" w:rsidRDefault="00C2326E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0,00</w:t>
            </w:r>
          </w:p>
        </w:tc>
      </w:tr>
      <w:tr w:rsidR="00E8615F" w:rsidRPr="00E8615F" w14:paraId="07D2F510" w14:textId="0E50A5BD" w:rsidTr="00E8615F">
        <w:trPr>
          <w:trHeight w:val="166"/>
          <w:jc w:val="center"/>
        </w:trPr>
        <w:tc>
          <w:tcPr>
            <w:tcW w:w="314" w:type="pct"/>
            <w:shd w:val="clear" w:color="auto" w:fill="A6A6A6" w:themeFill="background1" w:themeFillShade="A6"/>
          </w:tcPr>
          <w:p w14:paraId="07331EB5" w14:textId="77777777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spacing w:before="52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58" w:type="pct"/>
            <w:shd w:val="clear" w:color="auto" w:fill="A6A6A6" w:themeFill="background1" w:themeFillShade="A6"/>
          </w:tcPr>
          <w:p w14:paraId="4F2DACA4" w14:textId="77777777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spacing w:before="52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UKUPNO PRIHODI:</w:t>
            </w:r>
          </w:p>
        </w:tc>
        <w:tc>
          <w:tcPr>
            <w:tcW w:w="592" w:type="pct"/>
            <w:shd w:val="clear" w:color="auto" w:fill="A6A6A6" w:themeFill="background1" w:themeFillShade="A6"/>
          </w:tcPr>
          <w:p w14:paraId="59B33090" w14:textId="63388BF1" w:rsidR="002B28BB" w:rsidRPr="00E8615F" w:rsidRDefault="005B3183" w:rsidP="00E1254C">
            <w:pPr>
              <w:widowControl w:val="0"/>
              <w:autoSpaceDE w:val="0"/>
              <w:autoSpaceDN w:val="0"/>
              <w:adjustRightInd w:val="0"/>
              <w:spacing w:before="52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1.143.128,90</w:t>
            </w:r>
          </w:p>
        </w:tc>
        <w:tc>
          <w:tcPr>
            <w:tcW w:w="681" w:type="pct"/>
            <w:shd w:val="clear" w:color="auto" w:fill="A6A6A6" w:themeFill="background1" w:themeFillShade="A6"/>
          </w:tcPr>
          <w:p w14:paraId="3EA2298A" w14:textId="3F4F8A33" w:rsidR="002B28BB" w:rsidRPr="00E8615F" w:rsidRDefault="00D06564" w:rsidP="00E1254C">
            <w:pPr>
              <w:widowControl w:val="0"/>
              <w:autoSpaceDE w:val="0"/>
              <w:autoSpaceDN w:val="0"/>
              <w:adjustRightInd w:val="0"/>
              <w:spacing w:before="52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2.068.612,23</w:t>
            </w:r>
          </w:p>
        </w:tc>
        <w:tc>
          <w:tcPr>
            <w:tcW w:w="636" w:type="pct"/>
            <w:shd w:val="clear" w:color="auto" w:fill="A6A6A6" w:themeFill="background1" w:themeFillShade="A6"/>
          </w:tcPr>
          <w:p w14:paraId="6938F8A0" w14:textId="7ECCF83A" w:rsidR="002B28BB" w:rsidRPr="00E8615F" w:rsidRDefault="00E812E1" w:rsidP="00E1254C">
            <w:pPr>
              <w:widowControl w:val="0"/>
              <w:autoSpaceDE w:val="0"/>
              <w:autoSpaceDN w:val="0"/>
              <w:adjustRightInd w:val="0"/>
              <w:spacing w:before="52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6.052.256,68</w:t>
            </w:r>
          </w:p>
        </w:tc>
        <w:tc>
          <w:tcPr>
            <w:tcW w:w="636" w:type="pct"/>
            <w:shd w:val="clear" w:color="auto" w:fill="A6A6A6" w:themeFill="background1" w:themeFillShade="A6"/>
          </w:tcPr>
          <w:p w14:paraId="3E5A912D" w14:textId="70B549C9" w:rsidR="002B28BB" w:rsidRPr="00E8615F" w:rsidRDefault="00E812E1" w:rsidP="00E1254C">
            <w:pPr>
              <w:widowControl w:val="0"/>
              <w:autoSpaceDE w:val="0"/>
              <w:autoSpaceDN w:val="0"/>
              <w:adjustRightInd w:val="0"/>
              <w:spacing w:before="52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5.103.238,10</w:t>
            </w:r>
          </w:p>
        </w:tc>
        <w:tc>
          <w:tcPr>
            <w:tcW w:w="682" w:type="pct"/>
            <w:shd w:val="clear" w:color="auto" w:fill="A6A6A6" w:themeFill="background1" w:themeFillShade="A6"/>
          </w:tcPr>
          <w:p w14:paraId="68E7798D" w14:textId="17BDB9A7" w:rsidR="002B28BB" w:rsidRPr="00E8615F" w:rsidRDefault="00E812E1" w:rsidP="00E1254C">
            <w:pPr>
              <w:widowControl w:val="0"/>
              <w:autoSpaceDE w:val="0"/>
              <w:autoSpaceDN w:val="0"/>
              <w:adjustRightInd w:val="0"/>
              <w:spacing w:before="52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5.019.463,10</w:t>
            </w:r>
          </w:p>
        </w:tc>
      </w:tr>
    </w:tbl>
    <w:p w14:paraId="6E764732" w14:textId="77777777" w:rsidR="00792971" w:rsidRPr="00E8615F" w:rsidRDefault="00792971" w:rsidP="00792971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ind w:left="709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</w:p>
    <w:p w14:paraId="433CBE41" w14:textId="77777777" w:rsidR="00792971" w:rsidRPr="00E8615F" w:rsidRDefault="00792971" w:rsidP="00792971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ind w:left="709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</w:p>
    <w:p w14:paraId="03C6F5C7" w14:textId="77777777" w:rsidR="00E8615F" w:rsidRDefault="00E8615F" w:rsidP="00792971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ind w:left="709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</w:p>
    <w:p w14:paraId="051D16C1" w14:textId="77777777" w:rsidR="00E8615F" w:rsidRPr="00E8615F" w:rsidRDefault="00E8615F" w:rsidP="00792971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ind w:left="709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</w:p>
    <w:p w14:paraId="6D49F28E" w14:textId="77777777" w:rsidR="00E8615F" w:rsidRPr="00E8615F" w:rsidRDefault="00E8615F" w:rsidP="00792971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ind w:left="709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</w:p>
    <w:p w14:paraId="022F97A5" w14:textId="77777777" w:rsidR="00E8615F" w:rsidRPr="00E8615F" w:rsidRDefault="00E8615F" w:rsidP="00792971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ind w:left="709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</w:p>
    <w:p w14:paraId="2EF6DC5F" w14:textId="77777777" w:rsidR="00792971" w:rsidRPr="00E8615F" w:rsidRDefault="00792971" w:rsidP="00792971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ind w:left="709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</w:p>
    <w:p w14:paraId="15F32196" w14:textId="0C5B8B2C" w:rsidR="00C973E0" w:rsidRPr="00E8615F" w:rsidRDefault="006D58A0" w:rsidP="00792971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ind w:left="709"/>
        <w:rPr>
          <w:rFonts w:asciiTheme="majorHAnsi" w:hAnsiTheme="majorHAnsi" w:cstheme="majorHAnsi"/>
          <w:b/>
          <w:bCs/>
          <w:color w:val="000000"/>
          <w:sz w:val="26"/>
          <w:szCs w:val="26"/>
        </w:rPr>
      </w:pPr>
      <w:r w:rsidRPr="00E8615F">
        <w:rPr>
          <w:rFonts w:asciiTheme="majorHAnsi" w:hAnsiTheme="majorHAnsi" w:cstheme="majorHAnsi"/>
          <w:b/>
          <w:bCs/>
          <w:color w:val="000000"/>
          <w:sz w:val="18"/>
          <w:szCs w:val="18"/>
        </w:rPr>
        <w:t xml:space="preserve"> </w:t>
      </w:r>
      <w:r w:rsidR="00C57F3E" w:rsidRPr="00E8615F">
        <w:rPr>
          <w:rFonts w:asciiTheme="majorHAnsi" w:hAnsiTheme="majorHAnsi" w:cstheme="majorHAnsi"/>
          <w:b/>
          <w:bCs/>
          <w:color w:val="000000"/>
          <w:sz w:val="26"/>
          <w:szCs w:val="26"/>
        </w:rPr>
        <w:t>Ra</w:t>
      </w:r>
      <w:r w:rsidR="00D50830" w:rsidRPr="00E8615F">
        <w:rPr>
          <w:rFonts w:asciiTheme="majorHAnsi" w:hAnsiTheme="majorHAnsi" w:cstheme="majorHAnsi"/>
          <w:b/>
          <w:bCs/>
          <w:color w:val="000000"/>
          <w:sz w:val="26"/>
          <w:szCs w:val="26"/>
        </w:rPr>
        <w:t>shodi i izdac</w:t>
      </w:r>
      <w:r w:rsidRPr="00E8615F">
        <w:rPr>
          <w:rFonts w:asciiTheme="majorHAnsi" w:hAnsiTheme="majorHAnsi" w:cstheme="majorHAnsi"/>
          <w:b/>
          <w:bCs/>
          <w:color w:val="000000"/>
          <w:sz w:val="26"/>
          <w:szCs w:val="26"/>
        </w:rPr>
        <w:t>i</w:t>
      </w:r>
    </w:p>
    <w:p w14:paraId="41AFD950" w14:textId="77777777" w:rsidR="00792971" w:rsidRPr="00E8615F" w:rsidRDefault="00792971" w:rsidP="00792971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ind w:left="709"/>
        <w:rPr>
          <w:rFonts w:asciiTheme="majorHAnsi" w:hAnsiTheme="majorHAnsi" w:cstheme="majorHAnsi"/>
          <w:b/>
          <w:bCs/>
          <w:color w:val="000000"/>
          <w:sz w:val="26"/>
          <w:szCs w:val="26"/>
        </w:rPr>
      </w:pPr>
    </w:p>
    <w:tbl>
      <w:tblPr>
        <w:tblStyle w:val="Reetkatablice"/>
        <w:tblW w:w="4700" w:type="pct"/>
        <w:jc w:val="center"/>
        <w:tblLook w:val="04A0" w:firstRow="1" w:lastRow="0" w:firstColumn="1" w:lastColumn="0" w:noHBand="0" w:noVBand="1"/>
      </w:tblPr>
      <w:tblGrid>
        <w:gridCol w:w="973"/>
        <w:gridCol w:w="4337"/>
        <w:gridCol w:w="1605"/>
        <w:gridCol w:w="2034"/>
        <w:gridCol w:w="2168"/>
        <w:gridCol w:w="1900"/>
        <w:gridCol w:w="1897"/>
      </w:tblGrid>
      <w:tr w:rsidR="00E8615F" w:rsidRPr="00E8615F" w14:paraId="7DCA62A8" w14:textId="77777777" w:rsidTr="00E8615F">
        <w:trPr>
          <w:jc w:val="center"/>
        </w:trPr>
        <w:tc>
          <w:tcPr>
            <w:tcW w:w="326" w:type="pct"/>
            <w:shd w:val="clear" w:color="auto" w:fill="A6A6A6" w:themeFill="background1" w:themeFillShade="A6"/>
          </w:tcPr>
          <w:p w14:paraId="0082BC04" w14:textId="57290618" w:rsidR="002A653F" w:rsidRPr="00E8615F" w:rsidRDefault="002A653F" w:rsidP="00C713C9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Račun/ Pozicija</w:t>
            </w:r>
          </w:p>
        </w:tc>
        <w:tc>
          <w:tcPr>
            <w:tcW w:w="1454" w:type="pct"/>
            <w:shd w:val="clear" w:color="auto" w:fill="A6A6A6" w:themeFill="background1" w:themeFillShade="A6"/>
          </w:tcPr>
          <w:p w14:paraId="327397CE" w14:textId="5BDB9AC9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Opis</w:t>
            </w:r>
          </w:p>
        </w:tc>
        <w:tc>
          <w:tcPr>
            <w:tcW w:w="538" w:type="pct"/>
            <w:shd w:val="clear" w:color="auto" w:fill="A6A6A6" w:themeFill="background1" w:themeFillShade="A6"/>
          </w:tcPr>
          <w:p w14:paraId="17939614" w14:textId="54100E60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Izvršenje 202</w:t>
            </w:r>
            <w:r w:rsidR="00A932D9"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3</w:t>
            </w: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. (</w:t>
            </w:r>
            <w:r w:rsidR="00A932D9"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€</w:t>
            </w: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82" w:type="pct"/>
            <w:shd w:val="clear" w:color="auto" w:fill="A6A6A6" w:themeFill="background1" w:themeFillShade="A6"/>
          </w:tcPr>
          <w:p w14:paraId="73C7CAAE" w14:textId="4C3C4446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Proračun za 202</w:t>
            </w:r>
            <w:r w:rsidR="00A932D9"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4</w:t>
            </w: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. (€)</w:t>
            </w:r>
          </w:p>
        </w:tc>
        <w:tc>
          <w:tcPr>
            <w:tcW w:w="727" w:type="pct"/>
            <w:shd w:val="clear" w:color="auto" w:fill="A6A6A6" w:themeFill="background1" w:themeFillShade="A6"/>
          </w:tcPr>
          <w:p w14:paraId="643E386C" w14:textId="7DA83741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Proračun za 202</w:t>
            </w:r>
            <w:r w:rsidR="00A932D9"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5</w:t>
            </w: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. (€)</w:t>
            </w:r>
          </w:p>
        </w:tc>
        <w:tc>
          <w:tcPr>
            <w:tcW w:w="637" w:type="pct"/>
            <w:shd w:val="clear" w:color="auto" w:fill="A6A6A6" w:themeFill="background1" w:themeFillShade="A6"/>
          </w:tcPr>
          <w:p w14:paraId="336E21AF" w14:textId="3478C3B1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Projekcija za 202</w:t>
            </w:r>
            <w:r w:rsidR="00A932D9"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6</w:t>
            </w: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.  (€)</w:t>
            </w:r>
          </w:p>
        </w:tc>
        <w:tc>
          <w:tcPr>
            <w:tcW w:w="636" w:type="pct"/>
            <w:shd w:val="clear" w:color="auto" w:fill="A6A6A6" w:themeFill="background1" w:themeFillShade="A6"/>
          </w:tcPr>
          <w:p w14:paraId="1129C463" w14:textId="276E1D01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Projekcija za 202</w:t>
            </w:r>
            <w:r w:rsidR="00A932D9"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7</w:t>
            </w: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. (€)</w:t>
            </w:r>
          </w:p>
        </w:tc>
      </w:tr>
      <w:tr w:rsidR="00E8615F" w:rsidRPr="00E8615F" w14:paraId="44898286" w14:textId="77777777" w:rsidTr="00E8615F">
        <w:trPr>
          <w:jc w:val="center"/>
        </w:trPr>
        <w:tc>
          <w:tcPr>
            <w:tcW w:w="326" w:type="pct"/>
          </w:tcPr>
          <w:p w14:paraId="146F5B2F" w14:textId="0B304FCC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54" w:type="pct"/>
          </w:tcPr>
          <w:p w14:paraId="0F09E05C" w14:textId="5771EC98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38" w:type="pct"/>
          </w:tcPr>
          <w:p w14:paraId="08F0EB70" w14:textId="488E78DB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682" w:type="pct"/>
          </w:tcPr>
          <w:p w14:paraId="08DC036F" w14:textId="64D8B7AE" w:rsidR="002A653F" w:rsidRPr="00E8615F" w:rsidRDefault="006D58A0" w:rsidP="00E1254C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27" w:type="pct"/>
          </w:tcPr>
          <w:p w14:paraId="6E6411C8" w14:textId="412572C4" w:rsidR="002A653F" w:rsidRPr="00E8615F" w:rsidRDefault="006D58A0" w:rsidP="00E1254C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37" w:type="pct"/>
          </w:tcPr>
          <w:p w14:paraId="14BE516F" w14:textId="7CCA77D2" w:rsidR="002A653F" w:rsidRPr="00E8615F" w:rsidRDefault="006D58A0" w:rsidP="00E1254C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636" w:type="pct"/>
          </w:tcPr>
          <w:p w14:paraId="0A1C1F1B" w14:textId="4C232EE2" w:rsidR="002A653F" w:rsidRPr="00E8615F" w:rsidRDefault="006D58A0" w:rsidP="00E1254C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7</w:t>
            </w:r>
          </w:p>
        </w:tc>
      </w:tr>
      <w:tr w:rsidR="00E8615F" w:rsidRPr="00E8615F" w14:paraId="2C893AE7" w14:textId="77777777" w:rsidTr="00E8615F">
        <w:trPr>
          <w:jc w:val="center"/>
        </w:trPr>
        <w:tc>
          <w:tcPr>
            <w:tcW w:w="326" w:type="pct"/>
            <w:shd w:val="clear" w:color="auto" w:fill="D9D9D9" w:themeFill="background1" w:themeFillShade="D9"/>
          </w:tcPr>
          <w:p w14:paraId="3F566983" w14:textId="280C4553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9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54" w:type="pct"/>
            <w:shd w:val="clear" w:color="auto" w:fill="D9D9D9" w:themeFill="background1" w:themeFillShade="D9"/>
          </w:tcPr>
          <w:p w14:paraId="711AA286" w14:textId="38467510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9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38" w:type="pct"/>
            <w:shd w:val="clear" w:color="auto" w:fill="D9D9D9" w:themeFill="background1" w:themeFillShade="D9"/>
          </w:tcPr>
          <w:p w14:paraId="25D9EA03" w14:textId="76F6E221" w:rsidR="002A653F" w:rsidRPr="00E8615F" w:rsidRDefault="007059D5" w:rsidP="00E1254C">
            <w:pPr>
              <w:widowControl w:val="0"/>
              <w:autoSpaceDE w:val="0"/>
              <w:autoSpaceDN w:val="0"/>
              <w:adjustRightInd w:val="0"/>
              <w:spacing w:before="9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861.973,07</w:t>
            </w:r>
          </w:p>
        </w:tc>
        <w:tc>
          <w:tcPr>
            <w:tcW w:w="682" w:type="pct"/>
            <w:shd w:val="clear" w:color="auto" w:fill="D9D9D9" w:themeFill="background1" w:themeFillShade="D9"/>
          </w:tcPr>
          <w:p w14:paraId="5881EC9D" w14:textId="29FE76DC" w:rsidR="002A653F" w:rsidRPr="00E8615F" w:rsidRDefault="005E164F" w:rsidP="00E1254C">
            <w:pPr>
              <w:widowControl w:val="0"/>
              <w:autoSpaceDE w:val="0"/>
              <w:autoSpaceDN w:val="0"/>
              <w:adjustRightInd w:val="0"/>
              <w:spacing w:before="9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1.230.120,00</w:t>
            </w:r>
          </w:p>
        </w:tc>
        <w:tc>
          <w:tcPr>
            <w:tcW w:w="727" w:type="pct"/>
            <w:shd w:val="clear" w:color="auto" w:fill="D9D9D9" w:themeFill="background1" w:themeFillShade="D9"/>
          </w:tcPr>
          <w:p w14:paraId="5E72C60D" w14:textId="23F5C425" w:rsidR="002A653F" w:rsidRPr="00E8615F" w:rsidRDefault="008444FC" w:rsidP="00E1254C">
            <w:pPr>
              <w:widowControl w:val="0"/>
              <w:autoSpaceDE w:val="0"/>
              <w:autoSpaceDN w:val="0"/>
              <w:adjustRightInd w:val="0"/>
              <w:spacing w:before="9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2.039.120,00</w:t>
            </w:r>
          </w:p>
        </w:tc>
        <w:tc>
          <w:tcPr>
            <w:tcW w:w="637" w:type="pct"/>
            <w:shd w:val="clear" w:color="auto" w:fill="D9D9D9" w:themeFill="background1" w:themeFillShade="D9"/>
          </w:tcPr>
          <w:p w14:paraId="3FB71C41" w14:textId="2E04A2B2" w:rsidR="002A653F" w:rsidRPr="00E8615F" w:rsidRDefault="008444FC" w:rsidP="00E1254C">
            <w:pPr>
              <w:widowControl w:val="0"/>
              <w:autoSpaceDE w:val="0"/>
              <w:autoSpaceDN w:val="0"/>
              <w:adjustRightInd w:val="0"/>
              <w:spacing w:before="9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2.040.900,00</w:t>
            </w:r>
          </w:p>
        </w:tc>
        <w:tc>
          <w:tcPr>
            <w:tcW w:w="636" w:type="pct"/>
            <w:shd w:val="clear" w:color="auto" w:fill="D9D9D9" w:themeFill="background1" w:themeFillShade="D9"/>
          </w:tcPr>
          <w:p w14:paraId="6481E997" w14:textId="1F8A6BB3" w:rsidR="002A653F" w:rsidRPr="00E8615F" w:rsidRDefault="008444FC" w:rsidP="00E1254C">
            <w:pPr>
              <w:widowControl w:val="0"/>
              <w:autoSpaceDE w:val="0"/>
              <w:autoSpaceDN w:val="0"/>
              <w:adjustRightInd w:val="0"/>
              <w:spacing w:before="9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2.110.250,00</w:t>
            </w:r>
          </w:p>
        </w:tc>
      </w:tr>
      <w:tr w:rsidR="00E8615F" w:rsidRPr="00E8615F" w14:paraId="065CF0FA" w14:textId="77777777" w:rsidTr="00E8615F">
        <w:trPr>
          <w:jc w:val="center"/>
        </w:trPr>
        <w:tc>
          <w:tcPr>
            <w:tcW w:w="326" w:type="pct"/>
            <w:shd w:val="clear" w:color="auto" w:fill="F2F2F2" w:themeFill="background1" w:themeFillShade="F2"/>
          </w:tcPr>
          <w:p w14:paraId="685C1C9B" w14:textId="022BC746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1454" w:type="pct"/>
            <w:shd w:val="clear" w:color="auto" w:fill="F2F2F2" w:themeFill="background1" w:themeFillShade="F2"/>
          </w:tcPr>
          <w:p w14:paraId="30C25295" w14:textId="069358B6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538" w:type="pct"/>
            <w:shd w:val="clear" w:color="auto" w:fill="F2F2F2" w:themeFill="background1" w:themeFillShade="F2"/>
          </w:tcPr>
          <w:p w14:paraId="29E6E3AA" w14:textId="0E23581D" w:rsidR="002A653F" w:rsidRPr="00E8615F" w:rsidRDefault="007059D5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288.279,68</w:t>
            </w:r>
          </w:p>
        </w:tc>
        <w:tc>
          <w:tcPr>
            <w:tcW w:w="682" w:type="pct"/>
            <w:shd w:val="clear" w:color="auto" w:fill="F2F2F2" w:themeFill="background1" w:themeFillShade="F2"/>
          </w:tcPr>
          <w:p w14:paraId="1D08EC7F" w14:textId="2B8E8F3B" w:rsidR="002A653F" w:rsidRPr="00E8615F" w:rsidRDefault="005E164F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464.200,00</w:t>
            </w:r>
          </w:p>
        </w:tc>
        <w:tc>
          <w:tcPr>
            <w:tcW w:w="727" w:type="pct"/>
            <w:shd w:val="clear" w:color="auto" w:fill="F2F2F2" w:themeFill="background1" w:themeFillShade="F2"/>
          </w:tcPr>
          <w:p w14:paraId="2498D1F4" w14:textId="296FED74" w:rsidR="002A653F" w:rsidRPr="00E8615F" w:rsidRDefault="008444FC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620.300,00</w:t>
            </w:r>
          </w:p>
        </w:tc>
        <w:tc>
          <w:tcPr>
            <w:tcW w:w="637" w:type="pct"/>
            <w:shd w:val="clear" w:color="auto" w:fill="F2F2F2" w:themeFill="background1" w:themeFillShade="F2"/>
          </w:tcPr>
          <w:p w14:paraId="4ED2DE75" w14:textId="01F72592" w:rsidR="002A653F" w:rsidRPr="00E8615F" w:rsidRDefault="008444FC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679.600,00</w:t>
            </w:r>
          </w:p>
        </w:tc>
        <w:tc>
          <w:tcPr>
            <w:tcW w:w="636" w:type="pct"/>
            <w:shd w:val="clear" w:color="auto" w:fill="F2F2F2" w:themeFill="background1" w:themeFillShade="F2"/>
          </w:tcPr>
          <w:p w14:paraId="2E678423" w14:textId="3D49E253" w:rsidR="002A653F" w:rsidRPr="00E8615F" w:rsidRDefault="008444FC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730.800,00</w:t>
            </w:r>
          </w:p>
        </w:tc>
      </w:tr>
      <w:tr w:rsidR="00E8615F" w:rsidRPr="00E8615F" w14:paraId="37B48C36" w14:textId="77777777" w:rsidTr="00E8615F">
        <w:trPr>
          <w:jc w:val="center"/>
        </w:trPr>
        <w:tc>
          <w:tcPr>
            <w:tcW w:w="326" w:type="pct"/>
            <w:shd w:val="clear" w:color="auto" w:fill="F2F2F2" w:themeFill="background1" w:themeFillShade="F2"/>
          </w:tcPr>
          <w:p w14:paraId="770E001E" w14:textId="63F2E5F4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54" w:type="pct"/>
            <w:shd w:val="clear" w:color="auto" w:fill="F2F2F2" w:themeFill="background1" w:themeFillShade="F2"/>
          </w:tcPr>
          <w:p w14:paraId="6F277F8C" w14:textId="3DCAA7C7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38" w:type="pct"/>
            <w:shd w:val="clear" w:color="auto" w:fill="F2F2F2" w:themeFill="background1" w:themeFillShade="F2"/>
          </w:tcPr>
          <w:p w14:paraId="5955196A" w14:textId="5E324A37" w:rsidR="002A653F" w:rsidRPr="00E8615F" w:rsidRDefault="007059D5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298.549,94</w:t>
            </w:r>
          </w:p>
        </w:tc>
        <w:tc>
          <w:tcPr>
            <w:tcW w:w="682" w:type="pct"/>
            <w:shd w:val="clear" w:color="auto" w:fill="F2F2F2" w:themeFill="background1" w:themeFillShade="F2"/>
          </w:tcPr>
          <w:p w14:paraId="3D4E4F3B" w14:textId="5C29AFA1" w:rsidR="002A653F" w:rsidRPr="00E8615F" w:rsidRDefault="005E164F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476.850,00</w:t>
            </w:r>
          </w:p>
        </w:tc>
        <w:tc>
          <w:tcPr>
            <w:tcW w:w="727" w:type="pct"/>
            <w:shd w:val="clear" w:color="auto" w:fill="F2F2F2" w:themeFill="background1" w:themeFillShade="F2"/>
          </w:tcPr>
          <w:p w14:paraId="0FF92CFD" w14:textId="22251DF4" w:rsidR="002A653F" w:rsidRPr="00E8615F" w:rsidRDefault="008444FC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1.039.020,00</w:t>
            </w:r>
          </w:p>
        </w:tc>
        <w:tc>
          <w:tcPr>
            <w:tcW w:w="637" w:type="pct"/>
            <w:shd w:val="clear" w:color="auto" w:fill="F2F2F2" w:themeFill="background1" w:themeFillShade="F2"/>
          </w:tcPr>
          <w:p w14:paraId="577B8202" w14:textId="3680AE04" w:rsidR="002A653F" w:rsidRPr="00E8615F" w:rsidRDefault="008444FC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976.800,00</w:t>
            </w:r>
          </w:p>
        </w:tc>
        <w:tc>
          <w:tcPr>
            <w:tcW w:w="636" w:type="pct"/>
            <w:shd w:val="clear" w:color="auto" w:fill="F2F2F2" w:themeFill="background1" w:themeFillShade="F2"/>
          </w:tcPr>
          <w:p w14:paraId="3F976B50" w14:textId="187FE998" w:rsidR="002A653F" w:rsidRPr="00E8615F" w:rsidRDefault="008444FC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994.950,00</w:t>
            </w:r>
          </w:p>
        </w:tc>
      </w:tr>
      <w:tr w:rsidR="00E8615F" w:rsidRPr="00E8615F" w14:paraId="504E2872" w14:textId="77777777" w:rsidTr="00E8615F">
        <w:trPr>
          <w:jc w:val="center"/>
        </w:trPr>
        <w:tc>
          <w:tcPr>
            <w:tcW w:w="326" w:type="pct"/>
            <w:shd w:val="clear" w:color="auto" w:fill="F2F2F2" w:themeFill="background1" w:themeFillShade="F2"/>
          </w:tcPr>
          <w:p w14:paraId="3098E80E" w14:textId="5BA6630C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1454" w:type="pct"/>
            <w:shd w:val="clear" w:color="auto" w:fill="F2F2F2" w:themeFill="background1" w:themeFillShade="F2"/>
          </w:tcPr>
          <w:p w14:paraId="750B3707" w14:textId="00D769ED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Financijski rashodi</w:t>
            </w:r>
          </w:p>
        </w:tc>
        <w:tc>
          <w:tcPr>
            <w:tcW w:w="538" w:type="pct"/>
            <w:shd w:val="clear" w:color="auto" w:fill="F2F2F2" w:themeFill="background1" w:themeFillShade="F2"/>
          </w:tcPr>
          <w:p w14:paraId="4A4AEE7F" w14:textId="291F83AE" w:rsidR="002A653F" w:rsidRPr="00E8615F" w:rsidRDefault="007059D5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5.189,06</w:t>
            </w:r>
          </w:p>
        </w:tc>
        <w:tc>
          <w:tcPr>
            <w:tcW w:w="682" w:type="pct"/>
            <w:shd w:val="clear" w:color="auto" w:fill="F2F2F2" w:themeFill="background1" w:themeFillShade="F2"/>
          </w:tcPr>
          <w:p w14:paraId="4335D9C8" w14:textId="7F5C6012" w:rsidR="002A653F" w:rsidRPr="00E8615F" w:rsidRDefault="005E164F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4.670,00</w:t>
            </w:r>
          </w:p>
        </w:tc>
        <w:tc>
          <w:tcPr>
            <w:tcW w:w="727" w:type="pct"/>
            <w:shd w:val="clear" w:color="auto" w:fill="F2F2F2" w:themeFill="background1" w:themeFillShade="F2"/>
          </w:tcPr>
          <w:p w14:paraId="3FF80019" w14:textId="7F923B80" w:rsidR="002A653F" w:rsidRPr="00E8615F" w:rsidRDefault="008444FC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5.670,00</w:t>
            </w:r>
          </w:p>
        </w:tc>
        <w:tc>
          <w:tcPr>
            <w:tcW w:w="637" w:type="pct"/>
            <w:shd w:val="clear" w:color="auto" w:fill="F2F2F2" w:themeFill="background1" w:themeFillShade="F2"/>
          </w:tcPr>
          <w:p w14:paraId="36829E4C" w14:textId="20490817" w:rsidR="002A653F" w:rsidRPr="00E8615F" w:rsidRDefault="008444FC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4.670,00</w:t>
            </w:r>
          </w:p>
        </w:tc>
        <w:tc>
          <w:tcPr>
            <w:tcW w:w="636" w:type="pct"/>
            <w:shd w:val="clear" w:color="auto" w:fill="F2F2F2" w:themeFill="background1" w:themeFillShade="F2"/>
          </w:tcPr>
          <w:p w14:paraId="29312452" w14:textId="3FB6190A" w:rsidR="002A653F" w:rsidRPr="00E8615F" w:rsidRDefault="008444FC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4.670,00</w:t>
            </w:r>
          </w:p>
        </w:tc>
      </w:tr>
      <w:tr w:rsidR="00E8615F" w:rsidRPr="00E8615F" w14:paraId="10D82DC0" w14:textId="77777777" w:rsidTr="00E8615F">
        <w:trPr>
          <w:jc w:val="center"/>
        </w:trPr>
        <w:tc>
          <w:tcPr>
            <w:tcW w:w="326" w:type="pct"/>
            <w:shd w:val="clear" w:color="auto" w:fill="F2F2F2" w:themeFill="background1" w:themeFillShade="F2"/>
          </w:tcPr>
          <w:p w14:paraId="28F2950D" w14:textId="7753EE97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1454" w:type="pct"/>
            <w:shd w:val="clear" w:color="auto" w:fill="F2F2F2" w:themeFill="background1" w:themeFillShade="F2"/>
          </w:tcPr>
          <w:p w14:paraId="7D4CDBF3" w14:textId="3CE78807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Subvencije</w:t>
            </w:r>
          </w:p>
        </w:tc>
        <w:tc>
          <w:tcPr>
            <w:tcW w:w="538" w:type="pct"/>
            <w:shd w:val="clear" w:color="auto" w:fill="F2F2F2" w:themeFill="background1" w:themeFillShade="F2"/>
          </w:tcPr>
          <w:p w14:paraId="089EFD61" w14:textId="718F3A2C" w:rsidR="002A653F" w:rsidRPr="00E8615F" w:rsidRDefault="007059D5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2" w:type="pct"/>
            <w:shd w:val="clear" w:color="auto" w:fill="F2F2F2" w:themeFill="background1" w:themeFillShade="F2"/>
          </w:tcPr>
          <w:p w14:paraId="3257E770" w14:textId="7D00312B" w:rsidR="002A653F" w:rsidRPr="00E8615F" w:rsidRDefault="005E164F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11.400,00</w:t>
            </w:r>
          </w:p>
        </w:tc>
        <w:tc>
          <w:tcPr>
            <w:tcW w:w="727" w:type="pct"/>
            <w:shd w:val="clear" w:color="auto" w:fill="F2F2F2" w:themeFill="background1" w:themeFillShade="F2"/>
          </w:tcPr>
          <w:p w14:paraId="1FBFAE62" w14:textId="1957B568" w:rsidR="002A653F" w:rsidRPr="00E8615F" w:rsidRDefault="008444FC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36.000,00</w:t>
            </w:r>
          </w:p>
        </w:tc>
        <w:tc>
          <w:tcPr>
            <w:tcW w:w="637" w:type="pct"/>
            <w:shd w:val="clear" w:color="auto" w:fill="F2F2F2" w:themeFill="background1" w:themeFillShade="F2"/>
          </w:tcPr>
          <w:p w14:paraId="48BE5986" w14:textId="60DDA77C" w:rsidR="002A653F" w:rsidRPr="00E8615F" w:rsidRDefault="008444FC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36.000,00</w:t>
            </w:r>
          </w:p>
        </w:tc>
        <w:tc>
          <w:tcPr>
            <w:tcW w:w="636" w:type="pct"/>
            <w:shd w:val="clear" w:color="auto" w:fill="F2F2F2" w:themeFill="background1" w:themeFillShade="F2"/>
          </w:tcPr>
          <w:p w14:paraId="63B6EC74" w14:textId="2F041AB0" w:rsidR="002A653F" w:rsidRPr="00E8615F" w:rsidRDefault="008444FC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36.000,00</w:t>
            </w:r>
          </w:p>
        </w:tc>
      </w:tr>
      <w:tr w:rsidR="00E8615F" w:rsidRPr="00E8615F" w14:paraId="36336F45" w14:textId="77777777" w:rsidTr="00E8615F">
        <w:trPr>
          <w:jc w:val="center"/>
        </w:trPr>
        <w:tc>
          <w:tcPr>
            <w:tcW w:w="326" w:type="pct"/>
            <w:shd w:val="clear" w:color="auto" w:fill="F2F2F2" w:themeFill="background1" w:themeFillShade="F2"/>
          </w:tcPr>
          <w:p w14:paraId="61827389" w14:textId="009F472C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13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1454" w:type="pct"/>
            <w:shd w:val="clear" w:color="auto" w:fill="F2F2F2" w:themeFill="background1" w:themeFillShade="F2"/>
          </w:tcPr>
          <w:p w14:paraId="64974A2D" w14:textId="459040C5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13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Pomoći dane u inozemstvo i unutar opće države</w:t>
            </w:r>
          </w:p>
        </w:tc>
        <w:tc>
          <w:tcPr>
            <w:tcW w:w="538" w:type="pct"/>
            <w:shd w:val="clear" w:color="auto" w:fill="F2F2F2" w:themeFill="background1" w:themeFillShade="F2"/>
          </w:tcPr>
          <w:p w14:paraId="1B058069" w14:textId="548FA947" w:rsidR="002A653F" w:rsidRPr="00E8615F" w:rsidRDefault="007059D5" w:rsidP="00E1254C">
            <w:pPr>
              <w:widowControl w:val="0"/>
              <w:autoSpaceDE w:val="0"/>
              <w:autoSpaceDN w:val="0"/>
              <w:adjustRightInd w:val="0"/>
              <w:spacing w:before="13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120.203,77</w:t>
            </w:r>
          </w:p>
        </w:tc>
        <w:tc>
          <w:tcPr>
            <w:tcW w:w="682" w:type="pct"/>
            <w:shd w:val="clear" w:color="auto" w:fill="F2F2F2" w:themeFill="background1" w:themeFillShade="F2"/>
          </w:tcPr>
          <w:p w14:paraId="2C0C1F5E" w14:textId="34004FD7" w:rsidR="002A653F" w:rsidRPr="00E8615F" w:rsidRDefault="005E164F" w:rsidP="00E1254C">
            <w:pPr>
              <w:widowControl w:val="0"/>
              <w:autoSpaceDE w:val="0"/>
              <w:autoSpaceDN w:val="0"/>
              <w:adjustRightInd w:val="0"/>
              <w:spacing w:before="13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112.800,00</w:t>
            </w:r>
          </w:p>
        </w:tc>
        <w:tc>
          <w:tcPr>
            <w:tcW w:w="727" w:type="pct"/>
            <w:shd w:val="clear" w:color="auto" w:fill="F2F2F2" w:themeFill="background1" w:themeFillShade="F2"/>
          </w:tcPr>
          <w:p w14:paraId="1CF3E48D" w14:textId="312A86A7" w:rsidR="002A653F" w:rsidRPr="00E8615F" w:rsidRDefault="008444FC" w:rsidP="00E1254C">
            <w:pPr>
              <w:widowControl w:val="0"/>
              <w:autoSpaceDE w:val="0"/>
              <w:autoSpaceDN w:val="0"/>
              <w:adjustRightInd w:val="0"/>
              <w:spacing w:before="13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112.800,00</w:t>
            </w:r>
          </w:p>
        </w:tc>
        <w:tc>
          <w:tcPr>
            <w:tcW w:w="637" w:type="pct"/>
            <w:shd w:val="clear" w:color="auto" w:fill="F2F2F2" w:themeFill="background1" w:themeFillShade="F2"/>
          </w:tcPr>
          <w:p w14:paraId="63796429" w14:textId="68488FCE" w:rsidR="002A653F" w:rsidRPr="00E8615F" w:rsidRDefault="008444FC" w:rsidP="00E1254C">
            <w:pPr>
              <w:widowControl w:val="0"/>
              <w:autoSpaceDE w:val="0"/>
              <w:autoSpaceDN w:val="0"/>
              <w:adjustRightInd w:val="0"/>
              <w:spacing w:before="13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112.800,00</w:t>
            </w:r>
          </w:p>
        </w:tc>
        <w:tc>
          <w:tcPr>
            <w:tcW w:w="636" w:type="pct"/>
            <w:shd w:val="clear" w:color="auto" w:fill="F2F2F2" w:themeFill="background1" w:themeFillShade="F2"/>
          </w:tcPr>
          <w:p w14:paraId="1D110C7B" w14:textId="7927B6C1" w:rsidR="002A653F" w:rsidRPr="00E8615F" w:rsidRDefault="008444FC" w:rsidP="00E1254C">
            <w:pPr>
              <w:widowControl w:val="0"/>
              <w:autoSpaceDE w:val="0"/>
              <w:autoSpaceDN w:val="0"/>
              <w:adjustRightInd w:val="0"/>
              <w:spacing w:before="13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112.800,00</w:t>
            </w:r>
          </w:p>
        </w:tc>
      </w:tr>
      <w:tr w:rsidR="00E8615F" w:rsidRPr="00E8615F" w14:paraId="076E6EC9" w14:textId="77777777" w:rsidTr="00E8615F">
        <w:trPr>
          <w:trHeight w:val="274"/>
          <w:jc w:val="center"/>
        </w:trPr>
        <w:tc>
          <w:tcPr>
            <w:tcW w:w="326" w:type="pct"/>
            <w:shd w:val="clear" w:color="auto" w:fill="F2F2F2" w:themeFill="background1" w:themeFillShade="F2"/>
          </w:tcPr>
          <w:p w14:paraId="73F9D68B" w14:textId="688FABAC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1454" w:type="pct"/>
            <w:shd w:val="clear" w:color="auto" w:fill="F2F2F2" w:themeFill="background1" w:themeFillShade="F2"/>
          </w:tcPr>
          <w:p w14:paraId="52A87BEB" w14:textId="3E482584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Naknada građanima i kućanstvima iz proračuna</w:t>
            </w:r>
          </w:p>
        </w:tc>
        <w:tc>
          <w:tcPr>
            <w:tcW w:w="538" w:type="pct"/>
            <w:shd w:val="clear" w:color="auto" w:fill="F2F2F2" w:themeFill="background1" w:themeFillShade="F2"/>
          </w:tcPr>
          <w:p w14:paraId="24A6D617" w14:textId="2377471A" w:rsidR="002A653F" w:rsidRPr="00E8615F" w:rsidRDefault="007059D5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62.562,49</w:t>
            </w:r>
          </w:p>
        </w:tc>
        <w:tc>
          <w:tcPr>
            <w:tcW w:w="682" w:type="pct"/>
            <w:shd w:val="clear" w:color="auto" w:fill="F2F2F2" w:themeFill="background1" w:themeFillShade="F2"/>
          </w:tcPr>
          <w:p w14:paraId="0B26A7DE" w14:textId="4155EC4A" w:rsidR="002A653F" w:rsidRPr="00E8615F" w:rsidRDefault="005E164F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43.700,00</w:t>
            </w:r>
          </w:p>
        </w:tc>
        <w:tc>
          <w:tcPr>
            <w:tcW w:w="727" w:type="pct"/>
            <w:shd w:val="clear" w:color="auto" w:fill="F2F2F2" w:themeFill="background1" w:themeFillShade="F2"/>
          </w:tcPr>
          <w:p w14:paraId="303BDFAE" w14:textId="5692E42D" w:rsidR="002A653F" w:rsidRPr="00E8615F" w:rsidRDefault="008444FC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75.200,00</w:t>
            </w:r>
          </w:p>
        </w:tc>
        <w:tc>
          <w:tcPr>
            <w:tcW w:w="637" w:type="pct"/>
            <w:shd w:val="clear" w:color="auto" w:fill="F2F2F2" w:themeFill="background1" w:themeFillShade="F2"/>
          </w:tcPr>
          <w:p w14:paraId="2FCFD962" w14:textId="7BB6DF2F" w:rsidR="002A653F" w:rsidRPr="00E8615F" w:rsidRDefault="008444FC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75.200,00</w:t>
            </w:r>
          </w:p>
        </w:tc>
        <w:tc>
          <w:tcPr>
            <w:tcW w:w="636" w:type="pct"/>
            <w:shd w:val="clear" w:color="auto" w:fill="F2F2F2" w:themeFill="background1" w:themeFillShade="F2"/>
          </w:tcPr>
          <w:p w14:paraId="6D3179DC" w14:textId="52BA7A5F" w:rsidR="002A653F" w:rsidRPr="00E8615F" w:rsidRDefault="008444FC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75.200,00</w:t>
            </w:r>
          </w:p>
        </w:tc>
      </w:tr>
      <w:tr w:rsidR="00E8615F" w:rsidRPr="00E8615F" w14:paraId="6B909AF6" w14:textId="77777777" w:rsidTr="00E8615F">
        <w:trPr>
          <w:jc w:val="center"/>
        </w:trPr>
        <w:tc>
          <w:tcPr>
            <w:tcW w:w="326" w:type="pct"/>
            <w:shd w:val="clear" w:color="auto" w:fill="F2F2F2" w:themeFill="background1" w:themeFillShade="F2"/>
          </w:tcPr>
          <w:p w14:paraId="561AFDDF" w14:textId="12B3B7C6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1454" w:type="pct"/>
            <w:shd w:val="clear" w:color="auto" w:fill="F2F2F2" w:themeFill="background1" w:themeFillShade="F2"/>
          </w:tcPr>
          <w:p w14:paraId="648A3D36" w14:textId="2BB082BC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538" w:type="pct"/>
            <w:shd w:val="clear" w:color="auto" w:fill="F2F2F2" w:themeFill="background1" w:themeFillShade="F2"/>
          </w:tcPr>
          <w:p w14:paraId="265B1B5B" w14:textId="6427D075" w:rsidR="002A653F" w:rsidRPr="00E8615F" w:rsidRDefault="007059D5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87.188,13</w:t>
            </w:r>
          </w:p>
        </w:tc>
        <w:tc>
          <w:tcPr>
            <w:tcW w:w="682" w:type="pct"/>
            <w:shd w:val="clear" w:color="auto" w:fill="F2F2F2" w:themeFill="background1" w:themeFillShade="F2"/>
          </w:tcPr>
          <w:p w14:paraId="34A2EA52" w14:textId="2351CA03" w:rsidR="002A653F" w:rsidRPr="00E8615F" w:rsidRDefault="005E164F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116.500,00</w:t>
            </w:r>
          </w:p>
        </w:tc>
        <w:tc>
          <w:tcPr>
            <w:tcW w:w="727" w:type="pct"/>
            <w:shd w:val="clear" w:color="auto" w:fill="F2F2F2" w:themeFill="background1" w:themeFillShade="F2"/>
          </w:tcPr>
          <w:p w14:paraId="5C728232" w14:textId="688AD72B" w:rsidR="002A653F" w:rsidRPr="00E8615F" w:rsidRDefault="008444FC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150.130,00</w:t>
            </w:r>
          </w:p>
        </w:tc>
        <w:tc>
          <w:tcPr>
            <w:tcW w:w="637" w:type="pct"/>
            <w:shd w:val="clear" w:color="auto" w:fill="F2F2F2" w:themeFill="background1" w:themeFillShade="F2"/>
          </w:tcPr>
          <w:p w14:paraId="18CF8F15" w14:textId="2123D505" w:rsidR="002A653F" w:rsidRPr="00E8615F" w:rsidRDefault="008444FC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155.830,00</w:t>
            </w:r>
          </w:p>
        </w:tc>
        <w:tc>
          <w:tcPr>
            <w:tcW w:w="636" w:type="pct"/>
            <w:shd w:val="clear" w:color="auto" w:fill="F2F2F2" w:themeFill="background1" w:themeFillShade="F2"/>
          </w:tcPr>
          <w:p w14:paraId="36644D83" w14:textId="7CCC4121" w:rsidR="002A653F" w:rsidRPr="00E8615F" w:rsidRDefault="008444FC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155.830,00</w:t>
            </w:r>
          </w:p>
        </w:tc>
      </w:tr>
      <w:tr w:rsidR="00E8615F" w:rsidRPr="00E8615F" w14:paraId="20148C04" w14:textId="77777777" w:rsidTr="00E8615F">
        <w:trPr>
          <w:jc w:val="center"/>
        </w:trPr>
        <w:tc>
          <w:tcPr>
            <w:tcW w:w="326" w:type="pct"/>
            <w:shd w:val="clear" w:color="auto" w:fill="D9D9D9" w:themeFill="background1" w:themeFillShade="D9"/>
          </w:tcPr>
          <w:p w14:paraId="79B794CE" w14:textId="4482B498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54" w:type="pct"/>
            <w:shd w:val="clear" w:color="auto" w:fill="D9D9D9" w:themeFill="background1" w:themeFillShade="D9"/>
          </w:tcPr>
          <w:p w14:paraId="12D4AAFC" w14:textId="03A6C9EF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38" w:type="pct"/>
            <w:shd w:val="clear" w:color="auto" w:fill="D9D9D9" w:themeFill="background1" w:themeFillShade="D9"/>
          </w:tcPr>
          <w:p w14:paraId="03B03AAD" w14:textId="7A4CEB1B" w:rsidR="002A653F" w:rsidRPr="00E8615F" w:rsidRDefault="006A717A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204.389,36</w:t>
            </w:r>
          </w:p>
        </w:tc>
        <w:tc>
          <w:tcPr>
            <w:tcW w:w="682" w:type="pct"/>
            <w:shd w:val="clear" w:color="auto" w:fill="D9D9D9" w:themeFill="background1" w:themeFillShade="D9"/>
          </w:tcPr>
          <w:p w14:paraId="25ABED2E" w14:textId="3CFC8F5B" w:rsidR="002A653F" w:rsidRPr="00E8615F" w:rsidRDefault="005E164F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781.340,00</w:t>
            </w:r>
          </w:p>
        </w:tc>
        <w:tc>
          <w:tcPr>
            <w:tcW w:w="727" w:type="pct"/>
            <w:shd w:val="clear" w:color="auto" w:fill="D9D9D9" w:themeFill="background1" w:themeFillShade="D9"/>
          </w:tcPr>
          <w:p w14:paraId="3244A73E" w14:textId="3E145928" w:rsidR="002A653F" w:rsidRPr="00E8615F" w:rsidRDefault="008444FC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3.981.303,58</w:t>
            </w:r>
          </w:p>
        </w:tc>
        <w:tc>
          <w:tcPr>
            <w:tcW w:w="637" w:type="pct"/>
            <w:shd w:val="clear" w:color="auto" w:fill="D9D9D9" w:themeFill="background1" w:themeFillShade="D9"/>
          </w:tcPr>
          <w:p w14:paraId="7BEF319C" w14:textId="550E54E7" w:rsidR="002A653F" w:rsidRPr="00E8615F" w:rsidRDefault="008444FC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3.030.505,00</w:t>
            </w:r>
          </w:p>
        </w:tc>
        <w:tc>
          <w:tcPr>
            <w:tcW w:w="636" w:type="pct"/>
            <w:shd w:val="clear" w:color="auto" w:fill="D9D9D9" w:themeFill="background1" w:themeFillShade="D9"/>
          </w:tcPr>
          <w:p w14:paraId="5077D4F4" w14:textId="589297B7" w:rsidR="002A653F" w:rsidRPr="00E8615F" w:rsidRDefault="008444FC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2.877.380,00</w:t>
            </w:r>
          </w:p>
        </w:tc>
      </w:tr>
      <w:tr w:rsidR="00E8615F" w:rsidRPr="00E8615F" w14:paraId="4200CB8E" w14:textId="77777777" w:rsidTr="00E8615F">
        <w:trPr>
          <w:jc w:val="center"/>
        </w:trPr>
        <w:tc>
          <w:tcPr>
            <w:tcW w:w="326" w:type="pct"/>
            <w:shd w:val="clear" w:color="auto" w:fill="F2F2F2" w:themeFill="background1" w:themeFillShade="F2"/>
          </w:tcPr>
          <w:p w14:paraId="223A63F0" w14:textId="784BA701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1454" w:type="pct"/>
            <w:shd w:val="clear" w:color="auto" w:fill="F2F2F2" w:themeFill="background1" w:themeFillShade="F2"/>
          </w:tcPr>
          <w:p w14:paraId="3518ABEE" w14:textId="6F37E2C9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Rashodi za kupovinu zemljišta</w:t>
            </w:r>
          </w:p>
        </w:tc>
        <w:tc>
          <w:tcPr>
            <w:tcW w:w="538" w:type="pct"/>
            <w:shd w:val="clear" w:color="auto" w:fill="F2F2F2" w:themeFill="background1" w:themeFillShade="F2"/>
          </w:tcPr>
          <w:p w14:paraId="0E8896B7" w14:textId="703E31B8" w:rsidR="002A653F" w:rsidRPr="00E8615F" w:rsidRDefault="006A717A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2" w:type="pct"/>
            <w:shd w:val="clear" w:color="auto" w:fill="F2F2F2" w:themeFill="background1" w:themeFillShade="F2"/>
          </w:tcPr>
          <w:p w14:paraId="68CEF20A" w14:textId="1895FE93" w:rsidR="002A653F" w:rsidRPr="00E8615F" w:rsidRDefault="005E164F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140,00</w:t>
            </w:r>
          </w:p>
        </w:tc>
        <w:tc>
          <w:tcPr>
            <w:tcW w:w="727" w:type="pct"/>
            <w:shd w:val="clear" w:color="auto" w:fill="F2F2F2" w:themeFill="background1" w:themeFillShade="F2"/>
          </w:tcPr>
          <w:p w14:paraId="3201C702" w14:textId="12786091" w:rsidR="002A653F" w:rsidRPr="00E8615F" w:rsidRDefault="008444FC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637" w:type="pct"/>
            <w:shd w:val="clear" w:color="auto" w:fill="F2F2F2" w:themeFill="background1" w:themeFillShade="F2"/>
          </w:tcPr>
          <w:p w14:paraId="6EC0DAA3" w14:textId="3AC1E5D7" w:rsidR="002A653F" w:rsidRPr="00E8615F" w:rsidRDefault="008444FC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636" w:type="pct"/>
            <w:shd w:val="clear" w:color="auto" w:fill="F2F2F2" w:themeFill="background1" w:themeFillShade="F2"/>
          </w:tcPr>
          <w:p w14:paraId="029C997C" w14:textId="15A6CC36" w:rsidR="002A653F" w:rsidRPr="00E8615F" w:rsidRDefault="008444FC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5.000,00</w:t>
            </w:r>
          </w:p>
        </w:tc>
      </w:tr>
      <w:tr w:rsidR="00E8615F" w:rsidRPr="00E8615F" w14:paraId="3064F9F9" w14:textId="77777777" w:rsidTr="00E8615F">
        <w:trPr>
          <w:jc w:val="center"/>
        </w:trPr>
        <w:tc>
          <w:tcPr>
            <w:tcW w:w="326" w:type="pct"/>
            <w:shd w:val="clear" w:color="auto" w:fill="F2F2F2" w:themeFill="background1" w:themeFillShade="F2"/>
          </w:tcPr>
          <w:p w14:paraId="699040F1" w14:textId="4E746003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1454" w:type="pct"/>
            <w:shd w:val="clear" w:color="auto" w:fill="F2F2F2" w:themeFill="background1" w:themeFillShade="F2"/>
          </w:tcPr>
          <w:p w14:paraId="5E183EF5" w14:textId="0FD83812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38" w:type="pct"/>
            <w:shd w:val="clear" w:color="auto" w:fill="F2F2F2" w:themeFill="background1" w:themeFillShade="F2"/>
          </w:tcPr>
          <w:p w14:paraId="63341BF0" w14:textId="5E32DBA5" w:rsidR="002A653F" w:rsidRPr="00E8615F" w:rsidRDefault="006A717A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204.389,36</w:t>
            </w:r>
          </w:p>
        </w:tc>
        <w:tc>
          <w:tcPr>
            <w:tcW w:w="682" w:type="pct"/>
            <w:shd w:val="clear" w:color="auto" w:fill="F2F2F2" w:themeFill="background1" w:themeFillShade="F2"/>
          </w:tcPr>
          <w:p w14:paraId="4C57BB9B" w14:textId="5AF5C3FC" w:rsidR="002A653F" w:rsidRPr="00E8615F" w:rsidRDefault="005E164F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774.500,00</w:t>
            </w:r>
          </w:p>
        </w:tc>
        <w:tc>
          <w:tcPr>
            <w:tcW w:w="727" w:type="pct"/>
            <w:shd w:val="clear" w:color="auto" w:fill="F2F2F2" w:themeFill="background1" w:themeFillShade="F2"/>
          </w:tcPr>
          <w:p w14:paraId="0F55809D" w14:textId="3C34B388" w:rsidR="002A653F" w:rsidRPr="00E8615F" w:rsidRDefault="008444FC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3.966.303,58</w:t>
            </w:r>
          </w:p>
        </w:tc>
        <w:tc>
          <w:tcPr>
            <w:tcW w:w="637" w:type="pct"/>
            <w:shd w:val="clear" w:color="auto" w:fill="F2F2F2" w:themeFill="background1" w:themeFillShade="F2"/>
          </w:tcPr>
          <w:p w14:paraId="046CA3E6" w14:textId="43FA1E3E" w:rsidR="002A653F" w:rsidRPr="00E8615F" w:rsidRDefault="008444FC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3.015.505,00</w:t>
            </w:r>
          </w:p>
        </w:tc>
        <w:tc>
          <w:tcPr>
            <w:tcW w:w="636" w:type="pct"/>
            <w:shd w:val="clear" w:color="auto" w:fill="F2F2F2" w:themeFill="background1" w:themeFillShade="F2"/>
          </w:tcPr>
          <w:p w14:paraId="47C80C79" w14:textId="4F75FF4C" w:rsidR="002A653F" w:rsidRPr="00E8615F" w:rsidRDefault="008444FC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2.862.380,00</w:t>
            </w:r>
          </w:p>
        </w:tc>
      </w:tr>
      <w:tr w:rsidR="00E8615F" w:rsidRPr="00E8615F" w14:paraId="336C442E" w14:textId="77777777" w:rsidTr="00E8615F">
        <w:trPr>
          <w:jc w:val="center"/>
        </w:trPr>
        <w:tc>
          <w:tcPr>
            <w:tcW w:w="326" w:type="pct"/>
            <w:shd w:val="clear" w:color="auto" w:fill="F2F2F2" w:themeFill="background1" w:themeFillShade="F2"/>
          </w:tcPr>
          <w:p w14:paraId="0F514226" w14:textId="35B7939B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1454" w:type="pct"/>
            <w:shd w:val="clear" w:color="auto" w:fill="F2F2F2" w:themeFill="background1" w:themeFillShade="F2"/>
          </w:tcPr>
          <w:p w14:paraId="3B6356E4" w14:textId="569D793C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538" w:type="pct"/>
            <w:shd w:val="clear" w:color="auto" w:fill="F2F2F2" w:themeFill="background1" w:themeFillShade="F2"/>
          </w:tcPr>
          <w:p w14:paraId="6D092D4F" w14:textId="5970F429" w:rsidR="002A653F" w:rsidRPr="00E8615F" w:rsidRDefault="006A717A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2" w:type="pct"/>
            <w:shd w:val="clear" w:color="auto" w:fill="F2F2F2" w:themeFill="background1" w:themeFillShade="F2"/>
          </w:tcPr>
          <w:p w14:paraId="7E6FB705" w14:textId="39CB2CBC" w:rsidR="002A653F" w:rsidRPr="00E8615F" w:rsidRDefault="005E164F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6.700,00</w:t>
            </w:r>
          </w:p>
        </w:tc>
        <w:tc>
          <w:tcPr>
            <w:tcW w:w="727" w:type="pct"/>
            <w:shd w:val="clear" w:color="auto" w:fill="F2F2F2" w:themeFill="background1" w:themeFillShade="F2"/>
          </w:tcPr>
          <w:p w14:paraId="40921541" w14:textId="7E35A865" w:rsidR="002A653F" w:rsidRPr="00E8615F" w:rsidRDefault="008444FC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637" w:type="pct"/>
            <w:shd w:val="clear" w:color="auto" w:fill="F2F2F2" w:themeFill="background1" w:themeFillShade="F2"/>
          </w:tcPr>
          <w:p w14:paraId="05FE9426" w14:textId="7C911AA6" w:rsidR="002A653F" w:rsidRPr="00E8615F" w:rsidRDefault="008444FC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636" w:type="pct"/>
            <w:shd w:val="clear" w:color="auto" w:fill="F2F2F2" w:themeFill="background1" w:themeFillShade="F2"/>
          </w:tcPr>
          <w:p w14:paraId="41D04AF9" w14:textId="53A4DCCA" w:rsidR="002A653F" w:rsidRPr="00E8615F" w:rsidRDefault="008444FC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10.000,00</w:t>
            </w:r>
          </w:p>
        </w:tc>
      </w:tr>
      <w:tr w:rsidR="00E8615F" w:rsidRPr="00E8615F" w14:paraId="42081994" w14:textId="77777777" w:rsidTr="00E8615F">
        <w:trPr>
          <w:trHeight w:val="351"/>
          <w:jc w:val="center"/>
        </w:trPr>
        <w:tc>
          <w:tcPr>
            <w:tcW w:w="326" w:type="pct"/>
            <w:shd w:val="clear" w:color="auto" w:fill="A6A6A6" w:themeFill="background1" w:themeFillShade="A6"/>
          </w:tcPr>
          <w:p w14:paraId="16C53C47" w14:textId="77777777" w:rsidR="006D58A0" w:rsidRPr="00E8615F" w:rsidRDefault="006D58A0" w:rsidP="00E1254C">
            <w:pPr>
              <w:widowControl w:val="0"/>
              <w:autoSpaceDE w:val="0"/>
              <w:autoSpaceDN w:val="0"/>
              <w:adjustRightInd w:val="0"/>
              <w:spacing w:before="52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1454" w:type="pct"/>
            <w:shd w:val="clear" w:color="auto" w:fill="A6A6A6" w:themeFill="background1" w:themeFillShade="A6"/>
          </w:tcPr>
          <w:p w14:paraId="27A627EB" w14:textId="7240D6C0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52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UKUPNO RASHODI:</w:t>
            </w:r>
          </w:p>
        </w:tc>
        <w:tc>
          <w:tcPr>
            <w:tcW w:w="538" w:type="pct"/>
            <w:shd w:val="clear" w:color="auto" w:fill="A6A6A6" w:themeFill="background1" w:themeFillShade="A6"/>
          </w:tcPr>
          <w:p w14:paraId="2C5617B9" w14:textId="2BF7BA11" w:rsidR="002A653F" w:rsidRPr="00E8615F" w:rsidRDefault="006A717A" w:rsidP="00E1254C">
            <w:pPr>
              <w:widowControl w:val="0"/>
              <w:autoSpaceDE w:val="0"/>
              <w:autoSpaceDN w:val="0"/>
              <w:adjustRightInd w:val="0"/>
              <w:spacing w:before="52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1.066.362,43</w:t>
            </w:r>
          </w:p>
        </w:tc>
        <w:tc>
          <w:tcPr>
            <w:tcW w:w="682" w:type="pct"/>
            <w:shd w:val="clear" w:color="auto" w:fill="A6A6A6" w:themeFill="background1" w:themeFillShade="A6"/>
          </w:tcPr>
          <w:p w14:paraId="753C060E" w14:textId="473D5D8F" w:rsidR="002A653F" w:rsidRPr="00E8615F" w:rsidRDefault="005E164F" w:rsidP="00E1254C">
            <w:pPr>
              <w:widowControl w:val="0"/>
              <w:autoSpaceDE w:val="0"/>
              <w:autoSpaceDN w:val="0"/>
              <w:adjustRightInd w:val="0"/>
              <w:spacing w:before="52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2.011.460,00</w:t>
            </w:r>
          </w:p>
        </w:tc>
        <w:tc>
          <w:tcPr>
            <w:tcW w:w="727" w:type="pct"/>
            <w:shd w:val="clear" w:color="auto" w:fill="A6A6A6" w:themeFill="background1" w:themeFillShade="A6"/>
          </w:tcPr>
          <w:p w14:paraId="0220FE6C" w14:textId="17993FFB" w:rsidR="002A653F" w:rsidRPr="00E8615F" w:rsidRDefault="008444FC" w:rsidP="00E1254C">
            <w:pPr>
              <w:widowControl w:val="0"/>
              <w:autoSpaceDE w:val="0"/>
              <w:autoSpaceDN w:val="0"/>
              <w:adjustRightInd w:val="0"/>
              <w:spacing w:before="52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6.020.423,58</w:t>
            </w:r>
          </w:p>
        </w:tc>
        <w:tc>
          <w:tcPr>
            <w:tcW w:w="637" w:type="pct"/>
            <w:shd w:val="clear" w:color="auto" w:fill="A6A6A6" w:themeFill="background1" w:themeFillShade="A6"/>
          </w:tcPr>
          <w:p w14:paraId="49BEE759" w14:textId="430A8A6C" w:rsidR="002A653F" w:rsidRPr="00E8615F" w:rsidRDefault="008444FC" w:rsidP="00E1254C">
            <w:pPr>
              <w:widowControl w:val="0"/>
              <w:autoSpaceDE w:val="0"/>
              <w:autoSpaceDN w:val="0"/>
              <w:adjustRightInd w:val="0"/>
              <w:spacing w:before="52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5.071.405,00</w:t>
            </w:r>
          </w:p>
        </w:tc>
        <w:tc>
          <w:tcPr>
            <w:tcW w:w="636" w:type="pct"/>
            <w:shd w:val="clear" w:color="auto" w:fill="A6A6A6" w:themeFill="background1" w:themeFillShade="A6"/>
          </w:tcPr>
          <w:p w14:paraId="08C8E5C7" w14:textId="10CF57EA" w:rsidR="002A653F" w:rsidRPr="00E8615F" w:rsidRDefault="008444FC" w:rsidP="00E1254C">
            <w:pPr>
              <w:widowControl w:val="0"/>
              <w:autoSpaceDE w:val="0"/>
              <w:autoSpaceDN w:val="0"/>
              <w:adjustRightInd w:val="0"/>
              <w:spacing w:before="52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4.987.630,00</w:t>
            </w:r>
          </w:p>
        </w:tc>
      </w:tr>
    </w:tbl>
    <w:p w14:paraId="0CC1687A" w14:textId="77777777" w:rsidR="00C713C9" w:rsidRPr="00E8615F" w:rsidRDefault="00C713C9" w:rsidP="00E1254C">
      <w:pPr>
        <w:widowControl w:val="0"/>
        <w:tabs>
          <w:tab w:val="center" w:pos="7599"/>
        </w:tabs>
        <w:autoSpaceDE w:val="0"/>
        <w:autoSpaceDN w:val="0"/>
        <w:adjustRightInd w:val="0"/>
        <w:spacing w:before="111" w:after="0" w:line="240" w:lineRule="auto"/>
        <w:rPr>
          <w:rFonts w:asciiTheme="majorHAnsi" w:hAnsiTheme="majorHAnsi" w:cstheme="majorHAnsi"/>
          <w:sz w:val="18"/>
          <w:szCs w:val="18"/>
        </w:rPr>
      </w:pPr>
    </w:p>
    <w:p w14:paraId="39851C9E" w14:textId="77777777" w:rsidR="007C0303" w:rsidRPr="00E8615F" w:rsidRDefault="007C0303" w:rsidP="00C713C9">
      <w:pPr>
        <w:rPr>
          <w:rFonts w:asciiTheme="majorHAnsi" w:hAnsiTheme="majorHAnsi" w:cstheme="majorHAnsi"/>
        </w:rPr>
      </w:pPr>
    </w:p>
    <w:p w14:paraId="793A7705" w14:textId="2BE5B590" w:rsidR="006F74A4" w:rsidRPr="00E8615F" w:rsidRDefault="00384A04" w:rsidP="00384A04">
      <w:pPr>
        <w:tabs>
          <w:tab w:val="left" w:pos="709"/>
        </w:tabs>
        <w:adjustRightInd w:val="0"/>
        <w:spacing w:after="0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E8615F">
        <w:rPr>
          <w:rFonts w:asciiTheme="majorHAnsi" w:hAnsiTheme="majorHAnsi" w:cstheme="majorHAnsi"/>
          <w:b/>
          <w:bCs/>
          <w:sz w:val="18"/>
          <w:szCs w:val="18"/>
        </w:rPr>
        <w:tab/>
      </w:r>
      <w:r w:rsidR="006F74A4" w:rsidRPr="00E8615F">
        <w:rPr>
          <w:rFonts w:asciiTheme="majorHAnsi" w:hAnsiTheme="majorHAnsi" w:cstheme="majorHAnsi"/>
          <w:b/>
          <w:bCs/>
          <w:color w:val="000000"/>
          <w:sz w:val="24"/>
          <w:szCs w:val="24"/>
        </w:rPr>
        <w:t>OBRAZLOŽENJE PRORAČUNA ZA 202</w:t>
      </w:r>
      <w:r w:rsidR="00C948FE" w:rsidRPr="00E8615F">
        <w:rPr>
          <w:rFonts w:asciiTheme="majorHAnsi" w:hAnsiTheme="majorHAnsi" w:cstheme="majorHAnsi"/>
          <w:b/>
          <w:bCs/>
          <w:color w:val="000000"/>
          <w:sz w:val="24"/>
          <w:szCs w:val="24"/>
        </w:rPr>
        <w:t>5</w:t>
      </w:r>
      <w:r w:rsidR="006F74A4" w:rsidRPr="00E8615F">
        <w:rPr>
          <w:rFonts w:asciiTheme="majorHAnsi" w:hAnsiTheme="majorHAnsi" w:cstheme="majorHAnsi"/>
          <w:b/>
          <w:bCs/>
          <w:color w:val="000000"/>
          <w:sz w:val="24"/>
          <w:szCs w:val="24"/>
        </w:rPr>
        <w:t>.GODINU</w:t>
      </w:r>
    </w:p>
    <w:p w14:paraId="52F5067B" w14:textId="77777777" w:rsidR="006F74A4" w:rsidRDefault="006F74A4" w:rsidP="006F74A4">
      <w:pPr>
        <w:tabs>
          <w:tab w:val="left" w:pos="709"/>
        </w:tabs>
        <w:adjustRightInd w:val="0"/>
        <w:spacing w:after="0"/>
        <w:ind w:left="709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0BB75523" w14:textId="77777777" w:rsidR="00E8615F" w:rsidRPr="00E8615F" w:rsidRDefault="00E8615F" w:rsidP="006F74A4">
      <w:pPr>
        <w:tabs>
          <w:tab w:val="left" w:pos="709"/>
        </w:tabs>
        <w:adjustRightInd w:val="0"/>
        <w:spacing w:after="0"/>
        <w:ind w:left="709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1D068CB4" w14:textId="7CDF9B7B" w:rsidR="006F74A4" w:rsidRPr="00E8615F" w:rsidRDefault="006F74A4" w:rsidP="006F74A4">
      <w:pPr>
        <w:tabs>
          <w:tab w:val="left" w:pos="709"/>
        </w:tabs>
        <w:adjustRightInd w:val="0"/>
        <w:spacing w:after="0"/>
        <w:ind w:left="709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E8615F">
        <w:rPr>
          <w:rFonts w:asciiTheme="majorHAnsi" w:hAnsiTheme="majorHAnsi" w:cstheme="majorHAnsi"/>
          <w:b/>
          <w:bCs/>
          <w:color w:val="000000"/>
          <w:sz w:val="24"/>
          <w:szCs w:val="24"/>
        </w:rPr>
        <w:t>OBRAŽLOŽENJE PLANIRANIH PRIHODA I PRIMITKA, RASHODA I IZDATAKA</w:t>
      </w:r>
    </w:p>
    <w:p w14:paraId="1F509E13" w14:textId="77777777" w:rsidR="006F74A4" w:rsidRPr="00E8615F" w:rsidRDefault="006F74A4" w:rsidP="006F74A4">
      <w:pPr>
        <w:tabs>
          <w:tab w:val="left" w:pos="709"/>
        </w:tabs>
        <w:adjustRightInd w:val="0"/>
        <w:spacing w:after="0"/>
        <w:ind w:left="709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72CCF9B8" w14:textId="7B958402" w:rsidR="006F74A4" w:rsidRPr="00E8615F" w:rsidRDefault="006F74A4" w:rsidP="00124925">
      <w:pPr>
        <w:pStyle w:val="Odlomakpopisa"/>
        <w:numPr>
          <w:ilvl w:val="0"/>
          <w:numId w:val="4"/>
        </w:numPr>
        <w:tabs>
          <w:tab w:val="left" w:pos="709"/>
        </w:tabs>
        <w:adjustRightInd w:val="0"/>
        <w:spacing w:after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E8615F">
        <w:rPr>
          <w:rFonts w:asciiTheme="majorHAnsi" w:hAnsiTheme="majorHAnsi" w:cstheme="majorHAnsi"/>
          <w:color w:val="000000"/>
          <w:sz w:val="24"/>
          <w:szCs w:val="24"/>
        </w:rPr>
        <w:t>U  202</w:t>
      </w:r>
      <w:r w:rsidR="00C64E38" w:rsidRPr="00E8615F">
        <w:rPr>
          <w:rFonts w:asciiTheme="majorHAnsi" w:hAnsiTheme="majorHAnsi" w:cstheme="majorHAnsi"/>
          <w:color w:val="000000"/>
          <w:sz w:val="24"/>
          <w:szCs w:val="24"/>
        </w:rPr>
        <w:t>5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>. godin</w:t>
      </w:r>
      <w:r w:rsidR="001E1BF0" w:rsidRPr="00E8615F">
        <w:rPr>
          <w:rFonts w:asciiTheme="majorHAnsi" w:hAnsiTheme="majorHAnsi" w:cstheme="majorHAnsi"/>
          <w:color w:val="000000"/>
          <w:sz w:val="24"/>
          <w:szCs w:val="24"/>
        </w:rPr>
        <w:t>i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 ukupni prihodi/primici planirani su u iznosu od </w:t>
      </w:r>
      <w:r w:rsidR="00C64E38" w:rsidRPr="00E8615F">
        <w:rPr>
          <w:rFonts w:asciiTheme="majorHAnsi" w:hAnsiTheme="majorHAnsi" w:cstheme="majorHAnsi"/>
          <w:color w:val="000000"/>
          <w:sz w:val="24"/>
          <w:szCs w:val="24"/>
        </w:rPr>
        <w:t>6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="00C64E38" w:rsidRPr="00E8615F">
        <w:rPr>
          <w:rFonts w:asciiTheme="majorHAnsi" w:hAnsiTheme="majorHAnsi" w:cstheme="majorHAnsi"/>
          <w:color w:val="000000"/>
          <w:sz w:val="24"/>
          <w:szCs w:val="24"/>
        </w:rPr>
        <w:t>0</w:t>
      </w:r>
      <w:r w:rsidR="00202CDF" w:rsidRPr="00E8615F">
        <w:rPr>
          <w:rFonts w:asciiTheme="majorHAnsi" w:hAnsiTheme="majorHAnsi" w:cstheme="majorHAnsi"/>
          <w:color w:val="000000"/>
          <w:sz w:val="24"/>
          <w:szCs w:val="24"/>
        </w:rPr>
        <w:t>52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="00202CDF" w:rsidRPr="00E8615F">
        <w:rPr>
          <w:rFonts w:asciiTheme="majorHAnsi" w:hAnsiTheme="majorHAnsi" w:cstheme="majorHAnsi"/>
          <w:color w:val="000000"/>
          <w:sz w:val="24"/>
          <w:szCs w:val="24"/>
        </w:rPr>
        <w:t>256,68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 eura</w:t>
      </w:r>
    </w:p>
    <w:p w14:paraId="3C94F83D" w14:textId="13C8B801" w:rsidR="006F74A4" w:rsidRPr="00E8615F" w:rsidRDefault="006F74A4" w:rsidP="00124925">
      <w:pPr>
        <w:pStyle w:val="Odlomakpopisa"/>
        <w:numPr>
          <w:ilvl w:val="0"/>
          <w:numId w:val="4"/>
        </w:numPr>
        <w:tabs>
          <w:tab w:val="left" w:pos="709"/>
        </w:tabs>
        <w:adjustRightInd w:val="0"/>
        <w:spacing w:after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E8615F">
        <w:rPr>
          <w:rFonts w:asciiTheme="majorHAnsi" w:hAnsiTheme="majorHAnsi" w:cstheme="majorHAnsi"/>
          <w:color w:val="000000"/>
          <w:sz w:val="24"/>
          <w:szCs w:val="24"/>
        </w:rPr>
        <w:t>Ukupni rashodi/izdaci u 202</w:t>
      </w:r>
      <w:r w:rsidR="00C64E38" w:rsidRPr="00E8615F">
        <w:rPr>
          <w:rFonts w:asciiTheme="majorHAnsi" w:hAnsiTheme="majorHAnsi" w:cstheme="majorHAnsi"/>
          <w:color w:val="000000"/>
          <w:sz w:val="24"/>
          <w:szCs w:val="24"/>
        </w:rPr>
        <w:t>5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r w:rsidR="001E1BF0" w:rsidRPr="00E8615F">
        <w:rPr>
          <w:rFonts w:asciiTheme="majorHAnsi" w:hAnsiTheme="majorHAnsi" w:cstheme="majorHAnsi"/>
          <w:color w:val="000000"/>
          <w:sz w:val="24"/>
          <w:szCs w:val="24"/>
        </w:rPr>
        <w:t>godini planirani su u iznosu od 6.</w:t>
      </w:r>
      <w:r w:rsidR="00202CDF" w:rsidRPr="00E8615F">
        <w:rPr>
          <w:rFonts w:asciiTheme="majorHAnsi" w:hAnsiTheme="majorHAnsi" w:cstheme="majorHAnsi"/>
          <w:color w:val="000000"/>
          <w:sz w:val="24"/>
          <w:szCs w:val="24"/>
        </w:rPr>
        <w:t>020.423,58 eura</w:t>
      </w:r>
    </w:p>
    <w:p w14:paraId="3A040152" w14:textId="5F1F10C4" w:rsidR="006F74A4" w:rsidRPr="00E8615F" w:rsidRDefault="00B66AF5" w:rsidP="00124925">
      <w:pPr>
        <w:pStyle w:val="Odlomakpopisa"/>
        <w:numPr>
          <w:ilvl w:val="0"/>
          <w:numId w:val="4"/>
        </w:numPr>
        <w:tabs>
          <w:tab w:val="left" w:pos="709"/>
        </w:tabs>
        <w:adjustRightInd w:val="0"/>
        <w:spacing w:after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Preneseni</w:t>
      </w:r>
      <w:r w:rsidR="006F74A4"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 manjak prihoda/primitaka iz prethodnih godina iznosu </w:t>
      </w:r>
      <w:r w:rsidR="00202CDF" w:rsidRPr="00E8615F">
        <w:rPr>
          <w:rFonts w:asciiTheme="majorHAnsi" w:hAnsiTheme="majorHAnsi" w:cstheme="majorHAnsi"/>
          <w:color w:val="000000"/>
          <w:sz w:val="24"/>
          <w:szCs w:val="24"/>
        </w:rPr>
        <w:t>95</w:t>
      </w:r>
      <w:r w:rsidR="006F74A4" w:rsidRPr="00E8615F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="00202CDF" w:rsidRPr="00E8615F">
        <w:rPr>
          <w:rFonts w:asciiTheme="majorHAnsi" w:hAnsiTheme="majorHAnsi" w:cstheme="majorHAnsi"/>
          <w:color w:val="000000"/>
          <w:sz w:val="24"/>
          <w:szCs w:val="24"/>
        </w:rPr>
        <w:t>499,30</w:t>
      </w:r>
      <w:r w:rsidR="006F74A4"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 eura i raspoređen je na tri godine, te je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iznos od </w:t>
      </w:r>
      <w:r w:rsidR="00202CDF" w:rsidRPr="00E8615F">
        <w:rPr>
          <w:rFonts w:asciiTheme="majorHAnsi" w:hAnsiTheme="majorHAnsi" w:cstheme="majorHAnsi"/>
          <w:color w:val="000000"/>
          <w:sz w:val="24"/>
          <w:szCs w:val="24"/>
        </w:rPr>
        <w:t>31</w:t>
      </w:r>
      <w:r w:rsidR="006F74A4" w:rsidRPr="00E8615F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="00202CDF" w:rsidRPr="00E8615F">
        <w:rPr>
          <w:rFonts w:asciiTheme="majorHAnsi" w:hAnsiTheme="majorHAnsi" w:cstheme="majorHAnsi"/>
          <w:color w:val="000000"/>
          <w:sz w:val="24"/>
          <w:szCs w:val="24"/>
        </w:rPr>
        <w:t>833,10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eura</w:t>
      </w:r>
      <w:r w:rsidR="006F74A4"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 w:cstheme="majorHAnsi"/>
          <w:color w:val="000000"/>
          <w:sz w:val="24"/>
          <w:szCs w:val="24"/>
        </w:rPr>
        <w:t>raspoređen</w:t>
      </w:r>
      <w:r w:rsidR="006F74A4"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 u planirane prihode za 202</w:t>
      </w:r>
      <w:r w:rsidR="00202CDF" w:rsidRPr="00E8615F">
        <w:rPr>
          <w:rFonts w:asciiTheme="majorHAnsi" w:hAnsiTheme="majorHAnsi" w:cstheme="majorHAnsi"/>
          <w:color w:val="000000"/>
          <w:sz w:val="24"/>
          <w:szCs w:val="24"/>
        </w:rPr>
        <w:t>5</w:t>
      </w:r>
      <w:r w:rsidR="006F74A4" w:rsidRPr="00E8615F">
        <w:rPr>
          <w:rFonts w:asciiTheme="majorHAnsi" w:hAnsiTheme="majorHAnsi" w:cstheme="majorHAnsi"/>
          <w:color w:val="000000"/>
          <w:sz w:val="24"/>
          <w:szCs w:val="24"/>
        </w:rPr>
        <w:t>.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6F74A4" w:rsidRPr="00E8615F">
        <w:rPr>
          <w:rFonts w:asciiTheme="majorHAnsi" w:hAnsiTheme="majorHAnsi" w:cstheme="majorHAnsi"/>
          <w:color w:val="000000"/>
          <w:sz w:val="24"/>
          <w:szCs w:val="24"/>
        </w:rPr>
        <w:t>godinu., te u projekcijama za 202</w:t>
      </w:r>
      <w:r w:rsidR="00202CDF" w:rsidRPr="00E8615F">
        <w:rPr>
          <w:rFonts w:asciiTheme="majorHAnsi" w:hAnsiTheme="majorHAnsi" w:cstheme="majorHAnsi"/>
          <w:color w:val="000000"/>
          <w:sz w:val="24"/>
          <w:szCs w:val="24"/>
        </w:rPr>
        <w:t>6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r w:rsidR="00202CDF"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6F74A4" w:rsidRPr="00E8615F">
        <w:rPr>
          <w:rFonts w:asciiTheme="majorHAnsi" w:hAnsiTheme="majorHAnsi" w:cstheme="majorHAnsi"/>
          <w:color w:val="000000"/>
          <w:sz w:val="24"/>
          <w:szCs w:val="24"/>
        </w:rPr>
        <w:t>i  202</w:t>
      </w:r>
      <w:r w:rsidR="00202CDF" w:rsidRPr="00E8615F">
        <w:rPr>
          <w:rFonts w:asciiTheme="majorHAnsi" w:hAnsiTheme="majorHAnsi" w:cstheme="majorHAnsi"/>
          <w:color w:val="000000"/>
          <w:sz w:val="24"/>
          <w:szCs w:val="24"/>
        </w:rPr>
        <w:t>7</w:t>
      </w:r>
      <w:r w:rsidR="006F74A4" w:rsidRPr="00E8615F">
        <w:rPr>
          <w:rFonts w:asciiTheme="majorHAnsi" w:hAnsiTheme="majorHAnsi" w:cstheme="majorHAnsi"/>
          <w:color w:val="000000"/>
          <w:sz w:val="24"/>
          <w:szCs w:val="24"/>
        </w:rPr>
        <w:t>. godinu.</w:t>
      </w:r>
    </w:p>
    <w:p w14:paraId="46B3735E" w14:textId="77777777" w:rsidR="006F74A4" w:rsidRDefault="006F74A4" w:rsidP="006F74A4">
      <w:pPr>
        <w:tabs>
          <w:tab w:val="left" w:pos="709"/>
        </w:tabs>
        <w:adjustRightInd w:val="0"/>
        <w:spacing w:after="0"/>
        <w:ind w:left="709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75FD71E9" w14:textId="77777777" w:rsidR="00CE0F84" w:rsidRDefault="00CE0F84" w:rsidP="006F74A4">
      <w:pPr>
        <w:tabs>
          <w:tab w:val="left" w:pos="709"/>
        </w:tabs>
        <w:adjustRightInd w:val="0"/>
        <w:spacing w:after="0"/>
        <w:ind w:left="709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3A8A074" w14:textId="77777777" w:rsidR="00CE0F84" w:rsidRDefault="00CE0F84" w:rsidP="006F74A4">
      <w:pPr>
        <w:tabs>
          <w:tab w:val="left" w:pos="709"/>
        </w:tabs>
        <w:adjustRightInd w:val="0"/>
        <w:spacing w:after="0"/>
        <w:ind w:left="709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499BE13C" w14:textId="77777777" w:rsidR="00CE0F84" w:rsidRPr="00E8615F" w:rsidRDefault="00CE0F84" w:rsidP="006F74A4">
      <w:pPr>
        <w:tabs>
          <w:tab w:val="left" w:pos="709"/>
        </w:tabs>
        <w:adjustRightInd w:val="0"/>
        <w:spacing w:after="0"/>
        <w:ind w:left="709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6D5DA90C" w14:textId="77777777" w:rsidR="006F74A4" w:rsidRPr="00E8615F" w:rsidRDefault="006F74A4" w:rsidP="006F74A4">
      <w:pPr>
        <w:tabs>
          <w:tab w:val="left" w:pos="709"/>
        </w:tabs>
        <w:adjustRightInd w:val="0"/>
        <w:spacing w:after="0"/>
        <w:ind w:left="709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3D2B31A3" w14:textId="10F2EB04" w:rsidR="006F74A4" w:rsidRPr="00E8615F" w:rsidRDefault="006F74A4" w:rsidP="006F74A4">
      <w:pPr>
        <w:tabs>
          <w:tab w:val="left" w:pos="709"/>
        </w:tabs>
        <w:adjustRightInd w:val="0"/>
        <w:spacing w:after="0"/>
        <w:ind w:left="709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E8615F">
        <w:rPr>
          <w:rFonts w:asciiTheme="majorHAnsi" w:hAnsiTheme="majorHAnsi" w:cstheme="majorHAnsi"/>
          <w:b/>
          <w:bCs/>
          <w:color w:val="000000"/>
          <w:sz w:val="24"/>
          <w:szCs w:val="24"/>
        </w:rPr>
        <w:lastRenderedPageBreak/>
        <w:t>PLAN PRIHODA I PRIMITAKA ZA 202</w:t>
      </w:r>
      <w:r w:rsidR="0038479C">
        <w:rPr>
          <w:rFonts w:asciiTheme="majorHAnsi" w:hAnsiTheme="majorHAnsi" w:cstheme="majorHAnsi"/>
          <w:b/>
          <w:bCs/>
          <w:color w:val="000000"/>
          <w:sz w:val="24"/>
          <w:szCs w:val="24"/>
        </w:rPr>
        <w:t>5</w:t>
      </w:r>
      <w:r w:rsidRPr="00E8615F">
        <w:rPr>
          <w:rFonts w:asciiTheme="majorHAnsi" w:hAnsiTheme="majorHAnsi" w:cstheme="majorHAnsi"/>
          <w:b/>
          <w:bCs/>
          <w:color w:val="000000"/>
          <w:sz w:val="24"/>
          <w:szCs w:val="24"/>
        </w:rPr>
        <w:t>.</w:t>
      </w:r>
      <w:r w:rsidR="00F555B7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</w:t>
      </w:r>
      <w:r w:rsidRPr="00E8615F">
        <w:rPr>
          <w:rFonts w:asciiTheme="majorHAnsi" w:hAnsiTheme="majorHAnsi" w:cstheme="majorHAnsi"/>
          <w:b/>
          <w:bCs/>
          <w:color w:val="000000"/>
          <w:sz w:val="24"/>
          <w:szCs w:val="24"/>
        </w:rPr>
        <w:t>GODINU</w:t>
      </w:r>
    </w:p>
    <w:p w14:paraId="3D1C12DB" w14:textId="77777777" w:rsidR="006F74A4" w:rsidRPr="00E8615F" w:rsidRDefault="006F74A4" w:rsidP="006F74A4">
      <w:pPr>
        <w:tabs>
          <w:tab w:val="left" w:pos="709"/>
        </w:tabs>
        <w:adjustRightInd w:val="0"/>
        <w:spacing w:after="0"/>
        <w:ind w:left="709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790C30D3" w14:textId="2BD9B506" w:rsidR="006F74A4" w:rsidRPr="00E8615F" w:rsidRDefault="006F74A4" w:rsidP="00124925">
      <w:pPr>
        <w:pStyle w:val="Odlomakpopisa"/>
        <w:numPr>
          <w:ilvl w:val="0"/>
          <w:numId w:val="5"/>
        </w:numPr>
        <w:tabs>
          <w:tab w:val="left" w:pos="709"/>
        </w:tabs>
        <w:adjustRightInd w:val="0"/>
        <w:spacing w:after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Prihodi od poreza planirani su  u iznosu od </w:t>
      </w:r>
      <w:r w:rsidR="000426FB">
        <w:rPr>
          <w:rFonts w:asciiTheme="majorHAnsi" w:hAnsiTheme="majorHAnsi" w:cstheme="majorHAnsi"/>
          <w:color w:val="000000"/>
          <w:sz w:val="24"/>
          <w:szCs w:val="24"/>
        </w:rPr>
        <w:t>511</w:t>
      </w:r>
      <w:r w:rsidR="00BD0F93" w:rsidRPr="00E8615F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="000426FB">
        <w:rPr>
          <w:rFonts w:asciiTheme="majorHAnsi" w:hAnsiTheme="majorHAnsi" w:cstheme="majorHAnsi"/>
          <w:color w:val="000000"/>
          <w:sz w:val="24"/>
          <w:szCs w:val="24"/>
        </w:rPr>
        <w:t>333</w:t>
      </w:r>
      <w:r w:rsidR="00BD0F93" w:rsidRPr="00E8615F">
        <w:rPr>
          <w:rFonts w:asciiTheme="majorHAnsi" w:hAnsiTheme="majorHAnsi" w:cstheme="majorHAnsi"/>
          <w:color w:val="000000"/>
          <w:sz w:val="24"/>
          <w:szCs w:val="24"/>
        </w:rPr>
        <w:t>,10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 eura</w:t>
      </w:r>
      <w:r w:rsidR="00BD0F93" w:rsidRPr="00E8615F">
        <w:rPr>
          <w:rFonts w:asciiTheme="majorHAnsi" w:hAnsiTheme="majorHAnsi" w:cstheme="majorHAnsi"/>
          <w:color w:val="000000"/>
          <w:sz w:val="24"/>
          <w:szCs w:val="24"/>
        </w:rPr>
        <w:t>,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BD0F93" w:rsidRPr="00E8615F">
        <w:rPr>
          <w:rFonts w:asciiTheme="majorHAnsi" w:hAnsiTheme="majorHAnsi" w:cstheme="majorHAnsi"/>
          <w:color w:val="000000"/>
          <w:sz w:val="24"/>
          <w:szCs w:val="24"/>
        </w:rPr>
        <w:t>o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>dnosi se na najviše na poreze na dohodak od nesamostalnog rada</w:t>
      </w:r>
      <w:r w:rsidR="00BD0F93"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 te na porez na promet nekretnina.</w:t>
      </w:r>
    </w:p>
    <w:p w14:paraId="63BA039D" w14:textId="0D2950EE" w:rsidR="006F74A4" w:rsidRPr="00E8615F" w:rsidRDefault="006F74A4" w:rsidP="00124925">
      <w:pPr>
        <w:pStyle w:val="Odlomakpopisa"/>
        <w:numPr>
          <w:ilvl w:val="0"/>
          <w:numId w:val="5"/>
        </w:numPr>
        <w:tabs>
          <w:tab w:val="left" w:pos="709"/>
        </w:tabs>
        <w:adjustRightInd w:val="0"/>
        <w:spacing w:after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Prihodi od pomoći iz inozemstva i od subjekata unutar opće države planirani su u iznos od </w:t>
      </w:r>
      <w:r w:rsidR="004506BE">
        <w:rPr>
          <w:rFonts w:asciiTheme="majorHAnsi" w:hAnsiTheme="majorHAnsi" w:cstheme="majorHAnsi"/>
          <w:color w:val="000000"/>
          <w:sz w:val="24"/>
          <w:szCs w:val="24"/>
        </w:rPr>
        <w:t>4.989.423</w:t>
      </w:r>
      <w:r w:rsidR="00BD0F93" w:rsidRPr="00E8615F">
        <w:rPr>
          <w:rFonts w:asciiTheme="majorHAnsi" w:hAnsiTheme="majorHAnsi" w:cstheme="majorHAnsi"/>
          <w:color w:val="000000"/>
          <w:sz w:val="24"/>
          <w:szCs w:val="24"/>
        </w:rPr>
        <w:t>,58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 eura (odnose se na tekuće  i kapitalne pomoći iz državnog proračuna, fiskalnog izravnanja</w:t>
      </w:r>
      <w:r w:rsidR="005D4D09"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, 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>pomoći iz EU za</w:t>
      </w:r>
      <w:r w:rsidR="00636E52">
        <w:rPr>
          <w:rFonts w:asciiTheme="majorHAnsi" w:hAnsiTheme="majorHAnsi" w:cstheme="majorHAnsi"/>
          <w:color w:val="000000"/>
          <w:sz w:val="24"/>
          <w:szCs w:val="24"/>
        </w:rPr>
        <w:t xml:space="preserve"> Projekt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 Zaželi IV.</w:t>
      </w:r>
      <w:r w:rsidR="005D4D09" w:rsidRPr="00E8615F">
        <w:rPr>
          <w:rFonts w:asciiTheme="majorHAnsi" w:hAnsiTheme="majorHAnsi" w:cstheme="majorHAnsi"/>
          <w:color w:val="000000"/>
          <w:sz w:val="24"/>
          <w:szCs w:val="24"/>
        </w:rPr>
        <w:t>, te najvećim dijelom na kapitalne pomoći iz EU fondov</w:t>
      </w:r>
      <w:r w:rsidR="001A3B7E" w:rsidRPr="00E8615F">
        <w:rPr>
          <w:rFonts w:asciiTheme="majorHAnsi" w:hAnsiTheme="majorHAnsi" w:cstheme="majorHAnsi"/>
          <w:color w:val="000000"/>
          <w:sz w:val="24"/>
          <w:szCs w:val="24"/>
        </w:rPr>
        <w:t>a.</w:t>
      </w:r>
    </w:p>
    <w:p w14:paraId="72298CB4" w14:textId="1FC094AA" w:rsidR="006F74A4" w:rsidRPr="00E8615F" w:rsidRDefault="006F74A4" w:rsidP="00124925">
      <w:pPr>
        <w:pStyle w:val="Odlomakpopisa"/>
        <w:numPr>
          <w:ilvl w:val="0"/>
          <w:numId w:val="5"/>
        </w:numPr>
        <w:tabs>
          <w:tab w:val="left" w:pos="709"/>
        </w:tabs>
        <w:adjustRightInd w:val="0"/>
        <w:spacing w:after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Prihodi od imovine  planirani su u iznosu od </w:t>
      </w:r>
      <w:r w:rsidR="005D4D09" w:rsidRPr="00E8615F">
        <w:rPr>
          <w:rFonts w:asciiTheme="majorHAnsi" w:hAnsiTheme="majorHAnsi" w:cstheme="majorHAnsi"/>
          <w:color w:val="000000"/>
          <w:sz w:val="24"/>
          <w:szCs w:val="24"/>
        </w:rPr>
        <w:t>78.080,00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 eura</w:t>
      </w:r>
      <w:r w:rsidR="00DB18DA"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>Najznačajniji udio prihoda u ovoj skupini su prihodi od zakupa državnog poljoprivrednog zemljišta, koncesijske naknade</w:t>
      </w:r>
      <w:r w:rsidR="00DB18DA"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 te 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>kamata.</w:t>
      </w:r>
    </w:p>
    <w:p w14:paraId="3F07BA18" w14:textId="7F5F3CF1" w:rsidR="006F74A4" w:rsidRPr="00E8615F" w:rsidRDefault="006F74A4" w:rsidP="00124925">
      <w:pPr>
        <w:pStyle w:val="Odlomakpopisa"/>
        <w:numPr>
          <w:ilvl w:val="0"/>
          <w:numId w:val="5"/>
        </w:numPr>
        <w:tabs>
          <w:tab w:val="left" w:pos="709"/>
        </w:tabs>
        <w:adjustRightInd w:val="0"/>
        <w:spacing w:after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Prihodi od administrativnih pristojbi i po posebnih propisima planirani su u iznosu </w:t>
      </w:r>
      <w:r w:rsidR="00E83F0D" w:rsidRPr="00E8615F">
        <w:rPr>
          <w:rFonts w:asciiTheme="majorHAnsi" w:hAnsiTheme="majorHAnsi" w:cstheme="majorHAnsi"/>
          <w:color w:val="000000"/>
          <w:sz w:val="24"/>
          <w:szCs w:val="24"/>
        </w:rPr>
        <w:t>371.410,00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 eura. Najznačajniji udio prihoda u ovoj skupini su prihodi od komunalne naknade</w:t>
      </w:r>
      <w:r w:rsidR="00E83F0D"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, 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>šumskog doprinosa</w:t>
      </w:r>
      <w:r w:rsidR="00E83F0D"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 te najvećim dijelom od rudne naknade.</w:t>
      </w:r>
    </w:p>
    <w:p w14:paraId="4B6488E8" w14:textId="2CF63C20" w:rsidR="00E83F0D" w:rsidRPr="00E8615F" w:rsidRDefault="00E83F0D" w:rsidP="00124925">
      <w:pPr>
        <w:pStyle w:val="Odlomakpopisa"/>
        <w:numPr>
          <w:ilvl w:val="0"/>
          <w:numId w:val="5"/>
        </w:numPr>
        <w:tabs>
          <w:tab w:val="left" w:pos="709"/>
        </w:tabs>
        <w:adjustRightInd w:val="0"/>
        <w:spacing w:after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E8615F">
        <w:rPr>
          <w:rFonts w:asciiTheme="majorHAnsi" w:hAnsiTheme="majorHAnsi" w:cstheme="majorHAnsi"/>
          <w:color w:val="000000"/>
          <w:sz w:val="24"/>
          <w:szCs w:val="24"/>
        </w:rPr>
        <w:t>Ostali prihodi planirani su u iznosu od 1.540,00 eura, a odnose se na naplaćene troškove prisilne naplate.</w:t>
      </w:r>
    </w:p>
    <w:p w14:paraId="267B095B" w14:textId="77777777" w:rsidR="006F74A4" w:rsidRPr="00E8615F" w:rsidRDefault="006F74A4" w:rsidP="006F74A4">
      <w:pPr>
        <w:tabs>
          <w:tab w:val="left" w:pos="709"/>
        </w:tabs>
        <w:adjustRightInd w:val="0"/>
        <w:spacing w:after="0"/>
        <w:ind w:left="709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78AFDF7F" w14:textId="77777777" w:rsidR="00E8615F" w:rsidRPr="00E8615F" w:rsidRDefault="00E8615F" w:rsidP="006F74A4">
      <w:pPr>
        <w:tabs>
          <w:tab w:val="left" w:pos="709"/>
        </w:tabs>
        <w:adjustRightInd w:val="0"/>
        <w:spacing w:after="0"/>
        <w:ind w:left="709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5922AB58" w14:textId="33093EAA" w:rsidR="006F74A4" w:rsidRPr="00E8615F" w:rsidRDefault="006F74A4" w:rsidP="00124925">
      <w:pPr>
        <w:pStyle w:val="Odlomakpopisa"/>
        <w:numPr>
          <w:ilvl w:val="0"/>
          <w:numId w:val="5"/>
        </w:numPr>
        <w:tabs>
          <w:tab w:val="left" w:pos="709"/>
        </w:tabs>
        <w:adjustRightInd w:val="0"/>
        <w:spacing w:after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Prihodi od prodaje nefinancijske imovine  planirani  su u iznosu od </w:t>
      </w:r>
      <w:r w:rsidR="00E83F0D"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55.000,00 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>eura što se odnosi na prodaju poljoprivrednog zemljišta u vlasništvu RH.</w:t>
      </w:r>
    </w:p>
    <w:p w14:paraId="22142D28" w14:textId="77777777" w:rsidR="006F74A4" w:rsidRPr="00E8615F" w:rsidRDefault="006F74A4" w:rsidP="006F74A4">
      <w:pPr>
        <w:tabs>
          <w:tab w:val="left" w:pos="709"/>
        </w:tabs>
        <w:adjustRightInd w:val="0"/>
        <w:spacing w:after="0"/>
        <w:ind w:left="709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7B15175E" w14:textId="77777777" w:rsidR="006F74A4" w:rsidRPr="00E8615F" w:rsidRDefault="006F74A4" w:rsidP="006F74A4">
      <w:pPr>
        <w:tabs>
          <w:tab w:val="left" w:pos="709"/>
        </w:tabs>
        <w:adjustRightInd w:val="0"/>
        <w:spacing w:after="0"/>
        <w:ind w:left="709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732E680F" w14:textId="77777777" w:rsidR="006F74A4" w:rsidRPr="00E8615F" w:rsidRDefault="006F74A4" w:rsidP="006F74A4">
      <w:pPr>
        <w:tabs>
          <w:tab w:val="left" w:pos="709"/>
        </w:tabs>
        <w:adjustRightInd w:val="0"/>
        <w:spacing w:after="0"/>
        <w:ind w:left="709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565AEB7A" w14:textId="19D181AB" w:rsidR="006F74A4" w:rsidRPr="00E8615F" w:rsidRDefault="006F74A4" w:rsidP="006F74A4">
      <w:pPr>
        <w:tabs>
          <w:tab w:val="left" w:pos="709"/>
        </w:tabs>
        <w:adjustRightInd w:val="0"/>
        <w:spacing w:after="0"/>
        <w:ind w:left="709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E8615F">
        <w:rPr>
          <w:rFonts w:asciiTheme="majorHAnsi" w:hAnsiTheme="majorHAnsi" w:cstheme="majorHAnsi"/>
          <w:b/>
          <w:bCs/>
          <w:color w:val="000000"/>
          <w:sz w:val="24"/>
          <w:szCs w:val="24"/>
        </w:rPr>
        <w:t>PLAN RASHODA I IZDATAKA ZA 202</w:t>
      </w:r>
      <w:r w:rsidR="0038479C">
        <w:rPr>
          <w:rFonts w:asciiTheme="majorHAnsi" w:hAnsiTheme="majorHAnsi" w:cstheme="majorHAnsi"/>
          <w:b/>
          <w:bCs/>
          <w:color w:val="000000"/>
          <w:sz w:val="24"/>
          <w:szCs w:val="24"/>
        </w:rPr>
        <w:t>5</w:t>
      </w:r>
      <w:r w:rsidRPr="00E8615F">
        <w:rPr>
          <w:rFonts w:asciiTheme="majorHAnsi" w:hAnsiTheme="majorHAnsi" w:cstheme="majorHAnsi"/>
          <w:b/>
          <w:bCs/>
          <w:color w:val="000000"/>
          <w:sz w:val="24"/>
          <w:szCs w:val="24"/>
        </w:rPr>
        <w:t>. GODINU</w:t>
      </w:r>
    </w:p>
    <w:p w14:paraId="7908940A" w14:textId="77777777" w:rsidR="006F74A4" w:rsidRPr="00E8615F" w:rsidRDefault="006F74A4" w:rsidP="00E8615F">
      <w:pPr>
        <w:tabs>
          <w:tab w:val="left" w:pos="709"/>
        </w:tabs>
        <w:adjustRightInd w:val="0"/>
        <w:spacing w:after="0"/>
        <w:ind w:left="709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592432FA" w14:textId="10143ED8" w:rsidR="006F74A4" w:rsidRPr="00E8615F" w:rsidRDefault="006F74A4" w:rsidP="00E8615F">
      <w:pPr>
        <w:pStyle w:val="Odlomakpopisa"/>
        <w:numPr>
          <w:ilvl w:val="0"/>
          <w:numId w:val="3"/>
        </w:numPr>
        <w:tabs>
          <w:tab w:val="left" w:pos="709"/>
        </w:tabs>
        <w:adjustRightInd w:val="0"/>
        <w:spacing w:after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Rashodi za zaposlene planirani  su u iznosu od </w:t>
      </w:r>
      <w:r w:rsidR="00124925" w:rsidRPr="00E8615F">
        <w:rPr>
          <w:rFonts w:asciiTheme="majorHAnsi" w:hAnsiTheme="majorHAnsi" w:cstheme="majorHAnsi"/>
          <w:color w:val="000000"/>
          <w:sz w:val="24"/>
          <w:szCs w:val="24"/>
        </w:rPr>
        <w:t>620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="00124925" w:rsidRPr="00E8615F">
        <w:rPr>
          <w:rFonts w:asciiTheme="majorHAnsi" w:hAnsiTheme="majorHAnsi" w:cstheme="majorHAnsi"/>
          <w:color w:val="000000"/>
          <w:sz w:val="24"/>
          <w:szCs w:val="24"/>
        </w:rPr>
        <w:t>300,00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 eura Odnose se na rashode za bruto plaće uposlenih dužnosnika, djelatnika JUO i djelatnika vlastitog pogona, djelatnika</w:t>
      </w:r>
      <w:r w:rsidR="006B394D">
        <w:rPr>
          <w:rFonts w:asciiTheme="majorHAnsi" w:hAnsiTheme="majorHAnsi" w:cstheme="majorHAnsi"/>
          <w:color w:val="000000"/>
          <w:sz w:val="24"/>
          <w:szCs w:val="24"/>
        </w:rPr>
        <w:t xml:space="preserve"> u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 javnim radovima te zaposlenika za projekt ZAŽELI IV.</w:t>
      </w:r>
    </w:p>
    <w:p w14:paraId="5CC477A9" w14:textId="6A2DAB6F" w:rsidR="006F74A4" w:rsidRPr="00E8615F" w:rsidRDefault="006F74A4" w:rsidP="00E8615F">
      <w:pPr>
        <w:pStyle w:val="Odlomakpopisa"/>
        <w:numPr>
          <w:ilvl w:val="0"/>
          <w:numId w:val="3"/>
        </w:numPr>
        <w:tabs>
          <w:tab w:val="left" w:pos="709"/>
        </w:tabs>
        <w:adjustRightInd w:val="0"/>
        <w:spacing w:after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Materijalni rashodi planirani  su u iznosu od </w:t>
      </w:r>
      <w:r w:rsidR="00124925" w:rsidRPr="00E8615F">
        <w:rPr>
          <w:rFonts w:asciiTheme="majorHAnsi" w:hAnsiTheme="majorHAnsi" w:cstheme="majorHAnsi"/>
          <w:color w:val="000000"/>
          <w:sz w:val="24"/>
          <w:szCs w:val="24"/>
        </w:rPr>
        <w:t>1.039.020,00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 eura, a čine ih naknade troškova zaposlenih, rashodi za materijal i energiju, rashodi za usluge i ostali nespomenuti rashodi.</w:t>
      </w:r>
    </w:p>
    <w:p w14:paraId="782F7C3C" w14:textId="2FF7EAFE" w:rsidR="006F74A4" w:rsidRPr="00E8615F" w:rsidRDefault="006F74A4" w:rsidP="00E8615F">
      <w:pPr>
        <w:pStyle w:val="Odlomakpopisa"/>
        <w:numPr>
          <w:ilvl w:val="0"/>
          <w:numId w:val="3"/>
        </w:numPr>
        <w:tabs>
          <w:tab w:val="left" w:pos="709"/>
        </w:tabs>
        <w:adjustRightInd w:val="0"/>
        <w:spacing w:after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Financijski rashodi planirani  su iznosu </w:t>
      </w:r>
      <w:r w:rsidR="00124925" w:rsidRPr="00E8615F">
        <w:rPr>
          <w:rFonts w:asciiTheme="majorHAnsi" w:hAnsiTheme="majorHAnsi" w:cstheme="majorHAnsi"/>
          <w:color w:val="000000"/>
          <w:sz w:val="24"/>
          <w:szCs w:val="24"/>
        </w:rPr>
        <w:t>5.670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>,00 eura. Ove rashode čine bankarske usluge</w:t>
      </w:r>
      <w:r w:rsidR="00124925"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 te 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>usluge platnog prometa.</w:t>
      </w:r>
    </w:p>
    <w:p w14:paraId="675CF810" w14:textId="2C460DF6" w:rsidR="00124925" w:rsidRPr="00E8615F" w:rsidRDefault="00124925" w:rsidP="00E8615F">
      <w:pPr>
        <w:pStyle w:val="Odlomakpopisa"/>
        <w:numPr>
          <w:ilvl w:val="0"/>
          <w:numId w:val="3"/>
        </w:numPr>
        <w:tabs>
          <w:tab w:val="left" w:pos="709"/>
        </w:tabs>
        <w:adjustRightInd w:val="0"/>
        <w:spacing w:after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E8615F">
        <w:rPr>
          <w:rFonts w:asciiTheme="majorHAnsi" w:hAnsiTheme="majorHAnsi" w:cstheme="majorHAnsi"/>
          <w:color w:val="000000"/>
          <w:sz w:val="24"/>
          <w:szCs w:val="24"/>
        </w:rPr>
        <w:t>Subvencije su planirane u iznosu od 36.000,00 eura, odnose se na subvencije poljoprivrednicima te obrtnicima.</w:t>
      </w:r>
    </w:p>
    <w:p w14:paraId="50BE14F0" w14:textId="08FFBCEE" w:rsidR="006F74A4" w:rsidRPr="00E8615F" w:rsidRDefault="006F74A4" w:rsidP="00E8615F">
      <w:pPr>
        <w:pStyle w:val="Odlomakpopisa"/>
        <w:numPr>
          <w:ilvl w:val="0"/>
          <w:numId w:val="3"/>
        </w:numPr>
        <w:tabs>
          <w:tab w:val="left" w:pos="709"/>
        </w:tabs>
        <w:adjustRightInd w:val="0"/>
        <w:spacing w:after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Pomoći dane u inozemstvo i unutar opće države planirani su u iznosu od </w:t>
      </w:r>
      <w:r w:rsidR="00124925" w:rsidRPr="00E8615F">
        <w:rPr>
          <w:rFonts w:asciiTheme="majorHAnsi" w:hAnsiTheme="majorHAnsi" w:cstheme="majorHAnsi"/>
          <w:color w:val="000000"/>
          <w:sz w:val="24"/>
          <w:szCs w:val="24"/>
        </w:rPr>
        <w:t>112.800,00 eura o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>dnose se na  pomoći županijskim i općinskim proračunima, sufinanciranje dječjih vrtića za djecu s područja Općine Bogdanovci.</w:t>
      </w:r>
    </w:p>
    <w:p w14:paraId="273620DE" w14:textId="1163E0CC" w:rsidR="006F74A4" w:rsidRPr="00E8615F" w:rsidRDefault="006F74A4" w:rsidP="00E8615F">
      <w:pPr>
        <w:pStyle w:val="Odlomakpopisa"/>
        <w:numPr>
          <w:ilvl w:val="0"/>
          <w:numId w:val="3"/>
        </w:numPr>
        <w:tabs>
          <w:tab w:val="left" w:pos="709"/>
        </w:tabs>
        <w:adjustRightInd w:val="0"/>
        <w:spacing w:after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Naknade građanima i kućanstvima na temelju osiguranja i druge naknade planirani su u iznosu od </w:t>
      </w:r>
      <w:r w:rsidR="00124925" w:rsidRPr="00E8615F">
        <w:rPr>
          <w:rFonts w:asciiTheme="majorHAnsi" w:hAnsiTheme="majorHAnsi" w:cstheme="majorHAnsi"/>
          <w:color w:val="000000"/>
          <w:sz w:val="24"/>
          <w:szCs w:val="24"/>
        </w:rPr>
        <w:t>75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="00124925" w:rsidRPr="00E8615F">
        <w:rPr>
          <w:rFonts w:asciiTheme="majorHAnsi" w:hAnsiTheme="majorHAnsi" w:cstheme="majorHAnsi"/>
          <w:color w:val="000000"/>
          <w:sz w:val="24"/>
          <w:szCs w:val="24"/>
        </w:rPr>
        <w:t>2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00,00 </w:t>
      </w:r>
      <w:r w:rsidR="00124925" w:rsidRPr="00E8615F">
        <w:rPr>
          <w:rFonts w:asciiTheme="majorHAnsi" w:hAnsiTheme="majorHAnsi" w:cstheme="majorHAnsi"/>
          <w:color w:val="000000"/>
          <w:sz w:val="24"/>
          <w:szCs w:val="24"/>
        </w:rPr>
        <w:t>eura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>. Najveći dio sredstava odnose se na stipendije studentima, sufinanciranje cijene karata za prijevoza srednjoškolaca, troškove stanovanja, naknade za svako novorođeno dijete, jednokratne pomoći</w:t>
      </w:r>
      <w:r w:rsidR="00124925"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 te sufinanciranje priključaka.</w:t>
      </w:r>
    </w:p>
    <w:p w14:paraId="6297AAC8" w14:textId="5C7C3192" w:rsidR="006F74A4" w:rsidRDefault="006F74A4" w:rsidP="00E8615F">
      <w:pPr>
        <w:pStyle w:val="Odlomakpopisa"/>
        <w:numPr>
          <w:ilvl w:val="0"/>
          <w:numId w:val="3"/>
        </w:numPr>
        <w:tabs>
          <w:tab w:val="left" w:pos="709"/>
        </w:tabs>
        <w:adjustRightInd w:val="0"/>
        <w:spacing w:after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Ostali rashodi planirani  su u iznosu od </w:t>
      </w:r>
      <w:r w:rsidR="00124925" w:rsidRPr="00E8615F">
        <w:rPr>
          <w:rFonts w:asciiTheme="majorHAnsi" w:hAnsiTheme="majorHAnsi" w:cstheme="majorHAnsi"/>
          <w:color w:val="000000"/>
          <w:sz w:val="24"/>
          <w:szCs w:val="24"/>
        </w:rPr>
        <w:t>150.130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,00 </w:t>
      </w:r>
      <w:r w:rsidR="00124925" w:rsidRPr="00E8615F">
        <w:rPr>
          <w:rFonts w:asciiTheme="majorHAnsi" w:hAnsiTheme="majorHAnsi" w:cstheme="majorHAnsi"/>
          <w:color w:val="000000"/>
          <w:sz w:val="24"/>
          <w:szCs w:val="24"/>
        </w:rPr>
        <w:t>eura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>. Odnose  se na tekuće donacije u novcu udrugama građana, sportskim klubovima, lovačkim društvima, političke stranke, GSS, neprofitnim organizacijama, DVD-u, CK</w:t>
      </w:r>
      <w:r w:rsidR="00124925" w:rsidRPr="00E8615F">
        <w:rPr>
          <w:rFonts w:asciiTheme="majorHAnsi" w:hAnsiTheme="majorHAnsi" w:cstheme="majorHAnsi"/>
          <w:color w:val="000000"/>
          <w:sz w:val="24"/>
          <w:szCs w:val="24"/>
        </w:rPr>
        <w:t>, FLAG i LAG.</w:t>
      </w:r>
    </w:p>
    <w:p w14:paraId="6BE27721" w14:textId="77777777" w:rsidR="001533C1" w:rsidRDefault="001533C1" w:rsidP="001533C1">
      <w:pPr>
        <w:tabs>
          <w:tab w:val="left" w:pos="709"/>
        </w:tabs>
        <w:adjustRightInd w:val="0"/>
        <w:spacing w:after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D4F3077" w14:textId="77777777" w:rsidR="001533C1" w:rsidRDefault="001533C1" w:rsidP="001533C1">
      <w:pPr>
        <w:tabs>
          <w:tab w:val="left" w:pos="709"/>
        </w:tabs>
        <w:adjustRightInd w:val="0"/>
        <w:spacing w:after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0D079209" w14:textId="17178543" w:rsidR="001533C1" w:rsidRPr="001533C1" w:rsidRDefault="001533C1" w:rsidP="001533C1">
      <w:pPr>
        <w:pStyle w:val="Odlomakpopisa"/>
        <w:numPr>
          <w:ilvl w:val="0"/>
          <w:numId w:val="3"/>
        </w:numPr>
        <w:tabs>
          <w:tab w:val="left" w:pos="709"/>
        </w:tabs>
        <w:adjustRightInd w:val="0"/>
        <w:spacing w:after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 xml:space="preserve">Rashodi za kupovinu zemljišta planirani su u iznosu od 5.000,00 eura, a planirani su ukoliko se pokaže potreba za kupovinom zemljišta. </w:t>
      </w:r>
    </w:p>
    <w:p w14:paraId="38ADFD9F" w14:textId="7E8B4BB6" w:rsidR="006F74A4" w:rsidRPr="00BB19C6" w:rsidRDefault="006C41FC" w:rsidP="00E8615F">
      <w:pPr>
        <w:pStyle w:val="Odlomakpopisa"/>
        <w:numPr>
          <w:ilvl w:val="0"/>
          <w:numId w:val="6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BB19C6">
        <w:rPr>
          <w:rFonts w:asciiTheme="majorHAnsi" w:hAnsiTheme="majorHAnsi" w:cstheme="majorHAnsi"/>
          <w:sz w:val="24"/>
          <w:szCs w:val="24"/>
        </w:rPr>
        <w:lastRenderedPageBreak/>
        <w:t xml:space="preserve">Rashodi za nabavu proizvedene dugotrajne imovine planirani su u iznosu od 3.966.303,58 eura, a odnose se na </w:t>
      </w:r>
      <w:r w:rsidR="001A3B7E" w:rsidRPr="00BB19C6">
        <w:rPr>
          <w:rFonts w:asciiTheme="majorHAnsi" w:hAnsiTheme="majorHAnsi" w:cstheme="majorHAnsi"/>
          <w:sz w:val="24"/>
          <w:szCs w:val="24"/>
        </w:rPr>
        <w:t xml:space="preserve">rekonstrukciju društvenog doma Sokolana Petrovci, izgradnju cesta (Bogdanovci-Petrovci, </w:t>
      </w:r>
      <w:proofErr w:type="spellStart"/>
      <w:r w:rsidR="001A3B7E" w:rsidRPr="00BB19C6">
        <w:rPr>
          <w:rFonts w:asciiTheme="majorHAnsi" w:hAnsiTheme="majorHAnsi" w:cstheme="majorHAnsi"/>
          <w:sz w:val="24"/>
          <w:szCs w:val="24"/>
        </w:rPr>
        <w:t>Svinjarevci</w:t>
      </w:r>
      <w:proofErr w:type="spellEnd"/>
      <w:r w:rsidR="001A3B7E" w:rsidRPr="00BB19C6">
        <w:rPr>
          <w:rFonts w:asciiTheme="majorHAnsi" w:hAnsiTheme="majorHAnsi" w:cstheme="majorHAnsi"/>
          <w:sz w:val="24"/>
          <w:szCs w:val="24"/>
        </w:rPr>
        <w:t xml:space="preserve">- Stari </w:t>
      </w:r>
      <w:proofErr w:type="spellStart"/>
      <w:r w:rsidR="001A3B7E" w:rsidRPr="00BB19C6">
        <w:rPr>
          <w:rFonts w:asciiTheme="majorHAnsi" w:hAnsiTheme="majorHAnsi" w:cstheme="majorHAnsi"/>
          <w:sz w:val="24"/>
          <w:szCs w:val="24"/>
        </w:rPr>
        <w:t>Jankovci</w:t>
      </w:r>
      <w:proofErr w:type="spellEnd"/>
      <w:r w:rsidR="001A3B7E" w:rsidRPr="00BB19C6">
        <w:rPr>
          <w:rFonts w:asciiTheme="majorHAnsi" w:hAnsiTheme="majorHAnsi" w:cstheme="majorHAnsi"/>
          <w:sz w:val="24"/>
          <w:szCs w:val="24"/>
        </w:rPr>
        <w:t xml:space="preserve"> i cestu do Pravoslavnog groblja u Petrovcima), sanaciju tribina i svlačionica NK Croatia Bogdanovci, proširenje vrtića Petrovci, sanacija krovišta Općinske zgrade, izgradnja parkirališta </w:t>
      </w:r>
      <w:proofErr w:type="spellStart"/>
      <w:r w:rsidR="001A3B7E" w:rsidRPr="00BB19C6">
        <w:rPr>
          <w:rFonts w:asciiTheme="majorHAnsi" w:hAnsiTheme="majorHAnsi" w:cstheme="majorHAnsi"/>
          <w:sz w:val="24"/>
          <w:szCs w:val="24"/>
        </w:rPr>
        <w:t>Svinjarevci</w:t>
      </w:r>
      <w:proofErr w:type="spellEnd"/>
      <w:r w:rsidR="001A3B7E" w:rsidRPr="00BB19C6">
        <w:rPr>
          <w:rFonts w:asciiTheme="majorHAnsi" w:hAnsiTheme="majorHAnsi" w:cstheme="majorHAnsi"/>
          <w:sz w:val="24"/>
          <w:szCs w:val="24"/>
        </w:rPr>
        <w:t>, izgradnja Trga u Petrovcima, izgradnji i rekonstrukciji nogostupa na području Općine izgradnja bunara u Petrovcima.</w:t>
      </w:r>
    </w:p>
    <w:p w14:paraId="1A7F468C" w14:textId="17A74D06" w:rsidR="00AB4C8F" w:rsidRPr="00BB19C6" w:rsidRDefault="00AB4C8F" w:rsidP="006C41FC">
      <w:pPr>
        <w:pStyle w:val="Odlomakpopisa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BB19C6">
        <w:rPr>
          <w:rFonts w:asciiTheme="majorHAnsi" w:hAnsiTheme="majorHAnsi" w:cstheme="majorHAnsi"/>
          <w:sz w:val="24"/>
          <w:szCs w:val="24"/>
        </w:rPr>
        <w:t>Rashodi za dodatna ulaganja u nefinancijskoj imovini planirani su u iznosu od 10.000,00 eura, a odnose se na dodatna ulaganja na građevinskim objektima-imovina u pripremi.</w:t>
      </w:r>
    </w:p>
    <w:p w14:paraId="2901FE14" w14:textId="77777777" w:rsidR="00384A04" w:rsidRPr="00E8615F" w:rsidRDefault="00384A04" w:rsidP="00384A04">
      <w:pPr>
        <w:ind w:left="709"/>
        <w:rPr>
          <w:rFonts w:asciiTheme="majorHAnsi" w:hAnsiTheme="majorHAnsi" w:cstheme="majorHAnsi"/>
        </w:rPr>
      </w:pPr>
    </w:p>
    <w:p w14:paraId="0E0BD225" w14:textId="77777777" w:rsidR="00384A04" w:rsidRPr="00E8615F" w:rsidRDefault="00384A04" w:rsidP="00384A04">
      <w:pPr>
        <w:widowControl w:val="0"/>
        <w:tabs>
          <w:tab w:val="center" w:pos="7599"/>
        </w:tabs>
        <w:autoSpaceDE w:val="0"/>
        <w:autoSpaceDN w:val="0"/>
        <w:adjustRightInd w:val="0"/>
        <w:spacing w:before="111" w:after="0" w:line="240" w:lineRule="auto"/>
        <w:ind w:left="851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E8615F">
        <w:rPr>
          <w:rFonts w:asciiTheme="majorHAnsi" w:hAnsiTheme="majorHAnsi" w:cstheme="majorHAnsi"/>
          <w:b/>
          <w:bCs/>
          <w:sz w:val="24"/>
          <w:szCs w:val="24"/>
        </w:rPr>
        <w:t>Članak 4.</w:t>
      </w:r>
    </w:p>
    <w:p w14:paraId="768996B3" w14:textId="77777777" w:rsidR="00384A04" w:rsidRPr="00E8615F" w:rsidRDefault="00384A04" w:rsidP="00E8615F">
      <w:pPr>
        <w:widowControl w:val="0"/>
        <w:tabs>
          <w:tab w:val="center" w:pos="7599"/>
        </w:tabs>
        <w:autoSpaceDE w:val="0"/>
        <w:autoSpaceDN w:val="0"/>
        <w:adjustRightInd w:val="0"/>
        <w:spacing w:before="111" w:after="0" w:line="240" w:lineRule="auto"/>
        <w:ind w:left="851"/>
        <w:rPr>
          <w:rFonts w:asciiTheme="majorHAnsi" w:hAnsiTheme="majorHAnsi" w:cstheme="majorHAnsi"/>
          <w:sz w:val="24"/>
          <w:szCs w:val="24"/>
        </w:rPr>
      </w:pPr>
      <w:r w:rsidRPr="00E8615F">
        <w:rPr>
          <w:rFonts w:asciiTheme="majorHAnsi" w:hAnsiTheme="majorHAnsi" w:cstheme="majorHAnsi"/>
          <w:sz w:val="24"/>
          <w:szCs w:val="24"/>
        </w:rPr>
        <w:t>Proračun Općine Bogdanovci za 2025. godinu i Projekcije za 2026. i 2027. godinu objavit će se u „Službenom vjesniku“ Vukovarsko-srijemske županije, a stupa na snagu 1. siječnja 2025. godine.</w:t>
      </w:r>
    </w:p>
    <w:p w14:paraId="17675940" w14:textId="77777777" w:rsidR="00384A04" w:rsidRDefault="00384A04" w:rsidP="00384A04">
      <w:pPr>
        <w:widowControl w:val="0"/>
        <w:tabs>
          <w:tab w:val="center" w:pos="7599"/>
        </w:tabs>
        <w:autoSpaceDE w:val="0"/>
        <w:autoSpaceDN w:val="0"/>
        <w:adjustRightInd w:val="0"/>
        <w:spacing w:before="111" w:after="0" w:line="240" w:lineRule="auto"/>
        <w:ind w:left="851"/>
        <w:jc w:val="center"/>
        <w:rPr>
          <w:rFonts w:asciiTheme="majorHAnsi" w:hAnsiTheme="majorHAnsi" w:cstheme="majorHAnsi"/>
          <w:sz w:val="24"/>
          <w:szCs w:val="24"/>
        </w:rPr>
      </w:pPr>
    </w:p>
    <w:p w14:paraId="13B33F68" w14:textId="77777777" w:rsidR="00E8615F" w:rsidRPr="00E8615F" w:rsidRDefault="00E8615F" w:rsidP="00384A04">
      <w:pPr>
        <w:widowControl w:val="0"/>
        <w:tabs>
          <w:tab w:val="center" w:pos="7599"/>
        </w:tabs>
        <w:autoSpaceDE w:val="0"/>
        <w:autoSpaceDN w:val="0"/>
        <w:adjustRightInd w:val="0"/>
        <w:spacing w:before="111" w:after="0" w:line="240" w:lineRule="auto"/>
        <w:ind w:left="851"/>
        <w:jc w:val="center"/>
        <w:rPr>
          <w:rFonts w:asciiTheme="majorHAnsi" w:hAnsiTheme="majorHAnsi" w:cstheme="majorHAnsi"/>
          <w:sz w:val="24"/>
          <w:szCs w:val="24"/>
        </w:rPr>
      </w:pPr>
    </w:p>
    <w:p w14:paraId="72D7A86A" w14:textId="77777777" w:rsidR="00384A04" w:rsidRPr="00E8615F" w:rsidRDefault="00384A04" w:rsidP="00384A04">
      <w:pPr>
        <w:spacing w:after="0" w:line="240" w:lineRule="auto"/>
        <w:ind w:left="851"/>
        <w:jc w:val="right"/>
        <w:rPr>
          <w:rFonts w:asciiTheme="majorHAnsi" w:hAnsiTheme="majorHAnsi" w:cstheme="majorHAnsi"/>
          <w:sz w:val="24"/>
          <w:szCs w:val="24"/>
        </w:rPr>
      </w:pPr>
      <w:r w:rsidRPr="00E8615F">
        <w:rPr>
          <w:rFonts w:asciiTheme="majorHAnsi" w:hAnsiTheme="majorHAnsi" w:cstheme="majorHAnsi"/>
          <w:sz w:val="24"/>
          <w:szCs w:val="24"/>
        </w:rPr>
        <w:t>PREDSJEDNIK OPĆINSKOG VIJEĆA</w:t>
      </w:r>
    </w:p>
    <w:p w14:paraId="5664E53D" w14:textId="77777777" w:rsidR="00384A04" w:rsidRPr="00E8615F" w:rsidRDefault="00384A04" w:rsidP="00384A04">
      <w:pPr>
        <w:spacing w:after="0" w:line="240" w:lineRule="auto"/>
        <w:ind w:left="851"/>
        <w:jc w:val="right"/>
        <w:rPr>
          <w:rFonts w:asciiTheme="majorHAnsi" w:hAnsiTheme="majorHAnsi" w:cstheme="majorHAnsi"/>
          <w:sz w:val="24"/>
          <w:szCs w:val="24"/>
        </w:rPr>
      </w:pPr>
      <w:r w:rsidRPr="00E8615F">
        <w:rPr>
          <w:rFonts w:asciiTheme="majorHAnsi" w:hAnsiTheme="majorHAnsi" w:cstheme="majorHAnsi"/>
          <w:sz w:val="24"/>
          <w:szCs w:val="24"/>
        </w:rPr>
        <w:t>OPĆINE BOGDANOVCI</w:t>
      </w:r>
    </w:p>
    <w:p w14:paraId="77BB4360" w14:textId="77777777" w:rsidR="00384A04" w:rsidRPr="00E8615F" w:rsidRDefault="00384A04" w:rsidP="00384A04">
      <w:pPr>
        <w:spacing w:after="0" w:line="240" w:lineRule="auto"/>
        <w:ind w:left="851"/>
        <w:jc w:val="right"/>
        <w:rPr>
          <w:rFonts w:asciiTheme="majorHAnsi" w:hAnsiTheme="majorHAnsi" w:cstheme="majorHAnsi"/>
          <w:sz w:val="24"/>
          <w:szCs w:val="24"/>
        </w:rPr>
      </w:pPr>
      <w:r w:rsidRPr="00E8615F">
        <w:rPr>
          <w:rFonts w:asciiTheme="majorHAnsi" w:hAnsiTheme="majorHAnsi" w:cstheme="majorHAnsi"/>
          <w:sz w:val="24"/>
          <w:szCs w:val="24"/>
        </w:rPr>
        <w:t xml:space="preserve">Anamarija Savić </w:t>
      </w:r>
      <w:proofErr w:type="spellStart"/>
      <w:r w:rsidRPr="00E8615F">
        <w:rPr>
          <w:rFonts w:asciiTheme="majorHAnsi" w:hAnsiTheme="majorHAnsi" w:cstheme="majorHAnsi"/>
          <w:sz w:val="24"/>
          <w:szCs w:val="24"/>
        </w:rPr>
        <w:t>Bajac</w:t>
      </w:r>
      <w:proofErr w:type="spellEnd"/>
      <w:r w:rsidRPr="00E8615F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E8615F">
        <w:rPr>
          <w:rFonts w:asciiTheme="majorHAnsi" w:hAnsiTheme="majorHAnsi" w:cstheme="majorHAnsi"/>
          <w:sz w:val="24"/>
          <w:szCs w:val="24"/>
        </w:rPr>
        <w:t>bacc.admin.publ</w:t>
      </w:r>
      <w:proofErr w:type="spellEnd"/>
      <w:r w:rsidRPr="00E8615F">
        <w:rPr>
          <w:rFonts w:asciiTheme="majorHAnsi" w:hAnsiTheme="majorHAnsi" w:cstheme="majorHAnsi"/>
          <w:sz w:val="24"/>
          <w:szCs w:val="24"/>
        </w:rPr>
        <w:t>.</w:t>
      </w:r>
    </w:p>
    <w:p w14:paraId="6614C17E" w14:textId="77777777" w:rsidR="00384A04" w:rsidRPr="00E8615F" w:rsidRDefault="00384A04" w:rsidP="00384A04">
      <w:pPr>
        <w:rPr>
          <w:rFonts w:asciiTheme="majorHAnsi" w:hAnsiTheme="majorHAnsi" w:cstheme="majorHAnsi"/>
        </w:rPr>
      </w:pPr>
    </w:p>
    <w:p w14:paraId="78E1EB46" w14:textId="77777777" w:rsidR="00384A04" w:rsidRPr="00E8615F" w:rsidRDefault="00384A04" w:rsidP="00384A04">
      <w:pPr>
        <w:ind w:left="709"/>
        <w:rPr>
          <w:rFonts w:asciiTheme="majorHAnsi" w:hAnsiTheme="majorHAnsi" w:cstheme="majorHAnsi"/>
        </w:rPr>
      </w:pPr>
    </w:p>
    <w:sectPr w:rsidR="00384A04" w:rsidRPr="00E8615F" w:rsidSect="007C0303">
      <w:type w:val="continuous"/>
      <w:pgSz w:w="16840" w:h="11900" w:orient="landscape"/>
      <w:pgMar w:top="426" w:right="964" w:bottom="100" w:left="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972091"/>
    <w:multiLevelType w:val="hybridMultilevel"/>
    <w:tmpl w:val="3D12317E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2195A3B"/>
    <w:multiLevelType w:val="hybridMultilevel"/>
    <w:tmpl w:val="DEBED438"/>
    <w:lvl w:ilvl="0" w:tplc="7E54E27A">
      <w:start w:val="1"/>
      <w:numFmt w:val="upperRoman"/>
      <w:lvlText w:val="%1."/>
      <w:lvlJc w:val="left"/>
      <w:pPr>
        <w:ind w:left="793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295" w:hanging="360"/>
      </w:pPr>
    </w:lvl>
    <w:lvl w:ilvl="2" w:tplc="041A001B" w:tentative="1">
      <w:start w:val="1"/>
      <w:numFmt w:val="lowerRoman"/>
      <w:lvlText w:val="%3."/>
      <w:lvlJc w:val="right"/>
      <w:pPr>
        <w:ind w:left="9015" w:hanging="180"/>
      </w:pPr>
    </w:lvl>
    <w:lvl w:ilvl="3" w:tplc="041A000F" w:tentative="1">
      <w:start w:val="1"/>
      <w:numFmt w:val="decimal"/>
      <w:lvlText w:val="%4."/>
      <w:lvlJc w:val="left"/>
      <w:pPr>
        <w:ind w:left="9735" w:hanging="360"/>
      </w:pPr>
    </w:lvl>
    <w:lvl w:ilvl="4" w:tplc="041A0019" w:tentative="1">
      <w:start w:val="1"/>
      <w:numFmt w:val="lowerLetter"/>
      <w:lvlText w:val="%5."/>
      <w:lvlJc w:val="left"/>
      <w:pPr>
        <w:ind w:left="10455" w:hanging="360"/>
      </w:pPr>
    </w:lvl>
    <w:lvl w:ilvl="5" w:tplc="041A001B" w:tentative="1">
      <w:start w:val="1"/>
      <w:numFmt w:val="lowerRoman"/>
      <w:lvlText w:val="%6."/>
      <w:lvlJc w:val="right"/>
      <w:pPr>
        <w:ind w:left="11175" w:hanging="180"/>
      </w:pPr>
    </w:lvl>
    <w:lvl w:ilvl="6" w:tplc="041A000F" w:tentative="1">
      <w:start w:val="1"/>
      <w:numFmt w:val="decimal"/>
      <w:lvlText w:val="%7."/>
      <w:lvlJc w:val="left"/>
      <w:pPr>
        <w:ind w:left="11895" w:hanging="360"/>
      </w:pPr>
    </w:lvl>
    <w:lvl w:ilvl="7" w:tplc="041A0019" w:tentative="1">
      <w:start w:val="1"/>
      <w:numFmt w:val="lowerLetter"/>
      <w:lvlText w:val="%8."/>
      <w:lvlJc w:val="left"/>
      <w:pPr>
        <w:ind w:left="12615" w:hanging="360"/>
      </w:pPr>
    </w:lvl>
    <w:lvl w:ilvl="8" w:tplc="041A001B" w:tentative="1">
      <w:start w:val="1"/>
      <w:numFmt w:val="lowerRoman"/>
      <w:lvlText w:val="%9."/>
      <w:lvlJc w:val="right"/>
      <w:pPr>
        <w:ind w:left="13335" w:hanging="180"/>
      </w:pPr>
    </w:lvl>
  </w:abstractNum>
  <w:abstractNum w:abstractNumId="2" w15:restartNumberingAfterBreak="0">
    <w:nsid w:val="3677306B"/>
    <w:multiLevelType w:val="hybridMultilevel"/>
    <w:tmpl w:val="8F10F366"/>
    <w:lvl w:ilvl="0" w:tplc="A140BFEE">
      <w:start w:val="1"/>
      <w:numFmt w:val="upperRoman"/>
      <w:lvlText w:val="%1."/>
      <w:lvlJc w:val="left"/>
      <w:pPr>
        <w:ind w:left="865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015" w:hanging="360"/>
      </w:pPr>
    </w:lvl>
    <w:lvl w:ilvl="2" w:tplc="041A001B" w:tentative="1">
      <w:start w:val="1"/>
      <w:numFmt w:val="lowerRoman"/>
      <w:lvlText w:val="%3."/>
      <w:lvlJc w:val="right"/>
      <w:pPr>
        <w:ind w:left="9735" w:hanging="180"/>
      </w:pPr>
    </w:lvl>
    <w:lvl w:ilvl="3" w:tplc="041A000F" w:tentative="1">
      <w:start w:val="1"/>
      <w:numFmt w:val="decimal"/>
      <w:lvlText w:val="%4."/>
      <w:lvlJc w:val="left"/>
      <w:pPr>
        <w:ind w:left="10455" w:hanging="360"/>
      </w:pPr>
    </w:lvl>
    <w:lvl w:ilvl="4" w:tplc="041A0019" w:tentative="1">
      <w:start w:val="1"/>
      <w:numFmt w:val="lowerLetter"/>
      <w:lvlText w:val="%5."/>
      <w:lvlJc w:val="left"/>
      <w:pPr>
        <w:ind w:left="11175" w:hanging="360"/>
      </w:pPr>
    </w:lvl>
    <w:lvl w:ilvl="5" w:tplc="041A001B" w:tentative="1">
      <w:start w:val="1"/>
      <w:numFmt w:val="lowerRoman"/>
      <w:lvlText w:val="%6."/>
      <w:lvlJc w:val="right"/>
      <w:pPr>
        <w:ind w:left="11895" w:hanging="180"/>
      </w:pPr>
    </w:lvl>
    <w:lvl w:ilvl="6" w:tplc="041A000F" w:tentative="1">
      <w:start w:val="1"/>
      <w:numFmt w:val="decimal"/>
      <w:lvlText w:val="%7."/>
      <w:lvlJc w:val="left"/>
      <w:pPr>
        <w:ind w:left="12615" w:hanging="360"/>
      </w:pPr>
    </w:lvl>
    <w:lvl w:ilvl="7" w:tplc="041A0019" w:tentative="1">
      <w:start w:val="1"/>
      <w:numFmt w:val="lowerLetter"/>
      <w:lvlText w:val="%8."/>
      <w:lvlJc w:val="left"/>
      <w:pPr>
        <w:ind w:left="13335" w:hanging="360"/>
      </w:pPr>
    </w:lvl>
    <w:lvl w:ilvl="8" w:tplc="041A001B" w:tentative="1">
      <w:start w:val="1"/>
      <w:numFmt w:val="lowerRoman"/>
      <w:lvlText w:val="%9."/>
      <w:lvlJc w:val="right"/>
      <w:pPr>
        <w:ind w:left="14055" w:hanging="180"/>
      </w:pPr>
    </w:lvl>
  </w:abstractNum>
  <w:abstractNum w:abstractNumId="3" w15:restartNumberingAfterBreak="0">
    <w:nsid w:val="4AF54F29"/>
    <w:multiLevelType w:val="hybridMultilevel"/>
    <w:tmpl w:val="D26C2E5C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BE738A8"/>
    <w:multiLevelType w:val="hybridMultilevel"/>
    <w:tmpl w:val="CD609460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DCB4376"/>
    <w:multiLevelType w:val="hybridMultilevel"/>
    <w:tmpl w:val="2B80358E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64119605">
    <w:abstractNumId w:val="1"/>
  </w:num>
  <w:num w:numId="2" w16cid:durableId="1998797943">
    <w:abstractNumId w:val="2"/>
  </w:num>
  <w:num w:numId="3" w16cid:durableId="526060538">
    <w:abstractNumId w:val="0"/>
  </w:num>
  <w:num w:numId="4" w16cid:durableId="127942809">
    <w:abstractNumId w:val="5"/>
  </w:num>
  <w:num w:numId="5" w16cid:durableId="625504458">
    <w:abstractNumId w:val="3"/>
  </w:num>
  <w:num w:numId="6" w16cid:durableId="10645247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094"/>
    <w:rsid w:val="00000F35"/>
    <w:rsid w:val="000040E5"/>
    <w:rsid w:val="000426FB"/>
    <w:rsid w:val="0005723B"/>
    <w:rsid w:val="00084410"/>
    <w:rsid w:val="00084BFF"/>
    <w:rsid w:val="000B14A5"/>
    <w:rsid w:val="000C21CD"/>
    <w:rsid w:val="000D14B7"/>
    <w:rsid w:val="000D494F"/>
    <w:rsid w:val="000E4AA2"/>
    <w:rsid w:val="0011796E"/>
    <w:rsid w:val="00124925"/>
    <w:rsid w:val="001533C1"/>
    <w:rsid w:val="00164973"/>
    <w:rsid w:val="00166AF4"/>
    <w:rsid w:val="00181BAA"/>
    <w:rsid w:val="0018585A"/>
    <w:rsid w:val="00194CCB"/>
    <w:rsid w:val="001A3B7E"/>
    <w:rsid w:val="001B253D"/>
    <w:rsid w:val="001C4907"/>
    <w:rsid w:val="001C78B3"/>
    <w:rsid w:val="001D00EE"/>
    <w:rsid w:val="001D34CD"/>
    <w:rsid w:val="001D3AD0"/>
    <w:rsid w:val="001D50E7"/>
    <w:rsid w:val="001D7741"/>
    <w:rsid w:val="001E1BF0"/>
    <w:rsid w:val="001F4B69"/>
    <w:rsid w:val="00202CDF"/>
    <w:rsid w:val="00205E51"/>
    <w:rsid w:val="0021559C"/>
    <w:rsid w:val="00222904"/>
    <w:rsid w:val="00270F23"/>
    <w:rsid w:val="002A653F"/>
    <w:rsid w:val="002B28BB"/>
    <w:rsid w:val="00310E1C"/>
    <w:rsid w:val="00335055"/>
    <w:rsid w:val="00364496"/>
    <w:rsid w:val="00364F64"/>
    <w:rsid w:val="00383771"/>
    <w:rsid w:val="0038479C"/>
    <w:rsid w:val="00384A04"/>
    <w:rsid w:val="003B4198"/>
    <w:rsid w:val="003B53B7"/>
    <w:rsid w:val="003D595F"/>
    <w:rsid w:val="003F04D7"/>
    <w:rsid w:val="003F5A48"/>
    <w:rsid w:val="00430710"/>
    <w:rsid w:val="00433D60"/>
    <w:rsid w:val="0043574E"/>
    <w:rsid w:val="0044088A"/>
    <w:rsid w:val="00440ACE"/>
    <w:rsid w:val="004506BE"/>
    <w:rsid w:val="00452B03"/>
    <w:rsid w:val="00461352"/>
    <w:rsid w:val="00473A40"/>
    <w:rsid w:val="00475D6D"/>
    <w:rsid w:val="004A3B03"/>
    <w:rsid w:val="004B0713"/>
    <w:rsid w:val="004F288B"/>
    <w:rsid w:val="005204ED"/>
    <w:rsid w:val="00533E78"/>
    <w:rsid w:val="00541D54"/>
    <w:rsid w:val="00563700"/>
    <w:rsid w:val="00564356"/>
    <w:rsid w:val="00566BE0"/>
    <w:rsid w:val="00582E53"/>
    <w:rsid w:val="00587F77"/>
    <w:rsid w:val="005A3027"/>
    <w:rsid w:val="005B3183"/>
    <w:rsid w:val="005B4483"/>
    <w:rsid w:val="005B772C"/>
    <w:rsid w:val="005C4113"/>
    <w:rsid w:val="005D1872"/>
    <w:rsid w:val="005D4D09"/>
    <w:rsid w:val="005E164F"/>
    <w:rsid w:val="005E207F"/>
    <w:rsid w:val="005F27C0"/>
    <w:rsid w:val="00601F13"/>
    <w:rsid w:val="006041AC"/>
    <w:rsid w:val="0062025F"/>
    <w:rsid w:val="00623F36"/>
    <w:rsid w:val="00635B93"/>
    <w:rsid w:val="00636E52"/>
    <w:rsid w:val="006539DE"/>
    <w:rsid w:val="00682F57"/>
    <w:rsid w:val="006A3198"/>
    <w:rsid w:val="006A717A"/>
    <w:rsid w:val="006B394D"/>
    <w:rsid w:val="006B4C23"/>
    <w:rsid w:val="006C2C67"/>
    <w:rsid w:val="006C41FC"/>
    <w:rsid w:val="006C6A6C"/>
    <w:rsid w:val="006D0FCA"/>
    <w:rsid w:val="006D58A0"/>
    <w:rsid w:val="006F02EC"/>
    <w:rsid w:val="006F74A4"/>
    <w:rsid w:val="0070289F"/>
    <w:rsid w:val="0070389E"/>
    <w:rsid w:val="007059D5"/>
    <w:rsid w:val="00722DF8"/>
    <w:rsid w:val="007424DC"/>
    <w:rsid w:val="00746495"/>
    <w:rsid w:val="00756E37"/>
    <w:rsid w:val="00772C7E"/>
    <w:rsid w:val="007767B3"/>
    <w:rsid w:val="00792971"/>
    <w:rsid w:val="007B4A58"/>
    <w:rsid w:val="007C0303"/>
    <w:rsid w:val="007D5CE5"/>
    <w:rsid w:val="007E5843"/>
    <w:rsid w:val="00812620"/>
    <w:rsid w:val="0081560B"/>
    <w:rsid w:val="00822BEF"/>
    <w:rsid w:val="00826AB9"/>
    <w:rsid w:val="008372DF"/>
    <w:rsid w:val="008444FC"/>
    <w:rsid w:val="00861CD1"/>
    <w:rsid w:val="00876DA1"/>
    <w:rsid w:val="00882AFD"/>
    <w:rsid w:val="00892907"/>
    <w:rsid w:val="008B03DA"/>
    <w:rsid w:val="008D52B5"/>
    <w:rsid w:val="008F5567"/>
    <w:rsid w:val="00901240"/>
    <w:rsid w:val="009859DA"/>
    <w:rsid w:val="009D1F49"/>
    <w:rsid w:val="009D563D"/>
    <w:rsid w:val="009E24F8"/>
    <w:rsid w:val="009E6DB9"/>
    <w:rsid w:val="00A1320B"/>
    <w:rsid w:val="00A21094"/>
    <w:rsid w:val="00A665F5"/>
    <w:rsid w:val="00A85DB2"/>
    <w:rsid w:val="00A932D9"/>
    <w:rsid w:val="00AB4C8F"/>
    <w:rsid w:val="00AE013E"/>
    <w:rsid w:val="00AE2134"/>
    <w:rsid w:val="00B265E9"/>
    <w:rsid w:val="00B4049B"/>
    <w:rsid w:val="00B51E4E"/>
    <w:rsid w:val="00B5734A"/>
    <w:rsid w:val="00B66AF5"/>
    <w:rsid w:val="00B727B9"/>
    <w:rsid w:val="00B745C3"/>
    <w:rsid w:val="00B92788"/>
    <w:rsid w:val="00BB19C6"/>
    <w:rsid w:val="00BD0F93"/>
    <w:rsid w:val="00BE4D2D"/>
    <w:rsid w:val="00C121E6"/>
    <w:rsid w:val="00C21E7A"/>
    <w:rsid w:val="00C2326E"/>
    <w:rsid w:val="00C37A41"/>
    <w:rsid w:val="00C41DC2"/>
    <w:rsid w:val="00C57F3E"/>
    <w:rsid w:val="00C61004"/>
    <w:rsid w:val="00C64E38"/>
    <w:rsid w:val="00C713C9"/>
    <w:rsid w:val="00C948FE"/>
    <w:rsid w:val="00C959FA"/>
    <w:rsid w:val="00C973E0"/>
    <w:rsid w:val="00CE03A1"/>
    <w:rsid w:val="00CE0F84"/>
    <w:rsid w:val="00CF27C4"/>
    <w:rsid w:val="00D06564"/>
    <w:rsid w:val="00D43CE0"/>
    <w:rsid w:val="00D50830"/>
    <w:rsid w:val="00D95730"/>
    <w:rsid w:val="00DA0493"/>
    <w:rsid w:val="00DB18DA"/>
    <w:rsid w:val="00DB202B"/>
    <w:rsid w:val="00DE48CC"/>
    <w:rsid w:val="00DF1CC8"/>
    <w:rsid w:val="00E1254C"/>
    <w:rsid w:val="00E27A49"/>
    <w:rsid w:val="00E7164C"/>
    <w:rsid w:val="00E75974"/>
    <w:rsid w:val="00E80D50"/>
    <w:rsid w:val="00E812E1"/>
    <w:rsid w:val="00E83F0D"/>
    <w:rsid w:val="00E8615F"/>
    <w:rsid w:val="00E87A5E"/>
    <w:rsid w:val="00E91280"/>
    <w:rsid w:val="00EA33A0"/>
    <w:rsid w:val="00EC4BC5"/>
    <w:rsid w:val="00EF0AF6"/>
    <w:rsid w:val="00EF205B"/>
    <w:rsid w:val="00F11A8C"/>
    <w:rsid w:val="00F366C6"/>
    <w:rsid w:val="00F555B7"/>
    <w:rsid w:val="00F74EFE"/>
    <w:rsid w:val="00F916E5"/>
    <w:rsid w:val="00FB0B1D"/>
    <w:rsid w:val="00FD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8E237"/>
  <w15:chartTrackingRefBased/>
  <w15:docId w15:val="{B190121D-569F-4A2B-83D0-0FCB7D5B2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830"/>
    <w:rPr>
      <w:rFonts w:eastAsiaTheme="minorEastAsia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50830"/>
    <w:pPr>
      <w:spacing w:after="0" w:line="240" w:lineRule="auto"/>
    </w:pPr>
    <w:rPr>
      <w:rFonts w:eastAsiaTheme="minorEastAsia" w:cs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jelotekstaChar">
    <w:name w:val="Tijelo teksta Char"/>
    <w:basedOn w:val="Zadanifontodlomka"/>
    <w:link w:val="Tijeloteksta"/>
    <w:uiPriority w:val="1"/>
    <w:rsid w:val="00A1320B"/>
    <w:rPr>
      <w:rFonts w:ascii="Arial" w:eastAsia="Arial" w:hAnsi="Arial" w:cs="Arial"/>
      <w:b/>
      <w:bCs/>
      <w:sz w:val="18"/>
      <w:szCs w:val="18"/>
      <w:lang w:val="bs"/>
    </w:rPr>
  </w:style>
  <w:style w:type="paragraph" w:styleId="Tijeloteksta">
    <w:name w:val="Body Text"/>
    <w:basedOn w:val="Normal"/>
    <w:link w:val="TijelotekstaChar"/>
    <w:uiPriority w:val="1"/>
    <w:qFormat/>
    <w:rsid w:val="00A13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8"/>
      <w:szCs w:val="18"/>
      <w:lang w:val="bs" w:eastAsia="en-US"/>
    </w:rPr>
  </w:style>
  <w:style w:type="paragraph" w:customStyle="1" w:styleId="TableParagraph">
    <w:name w:val="Table Paragraph"/>
    <w:basedOn w:val="Normal"/>
    <w:uiPriority w:val="1"/>
    <w:qFormat/>
    <w:rsid w:val="00A1320B"/>
    <w:pPr>
      <w:widowControl w:val="0"/>
      <w:autoSpaceDE w:val="0"/>
      <w:autoSpaceDN w:val="0"/>
      <w:spacing w:after="0" w:line="165" w:lineRule="exact"/>
      <w:jc w:val="right"/>
    </w:pPr>
    <w:rPr>
      <w:rFonts w:ascii="Arial" w:eastAsia="Arial" w:hAnsi="Arial" w:cs="Arial"/>
      <w:lang w:val="bs" w:eastAsia="en-US"/>
    </w:rPr>
  </w:style>
  <w:style w:type="paragraph" w:styleId="Odlomakpopisa">
    <w:name w:val="List Paragraph"/>
    <w:basedOn w:val="Normal"/>
    <w:uiPriority w:val="1"/>
    <w:qFormat/>
    <w:rsid w:val="00722DF8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82F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5</Pages>
  <Words>1302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Bogdanovci</cp:lastModifiedBy>
  <cp:revision>64</cp:revision>
  <cp:lastPrinted>2024-12-11T12:38:00Z</cp:lastPrinted>
  <dcterms:created xsi:type="dcterms:W3CDTF">2024-12-11T08:10:00Z</dcterms:created>
  <dcterms:modified xsi:type="dcterms:W3CDTF">2024-12-12T11:18:00Z</dcterms:modified>
</cp:coreProperties>
</file>