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69CEA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26AE616D" w14:textId="77777777" w:rsidR="00EC2CEC" w:rsidRDefault="00CA637A" w:rsidP="00CA637A">
      <w:pPr>
        <w:rPr>
          <w:rFonts w:ascii="Arial" w:hAnsi="Arial" w:cs="Arial"/>
          <w:lang w:val="hr-HR"/>
        </w:rPr>
      </w:pPr>
      <w:r w:rsidRPr="00587304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5A0C4272" wp14:editId="235DF5FE">
            <wp:simplePos x="0" y="0"/>
            <wp:positionH relativeFrom="column">
              <wp:posOffset>986155</wp:posOffset>
            </wp:positionH>
            <wp:positionV relativeFrom="paragraph">
              <wp:posOffset>1270</wp:posOffset>
            </wp:positionV>
            <wp:extent cx="466725" cy="619125"/>
            <wp:effectExtent l="19050" t="0" r="9525" b="0"/>
            <wp:wrapSquare wrapText="bothSides"/>
            <wp:docPr id="3" name="Picture 1" descr="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Croatia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DC50B7" w14:textId="77777777" w:rsidR="00CA637A" w:rsidRDefault="00CA637A" w:rsidP="00CA637A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</w:p>
    <w:p w14:paraId="41114636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4EBF5544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1D36EEC4" w14:textId="77777777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REPUBLIKA HRVATSKA</w:t>
      </w:r>
    </w:p>
    <w:p w14:paraId="5F729F9B" w14:textId="77777777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VUKOVARSKO-SRIJEMSKA ŽUPANIJA</w:t>
      </w:r>
    </w:p>
    <w:p w14:paraId="4B61E54F" w14:textId="77777777" w:rsidR="007620A3" w:rsidRDefault="007620A3" w:rsidP="007620A3">
      <w:pPr>
        <w:pStyle w:val="Naslov1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OPĆINA BOGDANOVCI</w:t>
      </w:r>
    </w:p>
    <w:p w14:paraId="05A6E60A" w14:textId="09D99BDB" w:rsidR="007620A3" w:rsidRDefault="007620A3" w:rsidP="007620A3">
      <w:pPr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           </w:t>
      </w:r>
      <w:r w:rsidR="00793294">
        <w:rPr>
          <w:rFonts w:ascii="Arial" w:hAnsi="Arial" w:cs="Arial"/>
          <w:b/>
          <w:bCs/>
          <w:lang w:val="hr-HR"/>
        </w:rPr>
        <w:t>OPĆINSKO VIJEĆE</w:t>
      </w:r>
    </w:p>
    <w:p w14:paraId="6ED3B50B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4AD555AA" w14:textId="311FBE2A" w:rsidR="007620A3" w:rsidRPr="00C01242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KLASA: </w:t>
      </w:r>
      <w:r w:rsidR="00793294">
        <w:rPr>
          <w:rFonts w:ascii="Arial" w:hAnsi="Arial" w:cs="Arial"/>
          <w:sz w:val="22"/>
          <w:lang w:val="hr-HR"/>
        </w:rPr>
        <w:t>023-01/21-01</w:t>
      </w:r>
      <w:r w:rsidR="00AC4B41">
        <w:rPr>
          <w:rFonts w:ascii="Arial" w:hAnsi="Arial" w:cs="Arial"/>
          <w:sz w:val="22"/>
          <w:lang w:val="hr-HR"/>
        </w:rPr>
        <w:t>/10</w:t>
      </w:r>
    </w:p>
    <w:p w14:paraId="75443F89" w14:textId="0C78A6F7" w:rsidR="007620A3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URBROJ: 2196/03-01/0</w:t>
      </w:r>
      <w:r w:rsidR="00793294">
        <w:rPr>
          <w:rFonts w:ascii="Arial" w:hAnsi="Arial" w:cs="Arial"/>
          <w:sz w:val="22"/>
          <w:lang w:val="hr-HR"/>
        </w:rPr>
        <w:t>1</w:t>
      </w:r>
      <w:r>
        <w:rPr>
          <w:rFonts w:ascii="Arial" w:hAnsi="Arial" w:cs="Arial"/>
          <w:sz w:val="22"/>
          <w:lang w:val="hr-HR"/>
        </w:rPr>
        <w:t>-2</w:t>
      </w:r>
      <w:r w:rsidR="00107D2F">
        <w:rPr>
          <w:rFonts w:ascii="Arial" w:hAnsi="Arial" w:cs="Arial"/>
          <w:sz w:val="22"/>
          <w:lang w:val="hr-HR"/>
        </w:rPr>
        <w:t>1</w:t>
      </w:r>
      <w:r w:rsidR="007620A3" w:rsidRPr="00C01242">
        <w:rPr>
          <w:rFonts w:ascii="Arial" w:hAnsi="Arial" w:cs="Arial"/>
          <w:sz w:val="22"/>
          <w:lang w:val="hr-HR"/>
        </w:rPr>
        <w:t>-</w:t>
      </w:r>
      <w:r w:rsidR="00AC4B41">
        <w:rPr>
          <w:rFonts w:ascii="Arial" w:hAnsi="Arial" w:cs="Arial"/>
          <w:sz w:val="22"/>
          <w:lang w:val="hr-HR"/>
        </w:rPr>
        <w:t>01</w:t>
      </w:r>
    </w:p>
    <w:p w14:paraId="5646505F" w14:textId="77777777" w:rsidR="007620A3" w:rsidRPr="00C01242" w:rsidRDefault="007620A3" w:rsidP="007620A3">
      <w:pPr>
        <w:rPr>
          <w:rFonts w:ascii="Arial" w:hAnsi="Arial" w:cs="Arial"/>
          <w:sz w:val="22"/>
          <w:lang w:val="hr-HR"/>
        </w:rPr>
      </w:pPr>
    </w:p>
    <w:p w14:paraId="6286320A" w14:textId="5F10BC41" w:rsidR="00875281" w:rsidRDefault="007620A3" w:rsidP="00D91610">
      <w:pPr>
        <w:rPr>
          <w:rFonts w:ascii="Arial" w:hAnsi="Arial" w:cs="Arial"/>
          <w:sz w:val="22"/>
          <w:lang w:val="hr-HR"/>
        </w:rPr>
      </w:pPr>
      <w:r w:rsidRPr="00C01242">
        <w:rPr>
          <w:rFonts w:ascii="Arial" w:hAnsi="Arial" w:cs="Arial"/>
          <w:sz w:val="22"/>
          <w:lang w:val="hr-HR"/>
        </w:rPr>
        <w:t>Bogdanovci,</w:t>
      </w:r>
      <w:r w:rsidR="000202FE">
        <w:rPr>
          <w:rFonts w:ascii="Arial" w:hAnsi="Arial" w:cs="Arial"/>
          <w:sz w:val="22"/>
          <w:lang w:val="hr-HR"/>
        </w:rPr>
        <w:t xml:space="preserve"> 10. lipnja 2021</w:t>
      </w:r>
      <w:r>
        <w:rPr>
          <w:rFonts w:ascii="Arial" w:hAnsi="Arial" w:cs="Arial"/>
          <w:sz w:val="22"/>
          <w:lang w:val="hr-HR"/>
        </w:rPr>
        <w:t>.</w:t>
      </w:r>
    </w:p>
    <w:p w14:paraId="513A8831" w14:textId="77777777" w:rsidR="00D91610" w:rsidRDefault="00D91610" w:rsidP="00D91610">
      <w:pPr>
        <w:rPr>
          <w:rFonts w:ascii="Arial" w:hAnsi="Arial" w:cs="Arial"/>
          <w:sz w:val="22"/>
          <w:lang w:val="hr-HR"/>
        </w:rPr>
      </w:pPr>
    </w:p>
    <w:p w14:paraId="475719B6" w14:textId="6A96B144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Na temelju članka 34. st. </w:t>
      </w:r>
      <w:r w:rsidR="00C836F3">
        <w:rPr>
          <w:rFonts w:ascii="Arial" w:hAnsi="Arial" w:cs="Arial"/>
          <w:sz w:val="22"/>
          <w:lang w:val="hr-HR"/>
        </w:rPr>
        <w:t xml:space="preserve">1. </w:t>
      </w:r>
      <w:r w:rsidRPr="00793294">
        <w:rPr>
          <w:rFonts w:ascii="Arial" w:hAnsi="Arial" w:cs="Arial"/>
          <w:sz w:val="22"/>
          <w:lang w:val="hr-HR"/>
        </w:rPr>
        <w:t>Zakon o lokalnoj i područnoj (regionalnoj) samoupravi</w:t>
      </w:r>
      <w:r>
        <w:rPr>
          <w:rFonts w:ascii="Arial" w:hAnsi="Arial" w:cs="Arial"/>
          <w:sz w:val="22"/>
          <w:lang w:val="hr-HR"/>
        </w:rPr>
        <w:t xml:space="preserve"> („Narodne novine“broj</w:t>
      </w:r>
      <w:hyperlink r:id="rId9" w:tgtFrame="_blank" w:history="1">
        <w:r w:rsidRPr="00793294">
          <w:rPr>
            <w:rFonts w:ascii="Arial" w:hAnsi="Arial" w:cs="Arial"/>
            <w:sz w:val="22"/>
            <w:lang w:val="hr-HR"/>
          </w:rPr>
          <w:t>33/01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10" w:tgtFrame="_blank" w:history="1">
        <w:r w:rsidRPr="00793294">
          <w:rPr>
            <w:rFonts w:ascii="Arial" w:hAnsi="Arial" w:cs="Arial"/>
            <w:sz w:val="22"/>
            <w:lang w:val="hr-HR"/>
          </w:rPr>
          <w:t>60/01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11" w:tgtFrame="_blank" w:history="1">
        <w:r w:rsidRPr="00793294">
          <w:rPr>
            <w:rFonts w:ascii="Arial" w:hAnsi="Arial" w:cs="Arial"/>
            <w:sz w:val="22"/>
            <w:lang w:val="hr-HR"/>
          </w:rPr>
          <w:t>129/05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12" w:tgtFrame="_blank" w:history="1">
        <w:r w:rsidRPr="00793294">
          <w:rPr>
            <w:rFonts w:ascii="Arial" w:hAnsi="Arial" w:cs="Arial"/>
            <w:sz w:val="22"/>
            <w:lang w:val="hr-HR"/>
          </w:rPr>
          <w:t>109/07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13" w:tgtFrame="_blank" w:history="1">
        <w:r w:rsidRPr="00793294">
          <w:rPr>
            <w:rFonts w:ascii="Arial" w:hAnsi="Arial" w:cs="Arial"/>
            <w:sz w:val="22"/>
            <w:lang w:val="hr-HR"/>
          </w:rPr>
          <w:t>125/08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14" w:tgtFrame="_blank" w:history="1">
        <w:r w:rsidRPr="00793294">
          <w:rPr>
            <w:rFonts w:ascii="Arial" w:hAnsi="Arial" w:cs="Arial"/>
            <w:sz w:val="22"/>
            <w:lang w:val="hr-HR"/>
          </w:rPr>
          <w:t>36/09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15" w:tgtFrame="_blank" w:history="1">
        <w:r w:rsidRPr="00793294">
          <w:rPr>
            <w:rFonts w:ascii="Arial" w:hAnsi="Arial" w:cs="Arial"/>
            <w:sz w:val="22"/>
            <w:lang w:val="hr-HR"/>
          </w:rPr>
          <w:t>36/09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16" w:tgtFrame="_blank" w:history="1">
        <w:r w:rsidRPr="00793294">
          <w:rPr>
            <w:rFonts w:ascii="Arial" w:hAnsi="Arial" w:cs="Arial"/>
            <w:sz w:val="22"/>
            <w:lang w:val="hr-HR"/>
          </w:rPr>
          <w:t>150/11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17" w:tgtFrame="_blank" w:history="1">
        <w:r w:rsidRPr="00793294">
          <w:rPr>
            <w:rFonts w:ascii="Arial" w:hAnsi="Arial" w:cs="Arial"/>
            <w:sz w:val="22"/>
            <w:lang w:val="hr-HR"/>
          </w:rPr>
          <w:t>144/12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18" w:tgtFrame="_blank" w:history="1">
        <w:r w:rsidRPr="00793294">
          <w:rPr>
            <w:rFonts w:ascii="Arial" w:hAnsi="Arial" w:cs="Arial"/>
            <w:sz w:val="22"/>
            <w:lang w:val="hr-HR"/>
          </w:rPr>
          <w:t>19/13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19" w:tgtFrame="_blank" w:history="1">
        <w:r w:rsidRPr="00793294">
          <w:rPr>
            <w:rFonts w:ascii="Arial" w:hAnsi="Arial" w:cs="Arial"/>
            <w:sz w:val="22"/>
            <w:lang w:val="hr-HR"/>
          </w:rPr>
          <w:t>137/15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20" w:tgtFrame="_blank" w:history="1">
        <w:r w:rsidRPr="00793294">
          <w:rPr>
            <w:rFonts w:ascii="Arial" w:hAnsi="Arial" w:cs="Arial"/>
            <w:sz w:val="22"/>
            <w:lang w:val="hr-HR"/>
          </w:rPr>
          <w:t>123/17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21" w:tgtFrame="_blank" w:history="1">
        <w:r w:rsidRPr="00793294">
          <w:rPr>
            <w:rFonts w:ascii="Arial" w:hAnsi="Arial" w:cs="Arial"/>
            <w:sz w:val="22"/>
            <w:lang w:val="hr-HR"/>
          </w:rPr>
          <w:t>98/19</w:t>
        </w:r>
      </w:hyperlink>
      <w:r w:rsidRPr="00793294">
        <w:rPr>
          <w:rFonts w:ascii="Arial" w:hAnsi="Arial" w:cs="Arial"/>
          <w:sz w:val="22"/>
          <w:lang w:val="hr-HR"/>
        </w:rPr>
        <w:t>, </w:t>
      </w:r>
      <w:hyperlink r:id="rId22" w:tgtFrame="_blank" w:history="1">
        <w:r w:rsidRPr="00793294">
          <w:rPr>
            <w:rFonts w:ascii="Arial" w:hAnsi="Arial" w:cs="Arial"/>
            <w:sz w:val="22"/>
            <w:lang w:val="hr-HR"/>
          </w:rPr>
          <w:t>144/20</w:t>
        </w:r>
      </w:hyperlink>
      <w:r>
        <w:rPr>
          <w:rFonts w:ascii="Arial" w:hAnsi="Arial" w:cs="Arial"/>
          <w:sz w:val="22"/>
          <w:lang w:val="hr-HR"/>
        </w:rPr>
        <w:t>) , čl. 3</w:t>
      </w:r>
      <w:r w:rsidR="00412565">
        <w:rPr>
          <w:rFonts w:ascii="Arial" w:hAnsi="Arial" w:cs="Arial"/>
          <w:sz w:val="22"/>
          <w:lang w:val="hr-HR"/>
        </w:rPr>
        <w:t>1</w:t>
      </w:r>
      <w:r>
        <w:rPr>
          <w:rFonts w:ascii="Arial" w:hAnsi="Arial" w:cs="Arial"/>
          <w:sz w:val="22"/>
          <w:lang w:val="hr-HR"/>
        </w:rPr>
        <w:t>.</w:t>
      </w:r>
      <w:r w:rsidR="00412565">
        <w:rPr>
          <w:rFonts w:ascii="Arial" w:hAnsi="Arial" w:cs="Arial"/>
          <w:sz w:val="22"/>
          <w:lang w:val="hr-HR"/>
        </w:rPr>
        <w:t xml:space="preserve"> i 32.</w:t>
      </w:r>
      <w:r>
        <w:rPr>
          <w:rFonts w:ascii="Arial" w:hAnsi="Arial" w:cs="Arial"/>
          <w:sz w:val="22"/>
          <w:lang w:val="hr-HR"/>
        </w:rPr>
        <w:t xml:space="preserve"> </w:t>
      </w:r>
      <w:r w:rsidRPr="00793294">
        <w:rPr>
          <w:rFonts w:ascii="Arial" w:hAnsi="Arial" w:cs="Arial"/>
          <w:sz w:val="22"/>
          <w:lang w:val="hr-HR"/>
        </w:rPr>
        <w:t>Statuta Općine Bogdanovci  („Službeni vjesnik“ Vukovarsko-srijemske županije broj 4/21)</w:t>
      </w:r>
      <w:r>
        <w:rPr>
          <w:rFonts w:ascii="Arial" w:hAnsi="Arial" w:cs="Arial"/>
          <w:sz w:val="22"/>
          <w:lang w:val="hr-HR"/>
        </w:rPr>
        <w:t xml:space="preserve"> te čl. </w:t>
      </w:r>
      <w:r w:rsidR="00412565">
        <w:rPr>
          <w:rFonts w:ascii="Arial" w:hAnsi="Arial" w:cs="Arial"/>
          <w:sz w:val="22"/>
          <w:lang w:val="hr-HR"/>
        </w:rPr>
        <w:t xml:space="preserve">10. i </w:t>
      </w:r>
      <w:r>
        <w:rPr>
          <w:rFonts w:ascii="Arial" w:hAnsi="Arial" w:cs="Arial"/>
          <w:sz w:val="22"/>
          <w:lang w:val="hr-HR"/>
        </w:rPr>
        <w:t xml:space="preserve">11. Poslovnika Općinskog vijeća Općine Bogdanovci </w:t>
      </w:r>
      <w:r w:rsidRPr="00793294">
        <w:rPr>
          <w:rFonts w:ascii="Arial" w:hAnsi="Arial" w:cs="Arial"/>
          <w:sz w:val="22"/>
          <w:lang w:val="hr-HR"/>
        </w:rPr>
        <w:t>(„Službeni vjesnik“ Vukovarsko-srijemske županije broj 4/21)</w:t>
      </w:r>
      <w:r>
        <w:rPr>
          <w:rFonts w:ascii="Arial" w:hAnsi="Arial" w:cs="Arial"/>
          <w:sz w:val="22"/>
          <w:lang w:val="hr-HR"/>
        </w:rPr>
        <w:t>, Općinsko vijeće Općine Bogdanovci na konstituirajućoj sjednici</w:t>
      </w:r>
      <w:r w:rsidR="00412565">
        <w:rPr>
          <w:rFonts w:ascii="Arial" w:hAnsi="Arial" w:cs="Arial"/>
          <w:sz w:val="22"/>
          <w:lang w:val="hr-HR"/>
        </w:rPr>
        <w:t xml:space="preserve"> dana</w:t>
      </w:r>
      <w:r>
        <w:rPr>
          <w:rFonts w:ascii="Arial" w:hAnsi="Arial" w:cs="Arial"/>
          <w:sz w:val="22"/>
          <w:lang w:val="hr-HR"/>
        </w:rPr>
        <w:t xml:space="preserve"> </w:t>
      </w:r>
      <w:r w:rsidR="000202FE">
        <w:rPr>
          <w:rFonts w:ascii="Arial" w:hAnsi="Arial" w:cs="Arial"/>
          <w:sz w:val="22"/>
          <w:lang w:val="hr-HR"/>
        </w:rPr>
        <w:t>10. lipnja 2021.</w:t>
      </w:r>
      <w:r>
        <w:rPr>
          <w:rFonts w:ascii="Arial" w:hAnsi="Arial" w:cs="Arial"/>
          <w:sz w:val="22"/>
          <w:lang w:val="hr-HR"/>
        </w:rPr>
        <w:t>, donosi</w:t>
      </w:r>
    </w:p>
    <w:p w14:paraId="5E3FCCAA" w14:textId="1C0D1714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</w:p>
    <w:p w14:paraId="3D3B2B90" w14:textId="6C0CA9A4" w:rsidR="00412565" w:rsidRDefault="000202FE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ODLUKU</w:t>
      </w:r>
    </w:p>
    <w:p w14:paraId="01AD7526" w14:textId="632DF68A" w:rsidR="00412565" w:rsidRPr="00412565" w:rsidRDefault="00412565" w:rsidP="00412565">
      <w:pPr>
        <w:jc w:val="center"/>
        <w:rPr>
          <w:rFonts w:ascii="Arial" w:hAnsi="Arial" w:cs="Arial"/>
          <w:lang w:val="hr-HR"/>
        </w:rPr>
      </w:pPr>
      <w:r w:rsidRPr="00412565">
        <w:rPr>
          <w:rFonts w:ascii="Arial" w:hAnsi="Arial" w:cs="Arial"/>
          <w:lang w:val="hr-HR"/>
        </w:rPr>
        <w:t xml:space="preserve">o izboru </w:t>
      </w:r>
      <w:r w:rsidR="008178F7">
        <w:rPr>
          <w:rFonts w:ascii="Arial" w:hAnsi="Arial" w:cs="Arial"/>
          <w:lang w:val="hr-HR"/>
        </w:rPr>
        <w:t>pot</w:t>
      </w:r>
      <w:r w:rsidRPr="00412565">
        <w:rPr>
          <w:rFonts w:ascii="Arial" w:hAnsi="Arial" w:cs="Arial"/>
          <w:lang w:val="hr-HR"/>
        </w:rPr>
        <w:t>predsjednika Općinskog vijeća</w:t>
      </w:r>
    </w:p>
    <w:p w14:paraId="71E17467" w14:textId="29BD88B4" w:rsidR="00412565" w:rsidRPr="00793294" w:rsidRDefault="00412565" w:rsidP="00412565">
      <w:pPr>
        <w:jc w:val="center"/>
        <w:rPr>
          <w:rFonts w:ascii="Arial" w:hAnsi="Arial" w:cs="Arial"/>
          <w:lang w:val="hr-HR"/>
        </w:rPr>
      </w:pPr>
      <w:r w:rsidRPr="00412565">
        <w:rPr>
          <w:rFonts w:ascii="Arial" w:hAnsi="Arial" w:cs="Arial"/>
          <w:lang w:val="hr-HR"/>
        </w:rPr>
        <w:t>Općine Bogdanovci</w:t>
      </w:r>
    </w:p>
    <w:p w14:paraId="5750E392" w14:textId="1CF5148D" w:rsidR="00793294" w:rsidRDefault="00793294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012230FB" w14:textId="17BDB2CD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63811CFE" w14:textId="715E02D6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I.</w:t>
      </w:r>
    </w:p>
    <w:p w14:paraId="3E9FB5B1" w14:textId="77777777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40F47CBF" w14:textId="64FE0D24" w:rsidR="00793294" w:rsidRDefault="00412565" w:rsidP="00412565">
      <w:pPr>
        <w:jc w:val="center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Za </w:t>
      </w:r>
      <w:r w:rsidR="008178F7">
        <w:rPr>
          <w:rFonts w:ascii="Arial" w:hAnsi="Arial" w:cs="Arial"/>
          <w:sz w:val="22"/>
          <w:lang w:val="hr-HR"/>
        </w:rPr>
        <w:t>pot</w:t>
      </w:r>
      <w:r>
        <w:rPr>
          <w:rFonts w:ascii="Arial" w:hAnsi="Arial" w:cs="Arial"/>
          <w:sz w:val="22"/>
          <w:lang w:val="hr-HR"/>
        </w:rPr>
        <w:t>predsje</w:t>
      </w:r>
      <w:r w:rsidR="008178F7">
        <w:rPr>
          <w:rFonts w:ascii="Arial" w:hAnsi="Arial" w:cs="Arial"/>
          <w:sz w:val="22"/>
          <w:lang w:val="hr-HR"/>
        </w:rPr>
        <w:t>d</w:t>
      </w:r>
      <w:r>
        <w:rPr>
          <w:rFonts w:ascii="Arial" w:hAnsi="Arial" w:cs="Arial"/>
          <w:sz w:val="22"/>
          <w:lang w:val="hr-HR"/>
        </w:rPr>
        <w:t>ni</w:t>
      </w:r>
      <w:r w:rsidR="0092544F">
        <w:rPr>
          <w:rFonts w:ascii="Arial" w:hAnsi="Arial" w:cs="Arial"/>
          <w:sz w:val="22"/>
          <w:lang w:val="hr-HR"/>
        </w:rPr>
        <w:t>cu</w:t>
      </w:r>
      <w:r>
        <w:rPr>
          <w:rFonts w:ascii="Arial" w:hAnsi="Arial" w:cs="Arial"/>
          <w:sz w:val="22"/>
          <w:lang w:val="hr-HR"/>
        </w:rPr>
        <w:t xml:space="preserve"> Općinskog vijeća Općine Bogdanovci izabran</w:t>
      </w:r>
      <w:r w:rsidR="0092544F">
        <w:rPr>
          <w:rFonts w:ascii="Arial" w:hAnsi="Arial" w:cs="Arial"/>
          <w:sz w:val="22"/>
          <w:lang w:val="hr-HR"/>
        </w:rPr>
        <w:t>a</w:t>
      </w:r>
      <w:r>
        <w:rPr>
          <w:rFonts w:ascii="Arial" w:hAnsi="Arial" w:cs="Arial"/>
          <w:sz w:val="22"/>
          <w:lang w:val="hr-HR"/>
        </w:rPr>
        <w:t xml:space="preserve"> je</w:t>
      </w:r>
    </w:p>
    <w:p w14:paraId="0FF3F470" w14:textId="100A1B26" w:rsidR="00412565" w:rsidRDefault="00412565" w:rsidP="00412565">
      <w:pPr>
        <w:jc w:val="center"/>
        <w:rPr>
          <w:rFonts w:ascii="Arial" w:hAnsi="Arial" w:cs="Arial"/>
          <w:sz w:val="22"/>
          <w:lang w:val="hr-HR"/>
        </w:rPr>
      </w:pPr>
    </w:p>
    <w:p w14:paraId="6EC03E18" w14:textId="36632F5F" w:rsidR="00412565" w:rsidRDefault="0092544F" w:rsidP="00412565">
      <w:pPr>
        <w:jc w:val="center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Anamarija Savić Bajac</w:t>
      </w:r>
    </w:p>
    <w:p w14:paraId="423E1E88" w14:textId="0E942DF4" w:rsidR="00412565" w:rsidRDefault="00412565" w:rsidP="00412565">
      <w:pPr>
        <w:jc w:val="center"/>
        <w:rPr>
          <w:rFonts w:ascii="Arial" w:hAnsi="Arial" w:cs="Arial"/>
          <w:sz w:val="22"/>
          <w:lang w:val="hr-HR"/>
        </w:rPr>
      </w:pPr>
    </w:p>
    <w:p w14:paraId="65B39AF1" w14:textId="364BFD52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1C42109A" w14:textId="7835360D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 w:rsidRPr="00412565">
        <w:rPr>
          <w:rFonts w:ascii="Arial" w:hAnsi="Arial" w:cs="Arial"/>
          <w:b/>
          <w:bCs/>
          <w:lang w:val="hr-HR"/>
        </w:rPr>
        <w:t>II.</w:t>
      </w:r>
    </w:p>
    <w:p w14:paraId="2C677EF2" w14:textId="77777777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7B61BC18" w14:textId="01110385" w:rsidR="00412565" w:rsidRDefault="000202FE" w:rsidP="00412565">
      <w:pPr>
        <w:jc w:val="center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Ova Olduka</w:t>
      </w:r>
      <w:r w:rsidR="00412565">
        <w:rPr>
          <w:rFonts w:ascii="Arial" w:hAnsi="Arial" w:cs="Arial"/>
          <w:sz w:val="22"/>
          <w:lang w:val="hr-HR"/>
        </w:rPr>
        <w:t xml:space="preserve"> objavit će se u „službenom vjesniku“ Vukovarsko-srijemske županije.</w:t>
      </w:r>
    </w:p>
    <w:p w14:paraId="30FFB2B0" w14:textId="5C76E0C7" w:rsidR="00412565" w:rsidRDefault="00412565" w:rsidP="00412565">
      <w:pPr>
        <w:jc w:val="center"/>
        <w:rPr>
          <w:rFonts w:ascii="Arial" w:hAnsi="Arial" w:cs="Arial"/>
          <w:sz w:val="22"/>
          <w:lang w:val="hr-HR"/>
        </w:rPr>
      </w:pPr>
    </w:p>
    <w:p w14:paraId="579A2023" w14:textId="08F6EA12" w:rsidR="00412565" w:rsidRDefault="00412565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</w:t>
      </w:r>
    </w:p>
    <w:p w14:paraId="5BBE8234" w14:textId="4C25DE71" w:rsidR="00412565" w:rsidRDefault="00F336A4" w:rsidP="00F336A4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Predsjednik </w:t>
      </w:r>
      <w:r w:rsidR="00412565">
        <w:rPr>
          <w:rFonts w:ascii="Arial" w:hAnsi="Arial" w:cs="Arial"/>
          <w:sz w:val="22"/>
          <w:lang w:val="hr-HR"/>
        </w:rPr>
        <w:t>Općinskog vijeća</w:t>
      </w:r>
    </w:p>
    <w:p w14:paraId="0FC1DC25" w14:textId="77777777" w:rsidR="00F336A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Općine Bogdanovci</w:t>
      </w:r>
    </w:p>
    <w:p w14:paraId="459F1000" w14:textId="043BCA48" w:rsidR="00412565" w:rsidRDefault="00412565" w:rsidP="00412565">
      <w:pPr>
        <w:jc w:val="right"/>
        <w:rPr>
          <w:rFonts w:ascii="Arial" w:hAnsi="Arial" w:cs="Arial"/>
          <w:sz w:val="22"/>
          <w:lang w:val="hr-HR"/>
        </w:rPr>
      </w:pPr>
    </w:p>
    <w:p w14:paraId="04CBD54C" w14:textId="6B76D0E9" w:rsidR="00F336A4" w:rsidRPr="005D10F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_________________________________</w:t>
      </w:r>
    </w:p>
    <w:sectPr w:rsidR="00F336A4" w:rsidRPr="005D10F4" w:rsidSect="00397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235CB" w14:textId="77777777" w:rsidR="009233E4" w:rsidRDefault="009233E4" w:rsidP="00ED13D5">
      <w:r>
        <w:separator/>
      </w:r>
    </w:p>
  </w:endnote>
  <w:endnote w:type="continuationSeparator" w:id="0">
    <w:p w14:paraId="7A0179A5" w14:textId="77777777" w:rsidR="009233E4" w:rsidRDefault="009233E4" w:rsidP="00ED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00167" w14:textId="77777777" w:rsidR="009233E4" w:rsidRDefault="009233E4" w:rsidP="00ED13D5">
      <w:r>
        <w:separator/>
      </w:r>
    </w:p>
  </w:footnote>
  <w:footnote w:type="continuationSeparator" w:id="0">
    <w:p w14:paraId="08005783" w14:textId="77777777" w:rsidR="009233E4" w:rsidRDefault="009233E4" w:rsidP="00ED1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20445"/>
    <w:multiLevelType w:val="hybridMultilevel"/>
    <w:tmpl w:val="17823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5F9E"/>
    <w:multiLevelType w:val="hybridMultilevel"/>
    <w:tmpl w:val="DAE62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720AF"/>
    <w:multiLevelType w:val="hybridMultilevel"/>
    <w:tmpl w:val="3D6494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00928"/>
    <w:multiLevelType w:val="hybridMultilevel"/>
    <w:tmpl w:val="0D56E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A0902"/>
    <w:multiLevelType w:val="hybridMultilevel"/>
    <w:tmpl w:val="A09043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DC445D"/>
    <w:multiLevelType w:val="hybridMultilevel"/>
    <w:tmpl w:val="B1D82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911C0"/>
    <w:multiLevelType w:val="hybridMultilevel"/>
    <w:tmpl w:val="2CD0722C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FF"/>
    <w:rsid w:val="00004BF5"/>
    <w:rsid w:val="00010073"/>
    <w:rsid w:val="000109D9"/>
    <w:rsid w:val="000116AC"/>
    <w:rsid w:val="000202FE"/>
    <w:rsid w:val="000321EE"/>
    <w:rsid w:val="00047170"/>
    <w:rsid w:val="00053C39"/>
    <w:rsid w:val="00056AE1"/>
    <w:rsid w:val="000602D5"/>
    <w:rsid w:val="00064944"/>
    <w:rsid w:val="000660D0"/>
    <w:rsid w:val="000814E6"/>
    <w:rsid w:val="00083449"/>
    <w:rsid w:val="00084D1E"/>
    <w:rsid w:val="0008577B"/>
    <w:rsid w:val="0009187A"/>
    <w:rsid w:val="000C3A27"/>
    <w:rsid w:val="000C73EC"/>
    <w:rsid w:val="000E0D66"/>
    <w:rsid w:val="000E15E1"/>
    <w:rsid w:val="000F5431"/>
    <w:rsid w:val="0010770A"/>
    <w:rsid w:val="00107824"/>
    <w:rsid w:val="00107D2F"/>
    <w:rsid w:val="001110E5"/>
    <w:rsid w:val="00130508"/>
    <w:rsid w:val="001345BF"/>
    <w:rsid w:val="0013621B"/>
    <w:rsid w:val="00137198"/>
    <w:rsid w:val="00150FD0"/>
    <w:rsid w:val="00155870"/>
    <w:rsid w:val="00160537"/>
    <w:rsid w:val="001666C6"/>
    <w:rsid w:val="00191FCA"/>
    <w:rsid w:val="001A58DA"/>
    <w:rsid w:val="001C7910"/>
    <w:rsid w:val="001E28A9"/>
    <w:rsid w:val="001F5C35"/>
    <w:rsid w:val="002044D5"/>
    <w:rsid w:val="00214155"/>
    <w:rsid w:val="002441EB"/>
    <w:rsid w:val="002527E2"/>
    <w:rsid w:val="0025467E"/>
    <w:rsid w:val="002639E0"/>
    <w:rsid w:val="00274A27"/>
    <w:rsid w:val="00277922"/>
    <w:rsid w:val="00283DED"/>
    <w:rsid w:val="00293CF2"/>
    <w:rsid w:val="002B1EA2"/>
    <w:rsid w:val="002B258D"/>
    <w:rsid w:val="002F141E"/>
    <w:rsid w:val="00303850"/>
    <w:rsid w:val="0030506C"/>
    <w:rsid w:val="003055C6"/>
    <w:rsid w:val="00320F9C"/>
    <w:rsid w:val="00321DA7"/>
    <w:rsid w:val="00323EDD"/>
    <w:rsid w:val="00327D28"/>
    <w:rsid w:val="003345DA"/>
    <w:rsid w:val="003358D4"/>
    <w:rsid w:val="00356332"/>
    <w:rsid w:val="00363FF8"/>
    <w:rsid w:val="00365A57"/>
    <w:rsid w:val="00366723"/>
    <w:rsid w:val="0037255D"/>
    <w:rsid w:val="00374B16"/>
    <w:rsid w:val="00392B6C"/>
    <w:rsid w:val="003967B3"/>
    <w:rsid w:val="003976F2"/>
    <w:rsid w:val="003B0F84"/>
    <w:rsid w:val="003C77D4"/>
    <w:rsid w:val="003E113A"/>
    <w:rsid w:val="003F74BB"/>
    <w:rsid w:val="0040463F"/>
    <w:rsid w:val="00405768"/>
    <w:rsid w:val="00410179"/>
    <w:rsid w:val="004106E4"/>
    <w:rsid w:val="00412565"/>
    <w:rsid w:val="004278D6"/>
    <w:rsid w:val="00430B95"/>
    <w:rsid w:val="0044282D"/>
    <w:rsid w:val="004463C1"/>
    <w:rsid w:val="00447B71"/>
    <w:rsid w:val="00447E67"/>
    <w:rsid w:val="00495463"/>
    <w:rsid w:val="004A1D6A"/>
    <w:rsid w:val="004B028A"/>
    <w:rsid w:val="004B32A5"/>
    <w:rsid w:val="004C09D6"/>
    <w:rsid w:val="004D1967"/>
    <w:rsid w:val="004D6BEA"/>
    <w:rsid w:val="004E164D"/>
    <w:rsid w:val="00503CF5"/>
    <w:rsid w:val="00505070"/>
    <w:rsid w:val="005101B3"/>
    <w:rsid w:val="00513CB1"/>
    <w:rsid w:val="00520C3D"/>
    <w:rsid w:val="00533C93"/>
    <w:rsid w:val="0053505A"/>
    <w:rsid w:val="00544B7F"/>
    <w:rsid w:val="005627CB"/>
    <w:rsid w:val="0056545E"/>
    <w:rsid w:val="00571293"/>
    <w:rsid w:val="005907A1"/>
    <w:rsid w:val="0059254F"/>
    <w:rsid w:val="00595261"/>
    <w:rsid w:val="005A2263"/>
    <w:rsid w:val="005B419B"/>
    <w:rsid w:val="005B7745"/>
    <w:rsid w:val="005C3753"/>
    <w:rsid w:val="005C617F"/>
    <w:rsid w:val="005D10F4"/>
    <w:rsid w:val="005D23BF"/>
    <w:rsid w:val="005E0C95"/>
    <w:rsid w:val="005F1061"/>
    <w:rsid w:val="00601E31"/>
    <w:rsid w:val="0060243A"/>
    <w:rsid w:val="00606CEC"/>
    <w:rsid w:val="00607DC1"/>
    <w:rsid w:val="00612FDB"/>
    <w:rsid w:val="00651ED5"/>
    <w:rsid w:val="0065520B"/>
    <w:rsid w:val="00656A56"/>
    <w:rsid w:val="0067336E"/>
    <w:rsid w:val="00675F65"/>
    <w:rsid w:val="006B4D2F"/>
    <w:rsid w:val="006C1EBE"/>
    <w:rsid w:val="006E51ED"/>
    <w:rsid w:val="006F79AB"/>
    <w:rsid w:val="00702DC1"/>
    <w:rsid w:val="007040C1"/>
    <w:rsid w:val="0070534D"/>
    <w:rsid w:val="00714CAF"/>
    <w:rsid w:val="00721D2C"/>
    <w:rsid w:val="0072693C"/>
    <w:rsid w:val="00727161"/>
    <w:rsid w:val="007620A3"/>
    <w:rsid w:val="0076319B"/>
    <w:rsid w:val="00767CF1"/>
    <w:rsid w:val="00770751"/>
    <w:rsid w:val="0077216C"/>
    <w:rsid w:val="007824F2"/>
    <w:rsid w:val="00793294"/>
    <w:rsid w:val="00797051"/>
    <w:rsid w:val="007A2BE3"/>
    <w:rsid w:val="007A769F"/>
    <w:rsid w:val="007B38CC"/>
    <w:rsid w:val="007B5F3B"/>
    <w:rsid w:val="007D0CAC"/>
    <w:rsid w:val="007E4082"/>
    <w:rsid w:val="007E7BDB"/>
    <w:rsid w:val="007F6E42"/>
    <w:rsid w:val="008118CD"/>
    <w:rsid w:val="008178F7"/>
    <w:rsid w:val="00832252"/>
    <w:rsid w:val="0083389B"/>
    <w:rsid w:val="008367B8"/>
    <w:rsid w:val="00842FA5"/>
    <w:rsid w:val="00844A7B"/>
    <w:rsid w:val="00853928"/>
    <w:rsid w:val="00857C2C"/>
    <w:rsid w:val="00861B5A"/>
    <w:rsid w:val="0086599D"/>
    <w:rsid w:val="00875281"/>
    <w:rsid w:val="00893825"/>
    <w:rsid w:val="008A1A95"/>
    <w:rsid w:val="008B1727"/>
    <w:rsid w:val="008B41F0"/>
    <w:rsid w:val="008B69BD"/>
    <w:rsid w:val="008C50EB"/>
    <w:rsid w:val="008D1FF6"/>
    <w:rsid w:val="008D2C30"/>
    <w:rsid w:val="008E7AFF"/>
    <w:rsid w:val="008F1672"/>
    <w:rsid w:val="009021DB"/>
    <w:rsid w:val="00902D6D"/>
    <w:rsid w:val="00905D55"/>
    <w:rsid w:val="00922670"/>
    <w:rsid w:val="009233E4"/>
    <w:rsid w:val="0092544F"/>
    <w:rsid w:val="009412E8"/>
    <w:rsid w:val="00941CBB"/>
    <w:rsid w:val="009429E2"/>
    <w:rsid w:val="0095399C"/>
    <w:rsid w:val="009713AE"/>
    <w:rsid w:val="0097595F"/>
    <w:rsid w:val="009759A4"/>
    <w:rsid w:val="009825DF"/>
    <w:rsid w:val="0099735A"/>
    <w:rsid w:val="009A17AE"/>
    <w:rsid w:val="009C5862"/>
    <w:rsid w:val="009D1186"/>
    <w:rsid w:val="00A04200"/>
    <w:rsid w:val="00A26E9D"/>
    <w:rsid w:val="00A27CA0"/>
    <w:rsid w:val="00A56B7C"/>
    <w:rsid w:val="00A82FE1"/>
    <w:rsid w:val="00A9650D"/>
    <w:rsid w:val="00AA5A6E"/>
    <w:rsid w:val="00AA69ED"/>
    <w:rsid w:val="00AC4B41"/>
    <w:rsid w:val="00AD328A"/>
    <w:rsid w:val="00AD356D"/>
    <w:rsid w:val="00B06F2B"/>
    <w:rsid w:val="00B072A5"/>
    <w:rsid w:val="00B12E07"/>
    <w:rsid w:val="00B16E73"/>
    <w:rsid w:val="00B17AD2"/>
    <w:rsid w:val="00B240BD"/>
    <w:rsid w:val="00B25F17"/>
    <w:rsid w:val="00B40EE1"/>
    <w:rsid w:val="00B43EFD"/>
    <w:rsid w:val="00B51483"/>
    <w:rsid w:val="00B51CB1"/>
    <w:rsid w:val="00B55121"/>
    <w:rsid w:val="00B571A5"/>
    <w:rsid w:val="00B63C7C"/>
    <w:rsid w:val="00B6665E"/>
    <w:rsid w:val="00B92D8C"/>
    <w:rsid w:val="00B93278"/>
    <w:rsid w:val="00BB6072"/>
    <w:rsid w:val="00BF665B"/>
    <w:rsid w:val="00C01242"/>
    <w:rsid w:val="00C16012"/>
    <w:rsid w:val="00C21E9D"/>
    <w:rsid w:val="00C2699A"/>
    <w:rsid w:val="00C27EAF"/>
    <w:rsid w:val="00C30747"/>
    <w:rsid w:val="00C3781A"/>
    <w:rsid w:val="00C40061"/>
    <w:rsid w:val="00C41A8E"/>
    <w:rsid w:val="00C41AC3"/>
    <w:rsid w:val="00C536FF"/>
    <w:rsid w:val="00C67322"/>
    <w:rsid w:val="00C713B5"/>
    <w:rsid w:val="00C80060"/>
    <w:rsid w:val="00C81136"/>
    <w:rsid w:val="00C8117A"/>
    <w:rsid w:val="00C836F3"/>
    <w:rsid w:val="00C8662A"/>
    <w:rsid w:val="00C86C78"/>
    <w:rsid w:val="00CA3DAA"/>
    <w:rsid w:val="00CA637A"/>
    <w:rsid w:val="00CB3CAF"/>
    <w:rsid w:val="00CB4889"/>
    <w:rsid w:val="00CB4F34"/>
    <w:rsid w:val="00CB5F52"/>
    <w:rsid w:val="00CB6518"/>
    <w:rsid w:val="00CC35DE"/>
    <w:rsid w:val="00CD54FF"/>
    <w:rsid w:val="00CD6B3B"/>
    <w:rsid w:val="00CE2E9E"/>
    <w:rsid w:val="00CF38AB"/>
    <w:rsid w:val="00D04405"/>
    <w:rsid w:val="00D13EA0"/>
    <w:rsid w:val="00D15A47"/>
    <w:rsid w:val="00D36143"/>
    <w:rsid w:val="00D479A6"/>
    <w:rsid w:val="00D539D5"/>
    <w:rsid w:val="00D80CB6"/>
    <w:rsid w:val="00D91610"/>
    <w:rsid w:val="00DB1DA8"/>
    <w:rsid w:val="00DB20EC"/>
    <w:rsid w:val="00DB6819"/>
    <w:rsid w:val="00DC1288"/>
    <w:rsid w:val="00DC2718"/>
    <w:rsid w:val="00DC4CB5"/>
    <w:rsid w:val="00DC5167"/>
    <w:rsid w:val="00E22CA3"/>
    <w:rsid w:val="00E3059F"/>
    <w:rsid w:val="00E33248"/>
    <w:rsid w:val="00E352B2"/>
    <w:rsid w:val="00E45785"/>
    <w:rsid w:val="00E567D8"/>
    <w:rsid w:val="00E569E4"/>
    <w:rsid w:val="00E738CF"/>
    <w:rsid w:val="00E74469"/>
    <w:rsid w:val="00E82466"/>
    <w:rsid w:val="00E87737"/>
    <w:rsid w:val="00EA7316"/>
    <w:rsid w:val="00EC2CEC"/>
    <w:rsid w:val="00EC301E"/>
    <w:rsid w:val="00ED13D5"/>
    <w:rsid w:val="00ED4530"/>
    <w:rsid w:val="00ED5CDC"/>
    <w:rsid w:val="00EE076E"/>
    <w:rsid w:val="00EF12F5"/>
    <w:rsid w:val="00EF6D8B"/>
    <w:rsid w:val="00EF72A4"/>
    <w:rsid w:val="00F04235"/>
    <w:rsid w:val="00F2187B"/>
    <w:rsid w:val="00F27244"/>
    <w:rsid w:val="00F30941"/>
    <w:rsid w:val="00F336A4"/>
    <w:rsid w:val="00F35D57"/>
    <w:rsid w:val="00F37994"/>
    <w:rsid w:val="00F37D3E"/>
    <w:rsid w:val="00F41DBB"/>
    <w:rsid w:val="00F521A9"/>
    <w:rsid w:val="00F659E8"/>
    <w:rsid w:val="00F6769C"/>
    <w:rsid w:val="00F756BD"/>
    <w:rsid w:val="00F9004C"/>
    <w:rsid w:val="00FA688D"/>
    <w:rsid w:val="00FB320F"/>
    <w:rsid w:val="00FB3FD5"/>
    <w:rsid w:val="00FC1DFD"/>
    <w:rsid w:val="00FC346A"/>
    <w:rsid w:val="00FC4A52"/>
    <w:rsid w:val="00FC7A7D"/>
    <w:rsid w:val="00FE5C80"/>
    <w:rsid w:val="00F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2457"/>
  <w15:docId w15:val="{15BC6AC8-1542-4B71-8D4A-D25F3800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D54FF"/>
    <w:pPr>
      <w:keepNext/>
      <w:outlineLvl w:val="0"/>
    </w:pPr>
    <w:rPr>
      <w:sz w:val="28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5A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D54FF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54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54FF"/>
    <w:rPr>
      <w:rFonts w:ascii="Tahoma" w:eastAsia="Times New Roman" w:hAnsi="Tahoma" w:cs="Tahoma"/>
      <w:sz w:val="16"/>
      <w:szCs w:val="16"/>
      <w:lang w:val="en-GB"/>
    </w:rPr>
  </w:style>
  <w:style w:type="character" w:styleId="Hiperveza">
    <w:name w:val="Hyperlink"/>
    <w:basedOn w:val="Zadanifontodlomka"/>
    <w:uiPriority w:val="99"/>
    <w:unhideWhenUsed/>
    <w:rsid w:val="00E74469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320F9C"/>
    <w:pPr>
      <w:ind w:left="720"/>
      <w:contextualSpacing/>
    </w:pPr>
  </w:style>
  <w:style w:type="character" w:customStyle="1" w:styleId="st">
    <w:name w:val="st"/>
    <w:basedOn w:val="Zadanifontodlomka"/>
    <w:rsid w:val="006B4D2F"/>
  </w:style>
  <w:style w:type="character" w:styleId="Istaknuto">
    <w:name w:val="Emphasis"/>
    <w:basedOn w:val="Zadanifontodlomka"/>
    <w:uiPriority w:val="20"/>
    <w:qFormat/>
    <w:rsid w:val="006B4D2F"/>
    <w:rPr>
      <w:i/>
      <w:iCs/>
    </w:rPr>
  </w:style>
  <w:style w:type="character" w:customStyle="1" w:styleId="5yl5">
    <w:name w:val="_5yl5"/>
    <w:basedOn w:val="Zadanifontodlomka"/>
    <w:rsid w:val="00293CF2"/>
  </w:style>
  <w:style w:type="character" w:customStyle="1" w:styleId="lrzxr">
    <w:name w:val="lrzxr"/>
    <w:basedOn w:val="Zadanifontodlomka"/>
    <w:rsid w:val="001345BF"/>
  </w:style>
  <w:style w:type="paragraph" w:customStyle="1" w:styleId="TableParagraph">
    <w:name w:val="Table Paragraph"/>
    <w:basedOn w:val="Normal"/>
    <w:uiPriority w:val="1"/>
    <w:qFormat/>
    <w:rsid w:val="004D6BEA"/>
    <w:pPr>
      <w:widowControl w:val="0"/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793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zakon.hr/cms.htm?id=264" TargetMode="External"/><Relationship Id="rId18" Type="http://schemas.openxmlformats.org/officeDocument/2006/relationships/hyperlink" Target="https://www.zakon.hr/cms.htm?id=28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zakon.hr/cms.htm?id=4076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263" TargetMode="External"/><Relationship Id="rId17" Type="http://schemas.openxmlformats.org/officeDocument/2006/relationships/hyperlink" Target="https://www.zakon.hr/cms.htm?id=26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zakon.hr/cms.htm?id=267" TargetMode="External"/><Relationship Id="rId20" Type="http://schemas.openxmlformats.org/officeDocument/2006/relationships/hyperlink" Target="https://www.zakon.hr/cms.htm?id=2615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262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zakon.hr/cms.htm?id=26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zakon.hr/cms.htm?id=261" TargetMode="External"/><Relationship Id="rId19" Type="http://schemas.openxmlformats.org/officeDocument/2006/relationships/hyperlink" Target="https://www.zakon.hr/cms.htm?id=157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260" TargetMode="External"/><Relationship Id="rId14" Type="http://schemas.openxmlformats.org/officeDocument/2006/relationships/hyperlink" Target="https://www.zakon.hr/cms.htm?id=265" TargetMode="External"/><Relationship Id="rId22" Type="http://schemas.openxmlformats.org/officeDocument/2006/relationships/hyperlink" Target="https://www.zakon.hr/cms.htm?id=46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9B0E-13A5-4D6C-880C-9252643D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 Bogdanovci</dc:creator>
  <cp:lastModifiedBy>Općina Bogdanovci</cp:lastModifiedBy>
  <cp:revision>8</cp:revision>
  <cp:lastPrinted>2021-06-10T07:03:00Z</cp:lastPrinted>
  <dcterms:created xsi:type="dcterms:W3CDTF">2021-05-26T09:44:00Z</dcterms:created>
  <dcterms:modified xsi:type="dcterms:W3CDTF">2021-06-16T10:35:00Z</dcterms:modified>
</cp:coreProperties>
</file>