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940D" w14:textId="1E742472" w:rsidR="00BE3BD1" w:rsidRPr="00BE3BD1" w:rsidRDefault="004C0B2E" w:rsidP="00BE3BD1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E3BD1">
        <w:rPr>
          <w:rFonts w:ascii="Arial" w:hAnsi="Arial" w:cs="Arial"/>
          <w:noProof/>
        </w:rPr>
        <w:drawing>
          <wp:inline distT="0" distB="0" distL="0" distR="0" wp14:anchorId="408EFFA8" wp14:editId="48F2A826">
            <wp:extent cx="533400" cy="5810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F9ECD" w14:textId="54A32167" w:rsidR="00BE3BD1" w:rsidRPr="00BE3BD1" w:rsidRDefault="004C0B2E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E3BD1" w:rsidRPr="00BE3BD1">
        <w:rPr>
          <w:rFonts w:ascii="Arial" w:hAnsi="Arial" w:cs="Arial"/>
        </w:rPr>
        <w:t>REPUBLIKA HRVATSKA</w:t>
      </w:r>
    </w:p>
    <w:p w14:paraId="195BDD6A" w14:textId="77777777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>VUKOVARSKO-SRIJEMSKA ŽUPANIJA</w:t>
      </w:r>
    </w:p>
    <w:p w14:paraId="7449F529" w14:textId="71247A56" w:rsidR="00BE3BD1" w:rsidRPr="00BE3BD1" w:rsidRDefault="004C0B2E" w:rsidP="00BE3BD1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="00BE3BD1" w:rsidRPr="00BE3BD1">
        <w:rPr>
          <w:rFonts w:ascii="Arial" w:hAnsi="Arial" w:cs="Arial"/>
          <w:b/>
          <w:bCs/>
        </w:rPr>
        <w:t>OPĆINA  BOGDANOVCI</w:t>
      </w:r>
    </w:p>
    <w:p w14:paraId="544F14F0" w14:textId="692F4CE4" w:rsidR="00BE3BD1" w:rsidRPr="00BE3BD1" w:rsidRDefault="004C0B2E" w:rsidP="00BE3BD1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</w:t>
      </w:r>
      <w:r w:rsidR="00BE3BD1" w:rsidRPr="00BE3BD1">
        <w:rPr>
          <w:rFonts w:ascii="Arial" w:hAnsi="Arial" w:cs="Arial"/>
          <w:b/>
          <w:bCs/>
        </w:rPr>
        <w:t>OPĆINSKO VIJEĆE</w:t>
      </w:r>
    </w:p>
    <w:p w14:paraId="78E31C84" w14:textId="77777777" w:rsid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3BC9F248" w14:textId="1B4DA025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>KLASA: 40</w:t>
      </w:r>
      <w:r w:rsidR="00F229D2">
        <w:rPr>
          <w:rFonts w:ascii="Arial" w:hAnsi="Arial" w:cs="Arial"/>
        </w:rPr>
        <w:t>6</w:t>
      </w:r>
      <w:r w:rsidRPr="00BE3BD1">
        <w:rPr>
          <w:rFonts w:ascii="Arial" w:hAnsi="Arial" w:cs="Arial"/>
        </w:rPr>
        <w:t>-01/2</w:t>
      </w:r>
      <w:r w:rsidR="004C0B2E">
        <w:rPr>
          <w:rFonts w:ascii="Arial" w:hAnsi="Arial" w:cs="Arial"/>
        </w:rPr>
        <w:t>2</w:t>
      </w:r>
      <w:r w:rsidRPr="00BE3BD1">
        <w:rPr>
          <w:rFonts w:ascii="Arial" w:hAnsi="Arial" w:cs="Arial"/>
        </w:rPr>
        <w:t>-01/</w:t>
      </w:r>
      <w:r w:rsidR="00F229D2">
        <w:rPr>
          <w:rFonts w:ascii="Arial" w:hAnsi="Arial" w:cs="Arial"/>
        </w:rPr>
        <w:t>03</w:t>
      </w:r>
    </w:p>
    <w:p w14:paraId="4D609796" w14:textId="48A3862D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>URBROJ: 2196</w:t>
      </w:r>
      <w:r w:rsidR="004C0B2E">
        <w:rPr>
          <w:rFonts w:ascii="Arial" w:hAnsi="Arial" w:cs="Arial"/>
        </w:rPr>
        <w:t>-8</w:t>
      </w:r>
      <w:r w:rsidR="000B4B94">
        <w:rPr>
          <w:rFonts w:ascii="Arial" w:hAnsi="Arial" w:cs="Arial"/>
        </w:rPr>
        <w:t>-</w:t>
      </w:r>
      <w:r w:rsidR="00AF6D35">
        <w:rPr>
          <w:rFonts w:ascii="Arial" w:hAnsi="Arial" w:cs="Arial"/>
        </w:rPr>
        <w:t>01/01-2</w:t>
      </w:r>
      <w:r w:rsidR="004C0B2E">
        <w:rPr>
          <w:rFonts w:ascii="Arial" w:hAnsi="Arial" w:cs="Arial"/>
        </w:rPr>
        <w:t>2</w:t>
      </w:r>
      <w:r w:rsidR="00AF6D35">
        <w:rPr>
          <w:rFonts w:ascii="Arial" w:hAnsi="Arial" w:cs="Arial"/>
        </w:rPr>
        <w:t>-</w:t>
      </w:r>
      <w:r w:rsidR="00F229D2">
        <w:rPr>
          <w:rFonts w:ascii="Arial" w:hAnsi="Arial" w:cs="Arial"/>
        </w:rPr>
        <w:t>01</w:t>
      </w:r>
    </w:p>
    <w:p w14:paraId="0DA430C2" w14:textId="4BE4AD21" w:rsidR="00BE3BD1" w:rsidRPr="00BE3BD1" w:rsidRDefault="00BE3BD1" w:rsidP="00BE3BD1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E3BD1">
        <w:rPr>
          <w:rFonts w:ascii="Arial" w:hAnsi="Arial" w:cs="Arial"/>
        </w:rPr>
        <w:t xml:space="preserve">Bogdanovci, </w:t>
      </w:r>
      <w:r w:rsidR="004C0B2E">
        <w:rPr>
          <w:rFonts w:ascii="Arial" w:hAnsi="Arial" w:cs="Arial"/>
        </w:rPr>
        <w:t>14.06.</w:t>
      </w:r>
      <w:r w:rsidR="000B4B94">
        <w:rPr>
          <w:rFonts w:ascii="Arial" w:hAnsi="Arial" w:cs="Arial"/>
        </w:rPr>
        <w:t>202</w:t>
      </w:r>
      <w:r w:rsidR="004C0B2E">
        <w:rPr>
          <w:rFonts w:ascii="Arial" w:hAnsi="Arial" w:cs="Arial"/>
        </w:rPr>
        <w:t>2. godine</w:t>
      </w:r>
    </w:p>
    <w:p w14:paraId="6EEF3F17" w14:textId="024E492C" w:rsidR="009646ED" w:rsidRDefault="00763C3D" w:rsidP="00763C3D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E3BD1">
        <w:rPr>
          <w:rFonts w:ascii="Arial" w:hAnsi="Arial" w:cs="Arial"/>
          <w:sz w:val="22"/>
          <w:szCs w:val="22"/>
        </w:rPr>
        <w:t>Temeljem članka 82. Pravilnika o proračunskom računovodstvu i računskom planu (Narodne novine br. 124/14,115/15, 87/16, 3/18 i 126/19</w:t>
      </w:r>
      <w:r w:rsidR="00B31CF0">
        <w:rPr>
          <w:rFonts w:ascii="Arial" w:hAnsi="Arial" w:cs="Arial"/>
          <w:sz w:val="22"/>
          <w:szCs w:val="22"/>
        </w:rPr>
        <w:t>, 108/20</w:t>
      </w:r>
      <w:r w:rsidRPr="00BE3BD1">
        <w:rPr>
          <w:rFonts w:ascii="Arial" w:hAnsi="Arial" w:cs="Arial"/>
          <w:sz w:val="22"/>
          <w:szCs w:val="22"/>
        </w:rPr>
        <w:t xml:space="preserve">) i članka 29. Statuta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Pr="00BE3BD1">
        <w:rPr>
          <w:rFonts w:ascii="Arial" w:hAnsi="Arial" w:cs="Arial"/>
          <w:sz w:val="22"/>
          <w:szCs w:val="22"/>
        </w:rPr>
        <w:t xml:space="preserve">(„Službeni vjesnik“ Vukovarsko-srijemske županije broj </w:t>
      </w:r>
      <w:r w:rsidR="000B4B94">
        <w:rPr>
          <w:rFonts w:ascii="Arial" w:hAnsi="Arial" w:cs="Arial"/>
          <w:sz w:val="22"/>
          <w:szCs w:val="22"/>
        </w:rPr>
        <w:t>4/21</w:t>
      </w:r>
      <w:r w:rsidRPr="00BE3BD1">
        <w:rPr>
          <w:rFonts w:ascii="Arial" w:hAnsi="Arial" w:cs="Arial"/>
          <w:sz w:val="22"/>
          <w:szCs w:val="22"/>
        </w:rPr>
        <w:t xml:space="preserve">) Općinsko vijeće Općine </w:t>
      </w:r>
      <w:r w:rsidR="000B4B94">
        <w:rPr>
          <w:rFonts w:ascii="Arial" w:hAnsi="Arial" w:cs="Arial"/>
          <w:sz w:val="22"/>
          <w:szCs w:val="22"/>
        </w:rPr>
        <w:t>Bogdanovci</w:t>
      </w:r>
      <w:r w:rsidRPr="00BE3BD1">
        <w:rPr>
          <w:rFonts w:ascii="Arial" w:hAnsi="Arial" w:cs="Arial"/>
          <w:sz w:val="22"/>
          <w:szCs w:val="22"/>
        </w:rPr>
        <w:t xml:space="preserve"> na </w:t>
      </w:r>
      <w:r w:rsidR="004C0B2E">
        <w:rPr>
          <w:rFonts w:ascii="Arial" w:hAnsi="Arial" w:cs="Arial"/>
          <w:sz w:val="22"/>
          <w:szCs w:val="22"/>
        </w:rPr>
        <w:t>13</w:t>
      </w:r>
      <w:r w:rsidRPr="00BE3BD1">
        <w:rPr>
          <w:rFonts w:ascii="Arial" w:hAnsi="Arial" w:cs="Arial"/>
          <w:sz w:val="22"/>
          <w:szCs w:val="22"/>
        </w:rPr>
        <w:t>. sjednici održanoj  dan</w:t>
      </w:r>
      <w:r w:rsidR="004C0B2E">
        <w:rPr>
          <w:rFonts w:ascii="Arial" w:hAnsi="Arial" w:cs="Arial"/>
          <w:sz w:val="22"/>
          <w:szCs w:val="22"/>
        </w:rPr>
        <w:t>a 14.06.</w:t>
      </w:r>
      <w:r w:rsidR="000B4B94">
        <w:rPr>
          <w:rFonts w:ascii="Arial" w:hAnsi="Arial" w:cs="Arial"/>
          <w:sz w:val="22"/>
          <w:szCs w:val="22"/>
        </w:rPr>
        <w:t>202</w:t>
      </w:r>
      <w:r w:rsidR="004C0B2E">
        <w:rPr>
          <w:rFonts w:ascii="Arial" w:hAnsi="Arial" w:cs="Arial"/>
          <w:sz w:val="22"/>
          <w:szCs w:val="22"/>
        </w:rPr>
        <w:t>2</w:t>
      </w:r>
      <w:r w:rsidRPr="00BE3BD1">
        <w:rPr>
          <w:rFonts w:ascii="Arial" w:hAnsi="Arial" w:cs="Arial"/>
          <w:sz w:val="22"/>
          <w:szCs w:val="22"/>
        </w:rPr>
        <w:t>. godine, donijelo je:</w:t>
      </w:r>
    </w:p>
    <w:p w14:paraId="6B545388" w14:textId="77777777" w:rsidR="0083218E" w:rsidRPr="00BE3BD1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Toc71010423"/>
      <w:r w:rsidRPr="00BE3BD1">
        <w:rPr>
          <w:rFonts w:ascii="Arial" w:hAnsi="Arial" w:cs="Arial"/>
          <w:b/>
        </w:rPr>
        <w:t>O D L U K U</w:t>
      </w:r>
    </w:p>
    <w:p w14:paraId="1D15841E" w14:textId="77777777" w:rsidR="0083218E" w:rsidRPr="00BE3BD1" w:rsidRDefault="0083218E" w:rsidP="0083218E">
      <w:pPr>
        <w:spacing w:after="0" w:line="240" w:lineRule="auto"/>
        <w:jc w:val="center"/>
        <w:rPr>
          <w:rFonts w:ascii="Arial" w:hAnsi="Arial" w:cs="Arial"/>
          <w:b/>
        </w:rPr>
      </w:pPr>
      <w:r w:rsidRPr="00BE3BD1">
        <w:rPr>
          <w:rFonts w:ascii="Arial" w:hAnsi="Arial" w:cs="Arial"/>
          <w:b/>
        </w:rPr>
        <w:t>O RASPODJELI REZULTATA POSLOVANJA ZA 20</w:t>
      </w:r>
      <w:r>
        <w:rPr>
          <w:rFonts w:ascii="Arial" w:hAnsi="Arial" w:cs="Arial"/>
          <w:b/>
        </w:rPr>
        <w:t>21</w:t>
      </w:r>
      <w:r w:rsidRPr="00BE3BD1">
        <w:rPr>
          <w:rFonts w:ascii="Arial" w:hAnsi="Arial" w:cs="Arial"/>
          <w:b/>
        </w:rPr>
        <w:t>. GODINU</w:t>
      </w:r>
    </w:p>
    <w:p w14:paraId="5D7A222D" w14:textId="77777777" w:rsidR="0083218E" w:rsidRPr="00BE3BD1" w:rsidRDefault="0083218E" w:rsidP="0083218E">
      <w:pPr>
        <w:spacing w:after="0" w:line="240" w:lineRule="auto"/>
        <w:rPr>
          <w:rFonts w:ascii="Arial" w:hAnsi="Arial" w:cs="Arial"/>
          <w:b/>
        </w:rPr>
      </w:pPr>
    </w:p>
    <w:bookmarkEnd w:id="0"/>
    <w:p w14:paraId="317E09CA" w14:textId="77777777" w:rsidR="0083218E" w:rsidRDefault="0083218E" w:rsidP="00832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4B4A645F" w14:textId="77777777" w:rsidR="0083218E" w:rsidRDefault="0083218E" w:rsidP="008321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Ovom Odlukom utvrđuje se rezultat poslovanja, raspodjela rezultata, te način utroška viška prihoda utvrđenog Godišnjim izvještajem o izvršenju Proračuna Općine Bogdanovci za 2021. godinu. </w:t>
      </w:r>
    </w:p>
    <w:p w14:paraId="7FF9701E" w14:textId="77777777" w:rsidR="0083218E" w:rsidRDefault="0083218E" w:rsidP="00832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14:paraId="1F4F2669" w14:textId="77777777" w:rsidR="0083218E" w:rsidRDefault="0083218E" w:rsidP="008321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Financijski rezultat Proračuna Općine Bogdanovci za 2021. godinu, rezultat je sljedećih pokazatelja: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6"/>
        <w:gridCol w:w="4990"/>
      </w:tblGrid>
      <w:tr w:rsidR="0083218E" w14:paraId="49A5897A" w14:textId="77777777" w:rsidTr="0048663E">
        <w:trPr>
          <w:trHeight w:val="64"/>
        </w:trPr>
        <w:tc>
          <w:tcPr>
            <w:tcW w:w="4836" w:type="dxa"/>
            <w:hideMark/>
          </w:tcPr>
          <w:p w14:paraId="3A815932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poslovanja (6)</w:t>
            </w:r>
          </w:p>
        </w:tc>
        <w:tc>
          <w:tcPr>
            <w:tcW w:w="4990" w:type="dxa"/>
            <w:hideMark/>
          </w:tcPr>
          <w:p w14:paraId="0F479ED8" w14:textId="77777777" w:rsidR="0083218E" w:rsidRDefault="0083218E" w:rsidP="00DF10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DF106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84.180,63</w:t>
            </w:r>
          </w:p>
        </w:tc>
      </w:tr>
      <w:tr w:rsidR="0083218E" w14:paraId="4454F2D9" w14:textId="77777777" w:rsidTr="0048663E">
        <w:trPr>
          <w:trHeight w:val="64"/>
        </w:trPr>
        <w:tc>
          <w:tcPr>
            <w:tcW w:w="4836" w:type="dxa"/>
            <w:hideMark/>
          </w:tcPr>
          <w:p w14:paraId="6E97F252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Rashodi poslovanja (3)</w:t>
            </w:r>
          </w:p>
        </w:tc>
        <w:tc>
          <w:tcPr>
            <w:tcW w:w="4990" w:type="dxa"/>
            <w:hideMark/>
          </w:tcPr>
          <w:p w14:paraId="56382E4C" w14:textId="1653AE44" w:rsidR="0083218E" w:rsidRDefault="0083218E" w:rsidP="008321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 w:rsidR="00F229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8.365,36</w:t>
            </w:r>
          </w:p>
        </w:tc>
      </w:tr>
      <w:tr w:rsidR="0083218E" w14:paraId="7B6E5339" w14:textId="77777777" w:rsidTr="0048663E">
        <w:trPr>
          <w:trHeight w:val="64"/>
        </w:trPr>
        <w:tc>
          <w:tcPr>
            <w:tcW w:w="4836" w:type="dxa"/>
            <w:hideMark/>
          </w:tcPr>
          <w:p w14:paraId="09F5557D" w14:textId="77777777" w:rsidR="0083218E" w:rsidRDefault="0083218E" w:rsidP="0048663E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Višak prihoda poslovanja </w:t>
            </w:r>
          </w:p>
        </w:tc>
        <w:tc>
          <w:tcPr>
            <w:tcW w:w="4990" w:type="dxa"/>
            <w:hideMark/>
          </w:tcPr>
          <w:p w14:paraId="23DD4A0B" w14:textId="7CFDFEFF" w:rsidR="0083218E" w:rsidRDefault="00DF106B" w:rsidP="0048663E">
            <w:pPr>
              <w:ind w:left="29"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="00F229D2">
              <w:rPr>
                <w:b/>
                <w:bCs/>
                <w:sz w:val="24"/>
                <w:szCs w:val="24"/>
                <w:u w:val="single"/>
              </w:rPr>
              <w:t>4</w:t>
            </w:r>
            <w:r>
              <w:rPr>
                <w:b/>
                <w:bCs/>
                <w:sz w:val="24"/>
                <w:szCs w:val="24"/>
                <w:u w:val="single"/>
              </w:rPr>
              <w:t>5.815,27</w:t>
            </w:r>
            <w:r w:rsidR="0083218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83218E" w14:paraId="24081D1D" w14:textId="77777777" w:rsidTr="0048663E">
        <w:trPr>
          <w:trHeight w:val="64"/>
        </w:trPr>
        <w:tc>
          <w:tcPr>
            <w:tcW w:w="4836" w:type="dxa"/>
            <w:hideMark/>
          </w:tcPr>
          <w:p w14:paraId="527B99A2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od prodaje nefinancijske imovine (7)</w:t>
            </w:r>
          </w:p>
        </w:tc>
        <w:tc>
          <w:tcPr>
            <w:tcW w:w="4990" w:type="dxa"/>
            <w:hideMark/>
          </w:tcPr>
          <w:p w14:paraId="6AC1B34A" w14:textId="77777777" w:rsidR="0083218E" w:rsidRDefault="00DF106B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1.209.421,99</w:t>
            </w:r>
          </w:p>
        </w:tc>
      </w:tr>
      <w:tr w:rsidR="0083218E" w14:paraId="0B18EF66" w14:textId="77777777" w:rsidTr="0048663E">
        <w:trPr>
          <w:trHeight w:val="64"/>
        </w:trPr>
        <w:tc>
          <w:tcPr>
            <w:tcW w:w="4836" w:type="dxa"/>
            <w:hideMark/>
          </w:tcPr>
          <w:p w14:paraId="6651A558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Rashodi za nabavu nefinancijske imovine (4)</w:t>
            </w:r>
          </w:p>
        </w:tc>
        <w:tc>
          <w:tcPr>
            <w:tcW w:w="4990" w:type="dxa"/>
            <w:hideMark/>
          </w:tcPr>
          <w:p w14:paraId="65410991" w14:textId="77777777" w:rsidR="0083218E" w:rsidRDefault="00DF106B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2.095.652,76</w:t>
            </w:r>
          </w:p>
        </w:tc>
      </w:tr>
      <w:tr w:rsidR="0083218E" w14:paraId="32701663" w14:textId="77777777" w:rsidTr="0048663E">
        <w:trPr>
          <w:trHeight w:val="62"/>
        </w:trPr>
        <w:tc>
          <w:tcPr>
            <w:tcW w:w="4836" w:type="dxa"/>
            <w:hideMark/>
          </w:tcPr>
          <w:p w14:paraId="56A4C8DC" w14:textId="77777777" w:rsidR="0083218E" w:rsidRDefault="0083218E" w:rsidP="004866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Ukupni manjak prihoda od nefinancijske imovine </w:t>
            </w:r>
          </w:p>
        </w:tc>
        <w:tc>
          <w:tcPr>
            <w:tcW w:w="4990" w:type="dxa"/>
            <w:hideMark/>
          </w:tcPr>
          <w:p w14:paraId="0ABA9197" w14:textId="77777777" w:rsidR="0083218E" w:rsidRDefault="0080639C" w:rsidP="004866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-</w:t>
            </w:r>
            <w:r w:rsidR="00DF106B">
              <w:rPr>
                <w:b/>
                <w:bCs/>
                <w:sz w:val="24"/>
                <w:szCs w:val="24"/>
                <w:u w:val="single"/>
              </w:rPr>
              <w:t>686.230,77</w:t>
            </w:r>
          </w:p>
        </w:tc>
      </w:tr>
      <w:tr w:rsidR="0083218E" w14:paraId="073AB33E" w14:textId="77777777" w:rsidTr="0048663E">
        <w:trPr>
          <w:trHeight w:val="64"/>
        </w:trPr>
        <w:tc>
          <w:tcPr>
            <w:tcW w:w="4836" w:type="dxa"/>
            <w:hideMark/>
          </w:tcPr>
          <w:p w14:paraId="1117A737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Primici od financijske imovine </w:t>
            </w:r>
          </w:p>
        </w:tc>
        <w:tc>
          <w:tcPr>
            <w:tcW w:w="4990" w:type="dxa"/>
            <w:hideMark/>
          </w:tcPr>
          <w:p w14:paraId="537694E3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</w:tr>
      <w:tr w:rsidR="0083218E" w14:paraId="20C82507" w14:textId="77777777" w:rsidTr="0048663E">
        <w:trPr>
          <w:trHeight w:val="64"/>
        </w:trPr>
        <w:tc>
          <w:tcPr>
            <w:tcW w:w="4836" w:type="dxa"/>
            <w:hideMark/>
          </w:tcPr>
          <w:p w14:paraId="71FAFEC7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Izdaci za financijsku imovinu </w:t>
            </w:r>
          </w:p>
        </w:tc>
        <w:tc>
          <w:tcPr>
            <w:tcW w:w="4990" w:type="dxa"/>
            <w:hideMark/>
          </w:tcPr>
          <w:p w14:paraId="450D0D68" w14:textId="77777777" w:rsidR="0083218E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</w:tr>
      <w:tr w:rsidR="0083218E" w14:paraId="2A9034F9" w14:textId="77777777" w:rsidTr="0048663E">
        <w:trPr>
          <w:trHeight w:val="62"/>
        </w:trPr>
        <w:tc>
          <w:tcPr>
            <w:tcW w:w="4836" w:type="dxa"/>
            <w:hideMark/>
          </w:tcPr>
          <w:p w14:paraId="394133A4" w14:textId="77777777" w:rsidR="0083218E" w:rsidRDefault="0083218E" w:rsidP="004866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 xml:space="preserve">Ukupni višak primitaka od financijske imovine </w:t>
            </w:r>
          </w:p>
        </w:tc>
        <w:tc>
          <w:tcPr>
            <w:tcW w:w="4990" w:type="dxa"/>
            <w:hideMark/>
          </w:tcPr>
          <w:p w14:paraId="1566F9F7" w14:textId="77777777" w:rsidR="0083218E" w:rsidRDefault="0083218E" w:rsidP="004866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0,00 </w:t>
            </w:r>
          </w:p>
        </w:tc>
      </w:tr>
      <w:tr w:rsidR="0083218E" w14:paraId="3B172882" w14:textId="77777777" w:rsidTr="0048663E">
        <w:trPr>
          <w:trHeight w:val="64"/>
        </w:trPr>
        <w:tc>
          <w:tcPr>
            <w:tcW w:w="4836" w:type="dxa"/>
            <w:hideMark/>
          </w:tcPr>
          <w:p w14:paraId="794D0FCB" w14:textId="77777777" w:rsidR="0083218E" w:rsidRDefault="0083218E" w:rsidP="001C4337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Preneseni </w:t>
            </w:r>
            <w:r w:rsidR="001C4337">
              <w:rPr>
                <w:i/>
                <w:iCs/>
                <w:sz w:val="24"/>
                <w:szCs w:val="24"/>
              </w:rPr>
              <w:t>manjak prihoda od nefinancijske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C4337">
              <w:rPr>
                <w:i/>
                <w:iCs/>
                <w:sz w:val="24"/>
                <w:szCs w:val="24"/>
              </w:rPr>
              <w:t>imovine iz 2020. godine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B52623">
              <w:rPr>
                <w:i/>
                <w:iCs/>
                <w:sz w:val="24"/>
                <w:szCs w:val="24"/>
              </w:rPr>
              <w:t xml:space="preserve">             </w:t>
            </w:r>
          </w:p>
        </w:tc>
        <w:tc>
          <w:tcPr>
            <w:tcW w:w="4990" w:type="dxa"/>
            <w:hideMark/>
          </w:tcPr>
          <w:p w14:paraId="1C63C8B2" w14:textId="77777777" w:rsidR="0083218E" w:rsidRDefault="00B52623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-1.009.140,29</w:t>
            </w:r>
          </w:p>
        </w:tc>
      </w:tr>
      <w:tr w:rsidR="0083218E" w14:paraId="4853F67F" w14:textId="77777777" w:rsidTr="0048663E">
        <w:trPr>
          <w:trHeight w:val="64"/>
        </w:trPr>
        <w:tc>
          <w:tcPr>
            <w:tcW w:w="4836" w:type="dxa"/>
            <w:hideMark/>
          </w:tcPr>
          <w:p w14:paraId="0279E6E3" w14:textId="77777777" w:rsidR="00B52623" w:rsidRDefault="0083218E" w:rsidP="00B5262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Manjak prihoda </w:t>
            </w:r>
            <w:r w:rsidR="00B52623">
              <w:rPr>
                <w:i/>
                <w:iCs/>
                <w:sz w:val="24"/>
                <w:szCs w:val="24"/>
              </w:rPr>
              <w:t>od nefinancijske imovine za 2021. godinu</w:t>
            </w:r>
          </w:p>
          <w:p w14:paraId="199B35E9" w14:textId="0609058C" w:rsidR="0083218E" w:rsidRDefault="0083218E" w:rsidP="00B5262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Ukupni </w:t>
            </w:r>
            <w:r w:rsidR="00B52623">
              <w:rPr>
                <w:b/>
                <w:bCs/>
                <w:i/>
                <w:iCs/>
                <w:sz w:val="24"/>
                <w:szCs w:val="24"/>
              </w:rPr>
              <w:t>manjak prihoda za nefinancijsku   i</w:t>
            </w:r>
            <w:r w:rsidR="00AD6FAF">
              <w:rPr>
                <w:b/>
                <w:bCs/>
                <w:i/>
                <w:iCs/>
                <w:sz w:val="24"/>
                <w:szCs w:val="24"/>
              </w:rPr>
              <w:t>movinu</w:t>
            </w:r>
            <w:r w:rsidR="00B52623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</w:t>
            </w:r>
            <w:r w:rsidR="00B52623" w:rsidRPr="00B52623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-1.5</w:t>
            </w:r>
            <w:r w:rsidR="00F229D2">
              <w:rPr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="00B52623" w:rsidRPr="00B52623">
              <w:rPr>
                <w:b/>
                <w:bCs/>
                <w:i/>
                <w:iCs/>
                <w:sz w:val="24"/>
                <w:szCs w:val="24"/>
                <w:u w:val="single"/>
              </w:rPr>
              <w:t>9.555,79</w:t>
            </w:r>
            <w:r w:rsidR="00B52623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4990" w:type="dxa"/>
            <w:hideMark/>
          </w:tcPr>
          <w:p w14:paraId="726FDBE6" w14:textId="3E84EF76" w:rsidR="0083218E" w:rsidRPr="00B52623" w:rsidRDefault="0083218E" w:rsidP="004866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2623">
              <w:rPr>
                <w:sz w:val="24"/>
                <w:szCs w:val="24"/>
              </w:rPr>
              <w:t>5</w:t>
            </w:r>
            <w:r w:rsidR="00F229D2">
              <w:rPr>
                <w:sz w:val="24"/>
                <w:szCs w:val="24"/>
              </w:rPr>
              <w:t>4</w:t>
            </w:r>
            <w:r w:rsidR="00B52623">
              <w:rPr>
                <w:sz w:val="24"/>
                <w:szCs w:val="24"/>
              </w:rPr>
              <w:t>0.415,50</w:t>
            </w:r>
          </w:p>
        </w:tc>
      </w:tr>
      <w:tr w:rsidR="0083218E" w14:paraId="108BA6A6" w14:textId="77777777" w:rsidTr="0048663E">
        <w:trPr>
          <w:trHeight w:val="64"/>
        </w:trPr>
        <w:tc>
          <w:tcPr>
            <w:tcW w:w="4836" w:type="dxa"/>
          </w:tcPr>
          <w:p w14:paraId="58244E5C" w14:textId="77777777" w:rsidR="0083218E" w:rsidRDefault="0083218E" w:rsidP="0048663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90" w:type="dxa"/>
          </w:tcPr>
          <w:p w14:paraId="4D27F26A" w14:textId="77777777" w:rsidR="0083218E" w:rsidRDefault="0083218E" w:rsidP="0048663E">
            <w:pPr>
              <w:rPr>
                <w:sz w:val="24"/>
                <w:szCs w:val="24"/>
              </w:rPr>
            </w:pPr>
          </w:p>
        </w:tc>
      </w:tr>
      <w:tr w:rsidR="0083218E" w14:paraId="17694427" w14:textId="77777777" w:rsidTr="0048663E">
        <w:trPr>
          <w:trHeight w:val="62"/>
        </w:trPr>
        <w:tc>
          <w:tcPr>
            <w:tcW w:w="4836" w:type="dxa"/>
          </w:tcPr>
          <w:p w14:paraId="5884F57C" w14:textId="77777777" w:rsidR="0083218E" w:rsidRDefault="0083218E" w:rsidP="0048663E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</w:tcPr>
          <w:p w14:paraId="7FCA8550" w14:textId="77777777" w:rsidR="0083218E" w:rsidRDefault="0083218E" w:rsidP="0048663E">
            <w:pPr>
              <w:rPr>
                <w:sz w:val="24"/>
                <w:szCs w:val="24"/>
              </w:rPr>
            </w:pPr>
          </w:p>
        </w:tc>
      </w:tr>
    </w:tbl>
    <w:p w14:paraId="3C6849D6" w14:textId="77777777" w:rsidR="0083218E" w:rsidRDefault="0083218E" w:rsidP="00832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14:paraId="07E55D07" w14:textId="6291C56C" w:rsidR="0083218E" w:rsidRDefault="0083218E" w:rsidP="008321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Manjak prihoda od nefinancijske imovine u iznosu od </w:t>
      </w:r>
      <w:r>
        <w:rPr>
          <w:bCs/>
          <w:sz w:val="24"/>
          <w:szCs w:val="24"/>
        </w:rPr>
        <w:t>1.</w:t>
      </w:r>
      <w:r w:rsidR="00B52623">
        <w:rPr>
          <w:bCs/>
          <w:sz w:val="24"/>
          <w:szCs w:val="24"/>
        </w:rPr>
        <w:t>5</w:t>
      </w:r>
      <w:r w:rsidR="00F229D2">
        <w:rPr>
          <w:bCs/>
          <w:sz w:val="24"/>
          <w:szCs w:val="24"/>
        </w:rPr>
        <w:t>4</w:t>
      </w:r>
      <w:r w:rsidR="00B52623">
        <w:rPr>
          <w:bCs/>
          <w:sz w:val="24"/>
          <w:szCs w:val="24"/>
        </w:rPr>
        <w:t>9.555,79</w:t>
      </w:r>
      <w:r>
        <w:rPr>
          <w:sz w:val="24"/>
          <w:szCs w:val="24"/>
        </w:rPr>
        <w:t xml:space="preserve"> kuna,  u cijelosti će se pokriti ostvarenim </w:t>
      </w:r>
      <w:r w:rsidR="00B52623">
        <w:rPr>
          <w:sz w:val="24"/>
          <w:szCs w:val="24"/>
        </w:rPr>
        <w:t xml:space="preserve">prihodima poslovanja i ostvarenim prihodima od nefinancijske imovine u 2022. </w:t>
      </w:r>
      <w:r w:rsidR="00F229D2">
        <w:rPr>
          <w:sz w:val="24"/>
          <w:szCs w:val="24"/>
        </w:rPr>
        <w:t>g</w:t>
      </w:r>
      <w:r w:rsidR="00B52623">
        <w:rPr>
          <w:sz w:val="24"/>
          <w:szCs w:val="24"/>
        </w:rPr>
        <w:t>odini.</w:t>
      </w:r>
      <w:r>
        <w:rPr>
          <w:sz w:val="24"/>
          <w:szCs w:val="24"/>
        </w:rPr>
        <w:t xml:space="preserve"> </w:t>
      </w:r>
    </w:p>
    <w:p w14:paraId="279E1197" w14:textId="77777777" w:rsidR="00A1097D" w:rsidRPr="00BE3BD1" w:rsidRDefault="00A1097D" w:rsidP="004C0B2E">
      <w:pPr>
        <w:spacing w:after="0"/>
        <w:jc w:val="both"/>
        <w:rPr>
          <w:rFonts w:ascii="Arial" w:hAnsi="Arial" w:cs="Arial"/>
        </w:rPr>
      </w:pPr>
    </w:p>
    <w:p w14:paraId="76159808" w14:textId="77777777" w:rsidR="00763C3D" w:rsidRPr="00BE3BD1" w:rsidRDefault="00763C3D" w:rsidP="005B0417">
      <w:pPr>
        <w:spacing w:after="0"/>
        <w:jc w:val="center"/>
        <w:rPr>
          <w:rFonts w:ascii="Arial" w:hAnsi="Arial" w:cs="Arial"/>
        </w:rPr>
      </w:pPr>
      <w:r w:rsidRPr="00BE3BD1">
        <w:rPr>
          <w:rFonts w:ascii="Arial" w:hAnsi="Arial" w:cs="Arial"/>
        </w:rPr>
        <w:t>Članak 5.</w:t>
      </w:r>
    </w:p>
    <w:p w14:paraId="3576645E" w14:textId="77777777" w:rsidR="00A1097D" w:rsidRPr="00BE3BD1" w:rsidRDefault="00763C3D" w:rsidP="00512BAB">
      <w:pPr>
        <w:spacing w:after="0"/>
        <w:ind w:firstLine="708"/>
        <w:jc w:val="both"/>
        <w:rPr>
          <w:rFonts w:ascii="Arial" w:hAnsi="Arial" w:cs="Arial"/>
        </w:rPr>
      </w:pPr>
      <w:r w:rsidRPr="00BE3BD1">
        <w:rPr>
          <w:rFonts w:ascii="Arial" w:hAnsi="Arial" w:cs="Arial"/>
        </w:rPr>
        <w:t>Ova Odluka stupa na snagu</w:t>
      </w:r>
      <w:r w:rsidR="00E9083B" w:rsidRPr="00BE3BD1">
        <w:rPr>
          <w:rFonts w:ascii="Arial" w:hAnsi="Arial" w:cs="Arial"/>
        </w:rPr>
        <w:t xml:space="preserve"> osmog dana od </w:t>
      </w:r>
      <w:r w:rsidRPr="00BE3BD1">
        <w:rPr>
          <w:rFonts w:ascii="Arial" w:hAnsi="Arial" w:cs="Arial"/>
        </w:rPr>
        <w:t xml:space="preserve"> dan</w:t>
      </w:r>
      <w:r w:rsidR="00E9083B" w:rsidRPr="00BE3BD1">
        <w:rPr>
          <w:rFonts w:ascii="Arial" w:hAnsi="Arial" w:cs="Arial"/>
        </w:rPr>
        <w:t>a</w:t>
      </w:r>
      <w:r w:rsidRPr="00BE3BD1">
        <w:rPr>
          <w:rFonts w:ascii="Arial" w:hAnsi="Arial" w:cs="Arial"/>
        </w:rPr>
        <w:t xml:space="preserve"> objave u </w:t>
      </w:r>
      <w:r w:rsidR="00E9083B" w:rsidRPr="00BE3BD1">
        <w:rPr>
          <w:rFonts w:ascii="Arial" w:hAnsi="Arial" w:cs="Arial"/>
        </w:rPr>
        <w:t>„S</w:t>
      </w:r>
      <w:r w:rsidRPr="00BE3BD1">
        <w:rPr>
          <w:rFonts w:ascii="Arial" w:hAnsi="Arial" w:cs="Arial"/>
        </w:rPr>
        <w:t>lužbeno</w:t>
      </w:r>
      <w:r w:rsidR="00E9083B" w:rsidRPr="00BE3BD1">
        <w:rPr>
          <w:rFonts w:ascii="Arial" w:hAnsi="Arial" w:cs="Arial"/>
        </w:rPr>
        <w:t>m</w:t>
      </w:r>
      <w:r w:rsidRPr="00BE3BD1">
        <w:rPr>
          <w:rFonts w:ascii="Arial" w:hAnsi="Arial" w:cs="Arial"/>
        </w:rPr>
        <w:t xml:space="preserve"> vjesniku</w:t>
      </w:r>
      <w:r w:rsidR="00E9083B" w:rsidRPr="00BE3BD1">
        <w:rPr>
          <w:rFonts w:ascii="Arial" w:hAnsi="Arial" w:cs="Arial"/>
        </w:rPr>
        <w:t>“</w:t>
      </w:r>
      <w:r w:rsidRPr="00BE3BD1">
        <w:rPr>
          <w:rFonts w:ascii="Arial" w:hAnsi="Arial" w:cs="Arial"/>
        </w:rPr>
        <w:t xml:space="preserve"> Vukovarsko-srijemske županije.</w:t>
      </w:r>
    </w:p>
    <w:p w14:paraId="19F52E90" w14:textId="77777777" w:rsidR="00512BAB" w:rsidRPr="00BE3BD1" w:rsidRDefault="00512BAB" w:rsidP="00512BAB">
      <w:pPr>
        <w:spacing w:after="0"/>
        <w:jc w:val="center"/>
        <w:rPr>
          <w:rFonts w:ascii="Arial" w:hAnsi="Arial" w:cs="Arial"/>
        </w:rPr>
      </w:pPr>
    </w:p>
    <w:p w14:paraId="6E07F791" w14:textId="77777777" w:rsidR="006A516D" w:rsidRPr="00BE3BD1" w:rsidRDefault="006A516D" w:rsidP="00A1097D">
      <w:pPr>
        <w:spacing w:after="0"/>
        <w:rPr>
          <w:rFonts w:ascii="Arial" w:hAnsi="Arial" w:cs="Arial"/>
        </w:rPr>
      </w:pPr>
    </w:p>
    <w:p w14:paraId="7AE53B3B" w14:textId="77777777" w:rsidR="004C0B2E" w:rsidRDefault="004C0B2E" w:rsidP="004C0B2E">
      <w:pPr>
        <w:spacing w:after="0"/>
        <w:rPr>
          <w:rFonts w:ascii="Arial" w:hAnsi="Arial" w:cs="Arial"/>
        </w:rPr>
      </w:pPr>
    </w:p>
    <w:p w14:paraId="6E551AB9" w14:textId="77777777" w:rsidR="004C0B2E" w:rsidRDefault="004C0B2E" w:rsidP="00A1097D">
      <w:pPr>
        <w:spacing w:after="0"/>
        <w:ind w:left="2832" w:firstLine="708"/>
        <w:rPr>
          <w:rFonts w:ascii="Arial" w:hAnsi="Arial" w:cs="Arial"/>
        </w:rPr>
      </w:pPr>
    </w:p>
    <w:p w14:paraId="2B5A9DA0" w14:textId="4FDE23D4" w:rsidR="00763C3D" w:rsidRPr="00BE3BD1" w:rsidRDefault="004C0B2E" w:rsidP="00A1097D">
      <w:pPr>
        <w:spacing w:after="0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763C3D" w:rsidRPr="00BE3BD1">
        <w:rPr>
          <w:rFonts w:ascii="Arial" w:hAnsi="Arial" w:cs="Arial"/>
        </w:rPr>
        <w:t>Predsjednik Općinskog vijeća</w:t>
      </w:r>
    </w:p>
    <w:p w14:paraId="6E6A7095" w14:textId="45B87144" w:rsidR="00D74813" w:rsidRPr="004C0B2E" w:rsidRDefault="00291D65" w:rsidP="004C0B2E">
      <w:pPr>
        <w:spacing w:after="0" w:line="240" w:lineRule="auto"/>
        <w:ind w:left="495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Marijan </w:t>
      </w:r>
      <w:proofErr w:type="spellStart"/>
      <w:r>
        <w:rPr>
          <w:rFonts w:ascii="Arial" w:hAnsi="Arial" w:cs="Arial"/>
        </w:rPr>
        <w:t>Gelo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dr.vet.m</w:t>
      </w:r>
      <w:r w:rsidR="004C0B2E">
        <w:rPr>
          <w:rFonts w:ascii="Arial" w:hAnsi="Arial" w:cs="Arial"/>
        </w:rPr>
        <w:t>ed</w:t>
      </w:r>
      <w:proofErr w:type="spellEnd"/>
      <w:r w:rsidR="004C0B2E">
        <w:rPr>
          <w:rFonts w:ascii="Arial" w:hAnsi="Arial" w:cs="Arial"/>
        </w:rPr>
        <w:t>.</w:t>
      </w:r>
    </w:p>
    <w:p w14:paraId="046DE923" w14:textId="77777777" w:rsidR="00D74813" w:rsidRPr="006A516D" w:rsidRDefault="00D74813" w:rsidP="00763C3D">
      <w:pPr>
        <w:spacing w:after="0" w:line="240" w:lineRule="auto"/>
        <w:ind w:left="4956" w:firstLine="709"/>
        <w:jc w:val="both"/>
        <w:rPr>
          <w:rFonts w:ascii="Times New Roman" w:hAnsi="Times New Roman"/>
        </w:rPr>
      </w:pPr>
    </w:p>
    <w:p w14:paraId="07959180" w14:textId="77777777" w:rsidR="00763C3D" w:rsidRPr="006A516D" w:rsidRDefault="00763C3D" w:rsidP="00763C3D">
      <w:pPr>
        <w:jc w:val="center"/>
        <w:rPr>
          <w:rFonts w:ascii="Times New Roman" w:hAnsi="Times New Roman"/>
        </w:rPr>
      </w:pPr>
    </w:p>
    <w:p w14:paraId="0FFB8E4E" w14:textId="77777777" w:rsidR="001E4D30" w:rsidRPr="00C144CB" w:rsidRDefault="001E4D30" w:rsidP="001E4D30">
      <w:pPr>
        <w:jc w:val="center"/>
        <w:rPr>
          <w:rFonts w:ascii="Times New Roman" w:hAnsi="Times New Roman"/>
          <w:sz w:val="20"/>
          <w:szCs w:val="20"/>
        </w:rPr>
      </w:pPr>
    </w:p>
    <w:sectPr w:rsidR="001E4D30" w:rsidRPr="00C144CB" w:rsidSect="00DF53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8BC9" w14:textId="77777777" w:rsidR="00C963E6" w:rsidRDefault="00C963E6" w:rsidP="0065118C">
      <w:pPr>
        <w:spacing w:after="0" w:line="240" w:lineRule="auto"/>
      </w:pPr>
      <w:r>
        <w:separator/>
      </w:r>
    </w:p>
  </w:endnote>
  <w:endnote w:type="continuationSeparator" w:id="0">
    <w:p w14:paraId="58B707B2" w14:textId="77777777" w:rsidR="00C963E6" w:rsidRDefault="00C963E6" w:rsidP="0065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B095" w14:textId="77777777" w:rsidR="00C963E6" w:rsidRDefault="00C963E6" w:rsidP="0065118C">
      <w:pPr>
        <w:spacing w:after="0" w:line="240" w:lineRule="auto"/>
      </w:pPr>
      <w:r>
        <w:separator/>
      </w:r>
    </w:p>
  </w:footnote>
  <w:footnote w:type="continuationSeparator" w:id="0">
    <w:p w14:paraId="6B781E2B" w14:textId="77777777" w:rsidR="00C963E6" w:rsidRDefault="00C963E6" w:rsidP="0065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C0C9" w14:textId="77777777" w:rsidR="0080639C" w:rsidRDefault="0080639C" w:rsidP="0080639C">
    <w:pPr>
      <w:pStyle w:val="Zaglavlje"/>
    </w:pPr>
  </w:p>
  <w:p w14:paraId="4D2BAB99" w14:textId="77777777" w:rsidR="0065118C" w:rsidRPr="0080639C" w:rsidRDefault="0065118C" w:rsidP="008063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040"/>
    <w:rsid w:val="00004B98"/>
    <w:rsid w:val="000679B0"/>
    <w:rsid w:val="000B4B94"/>
    <w:rsid w:val="000F6E04"/>
    <w:rsid w:val="0010170A"/>
    <w:rsid w:val="00154A3E"/>
    <w:rsid w:val="001C4337"/>
    <w:rsid w:val="001E4D30"/>
    <w:rsid w:val="00276F4D"/>
    <w:rsid w:val="00291D65"/>
    <w:rsid w:val="00315ABA"/>
    <w:rsid w:val="00372538"/>
    <w:rsid w:val="003F3C4E"/>
    <w:rsid w:val="00404A4E"/>
    <w:rsid w:val="0045299C"/>
    <w:rsid w:val="00481CDB"/>
    <w:rsid w:val="00491608"/>
    <w:rsid w:val="004C0B2E"/>
    <w:rsid w:val="004D4040"/>
    <w:rsid w:val="00512BAB"/>
    <w:rsid w:val="005B0417"/>
    <w:rsid w:val="005E08E2"/>
    <w:rsid w:val="0065118C"/>
    <w:rsid w:val="006A516D"/>
    <w:rsid w:val="00763C3D"/>
    <w:rsid w:val="007806BA"/>
    <w:rsid w:val="007D24A1"/>
    <w:rsid w:val="007F6A0E"/>
    <w:rsid w:val="0080639C"/>
    <w:rsid w:val="0083218E"/>
    <w:rsid w:val="008D5DCF"/>
    <w:rsid w:val="009646ED"/>
    <w:rsid w:val="009A3E7C"/>
    <w:rsid w:val="00A1097D"/>
    <w:rsid w:val="00AD6FAF"/>
    <w:rsid w:val="00AF6D35"/>
    <w:rsid w:val="00B31CF0"/>
    <w:rsid w:val="00B52623"/>
    <w:rsid w:val="00B70614"/>
    <w:rsid w:val="00BE3BD1"/>
    <w:rsid w:val="00BF269A"/>
    <w:rsid w:val="00C42CA7"/>
    <w:rsid w:val="00C666E4"/>
    <w:rsid w:val="00C963E6"/>
    <w:rsid w:val="00D74813"/>
    <w:rsid w:val="00DF106B"/>
    <w:rsid w:val="00DF5329"/>
    <w:rsid w:val="00E9083B"/>
    <w:rsid w:val="00F229D2"/>
    <w:rsid w:val="00F3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D5FF"/>
  <w15:docId w15:val="{F367C015-22FA-496C-9C1E-8DD7C90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1"/>
    <w:qFormat/>
    <w:rsid w:val="0083218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218E"/>
    <w:rPr>
      <w:rFonts w:ascii="Tahoma" w:eastAsia="Calibri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1"/>
    <w:rsid w:val="0083218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118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65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1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B301-BA51-4A9E-BE4A-E17265A0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8</cp:revision>
  <cp:lastPrinted>2020-05-25T06:50:00Z</cp:lastPrinted>
  <dcterms:created xsi:type="dcterms:W3CDTF">2021-03-11T07:53:00Z</dcterms:created>
  <dcterms:modified xsi:type="dcterms:W3CDTF">2022-06-15T06:35:00Z</dcterms:modified>
</cp:coreProperties>
</file>