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6C72EE91" w14:textId="77777777" w:rsidR="004316AD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</w:t>
      </w:r>
      <w:r w:rsidR="004316AD">
        <w:rPr>
          <w:rFonts w:ascii="Arial" w:hAnsi="Arial" w:cs="Arial"/>
          <w:b/>
          <w:bCs/>
          <w:sz w:val="24"/>
        </w:rPr>
        <w:t xml:space="preserve">  </w:t>
      </w:r>
      <w:r w:rsidR="004316AD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62399D09" wp14:editId="574A458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96997" cy="624689"/>
            <wp:effectExtent l="19050" t="0" r="0" b="0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6AD">
        <w:rPr>
          <w:rFonts w:ascii="Arial" w:hAnsi="Arial" w:cs="Arial"/>
          <w:b/>
          <w:bCs/>
          <w:sz w:val="24"/>
        </w:rPr>
        <w:t xml:space="preserve">        </w:t>
      </w:r>
      <w:r>
        <w:rPr>
          <w:rFonts w:ascii="Arial" w:hAnsi="Arial" w:cs="Arial"/>
          <w:b/>
          <w:bCs/>
          <w:sz w:val="24"/>
        </w:rPr>
        <w:t xml:space="preserve">    </w:t>
      </w:r>
    </w:p>
    <w:p w14:paraId="4B61E54F" w14:textId="54BDEB13" w:rsidR="007620A3" w:rsidRPr="004316AD" w:rsidRDefault="004316AD" w:rsidP="007620A3">
      <w:pPr>
        <w:pStyle w:val="Naslov1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b/>
          <w:bCs/>
          <w:sz w:val="24"/>
        </w:rPr>
        <w:t xml:space="preserve">                </w:t>
      </w:r>
      <w:r w:rsidR="007620A3">
        <w:rPr>
          <w:rFonts w:ascii="Arial" w:hAnsi="Arial" w:cs="Arial"/>
          <w:b/>
          <w:bCs/>
          <w:sz w:val="24"/>
        </w:rPr>
        <w:t xml:space="preserve"> OPĆINA BOGDANOVCI</w:t>
      </w:r>
    </w:p>
    <w:p w14:paraId="05A6E60A" w14:textId="533A69C2" w:rsidR="007620A3" w:rsidRDefault="008274FB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</w:t>
      </w:r>
      <w:r w:rsidR="004316AD">
        <w:rPr>
          <w:rFonts w:ascii="Arial" w:hAnsi="Arial" w:cs="Arial"/>
          <w:b/>
          <w:bCs/>
          <w:lang w:val="hr-HR"/>
        </w:rPr>
        <w:t xml:space="preserve">        </w:t>
      </w:r>
      <w:r>
        <w:rPr>
          <w:rFonts w:ascii="Arial" w:hAnsi="Arial" w:cs="Arial"/>
          <w:b/>
          <w:bCs/>
          <w:lang w:val="hr-HR"/>
        </w:rPr>
        <w:t xml:space="preserve"> Mandatno povjerenstvo</w:t>
      </w:r>
    </w:p>
    <w:p w14:paraId="5957572C" w14:textId="77777777" w:rsidR="004316AD" w:rsidRDefault="004316AD" w:rsidP="007620A3">
      <w:pPr>
        <w:rPr>
          <w:rFonts w:ascii="Arial" w:hAnsi="Arial" w:cs="Arial"/>
          <w:lang w:val="hr-HR"/>
        </w:rPr>
      </w:pPr>
    </w:p>
    <w:p w14:paraId="4AD555AA" w14:textId="4D6D052B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4316AD">
        <w:rPr>
          <w:rFonts w:ascii="Arial" w:hAnsi="Arial" w:cs="Arial"/>
          <w:sz w:val="22"/>
          <w:lang w:val="hr-HR"/>
        </w:rPr>
        <w:t>024</w:t>
      </w:r>
      <w:r w:rsidR="008274FB">
        <w:rPr>
          <w:rFonts w:ascii="Arial" w:hAnsi="Arial" w:cs="Arial"/>
          <w:sz w:val="22"/>
          <w:lang w:val="hr-HR"/>
        </w:rPr>
        <w:t>-01/2</w:t>
      </w:r>
      <w:r w:rsidR="004316AD">
        <w:rPr>
          <w:rFonts w:ascii="Arial" w:hAnsi="Arial" w:cs="Arial"/>
          <w:sz w:val="22"/>
          <w:lang w:val="hr-HR"/>
        </w:rPr>
        <w:t>5</w:t>
      </w:r>
      <w:r w:rsidR="008274FB">
        <w:rPr>
          <w:rFonts w:ascii="Arial" w:hAnsi="Arial" w:cs="Arial"/>
          <w:sz w:val="22"/>
          <w:lang w:val="hr-HR"/>
        </w:rPr>
        <w:t>-0</w:t>
      </w:r>
      <w:r w:rsidR="004316AD">
        <w:rPr>
          <w:rFonts w:ascii="Arial" w:hAnsi="Arial" w:cs="Arial"/>
          <w:sz w:val="22"/>
          <w:lang w:val="hr-HR"/>
        </w:rPr>
        <w:t>2</w:t>
      </w:r>
      <w:r w:rsidR="00D87B77">
        <w:rPr>
          <w:rFonts w:ascii="Arial" w:hAnsi="Arial" w:cs="Arial"/>
          <w:sz w:val="22"/>
          <w:lang w:val="hr-HR"/>
        </w:rPr>
        <w:t>/</w:t>
      </w:r>
      <w:r w:rsidR="00572A42">
        <w:rPr>
          <w:rFonts w:ascii="Arial" w:hAnsi="Arial" w:cs="Arial"/>
          <w:sz w:val="22"/>
          <w:lang w:val="hr-HR"/>
        </w:rPr>
        <w:t>46</w:t>
      </w:r>
    </w:p>
    <w:p w14:paraId="5646505F" w14:textId="50840CED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4316AD">
        <w:rPr>
          <w:rFonts w:ascii="Arial" w:hAnsi="Arial" w:cs="Arial"/>
          <w:sz w:val="22"/>
          <w:lang w:val="hr-HR"/>
        </w:rPr>
        <w:t>-8-01/01-25-</w:t>
      </w:r>
      <w:r w:rsidR="00572A42">
        <w:rPr>
          <w:rFonts w:ascii="Arial" w:hAnsi="Arial" w:cs="Arial"/>
          <w:sz w:val="22"/>
          <w:lang w:val="hr-HR"/>
        </w:rPr>
        <w:t>01</w:t>
      </w:r>
    </w:p>
    <w:p w14:paraId="1D4F1BF6" w14:textId="0B497295" w:rsidR="00854C40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213D74">
        <w:rPr>
          <w:rFonts w:ascii="Arial" w:hAnsi="Arial" w:cs="Arial"/>
          <w:sz w:val="22"/>
          <w:lang w:val="hr-HR"/>
        </w:rPr>
        <w:t>21</w:t>
      </w:r>
      <w:r w:rsidR="00854C40" w:rsidRPr="008F513F">
        <w:rPr>
          <w:rFonts w:ascii="Arial" w:hAnsi="Arial" w:cs="Arial"/>
          <w:sz w:val="22"/>
          <w:lang w:val="hr-HR"/>
        </w:rPr>
        <w:t xml:space="preserve">. </w:t>
      </w:r>
      <w:r w:rsidR="00854C40" w:rsidRPr="00854C40">
        <w:rPr>
          <w:rFonts w:ascii="Arial" w:hAnsi="Arial" w:cs="Arial"/>
          <w:sz w:val="22"/>
          <w:lang w:val="hr-HR"/>
        </w:rPr>
        <w:t>li</w:t>
      </w:r>
      <w:r w:rsidR="00830B59">
        <w:rPr>
          <w:rFonts w:ascii="Arial" w:hAnsi="Arial" w:cs="Arial"/>
          <w:sz w:val="22"/>
          <w:lang w:val="hr-HR"/>
        </w:rPr>
        <w:t>stopada</w:t>
      </w:r>
      <w:r w:rsidR="00854C40" w:rsidRPr="00854C40">
        <w:rPr>
          <w:rFonts w:ascii="Arial" w:hAnsi="Arial" w:cs="Arial"/>
          <w:sz w:val="22"/>
          <w:lang w:val="hr-HR"/>
        </w:rPr>
        <w:t xml:space="preserve"> 202</w:t>
      </w:r>
      <w:r w:rsidR="004316AD">
        <w:rPr>
          <w:rFonts w:ascii="Arial" w:hAnsi="Arial" w:cs="Arial"/>
          <w:sz w:val="22"/>
          <w:lang w:val="hr-HR"/>
        </w:rPr>
        <w:t>5</w:t>
      </w:r>
      <w:r w:rsidR="00854C40" w:rsidRPr="00854C40">
        <w:rPr>
          <w:rFonts w:ascii="Arial" w:hAnsi="Arial" w:cs="Arial"/>
          <w:sz w:val="22"/>
          <w:lang w:val="hr-HR"/>
        </w:rPr>
        <w:t>.</w:t>
      </w:r>
      <w:r w:rsidR="004316AD">
        <w:rPr>
          <w:rFonts w:ascii="Arial" w:hAnsi="Arial" w:cs="Arial"/>
          <w:sz w:val="22"/>
          <w:lang w:val="hr-HR"/>
        </w:rPr>
        <w:t xml:space="preserve"> </w:t>
      </w:r>
    </w:p>
    <w:p w14:paraId="59CF6778" w14:textId="77777777" w:rsidR="00830B59" w:rsidRDefault="00830B59" w:rsidP="00D91610">
      <w:pPr>
        <w:rPr>
          <w:rFonts w:ascii="Arial" w:hAnsi="Arial" w:cs="Arial"/>
          <w:sz w:val="22"/>
          <w:lang w:val="hr-HR"/>
        </w:rPr>
      </w:pPr>
    </w:p>
    <w:p w14:paraId="4BAD7FCA" w14:textId="7C5C1E4C" w:rsidR="0040463F" w:rsidRDefault="008274FB" w:rsidP="008274FB">
      <w:pPr>
        <w:jc w:val="both"/>
        <w:rPr>
          <w:rFonts w:ascii="Arial" w:hAnsi="Arial" w:cs="Arial"/>
          <w:sz w:val="22"/>
          <w:lang w:val="hr-HR"/>
        </w:rPr>
      </w:pPr>
      <w:r w:rsidRPr="00F73898">
        <w:rPr>
          <w:rFonts w:ascii="Arial" w:hAnsi="Arial" w:cs="Arial"/>
          <w:sz w:val="22"/>
          <w:lang w:val="hr-HR"/>
        </w:rPr>
        <w:t>Temeljem članka</w:t>
      </w:r>
      <w:r w:rsidR="00F73898" w:rsidRPr="00F73898">
        <w:rPr>
          <w:rFonts w:ascii="Arial" w:hAnsi="Arial" w:cs="Arial"/>
          <w:sz w:val="22"/>
          <w:lang w:val="hr-HR"/>
        </w:rPr>
        <w:t xml:space="preserve"> 34. i</w:t>
      </w:r>
      <w:r w:rsidRPr="00F73898">
        <w:rPr>
          <w:rFonts w:ascii="Arial" w:hAnsi="Arial" w:cs="Arial"/>
          <w:sz w:val="22"/>
          <w:lang w:val="hr-HR"/>
        </w:rPr>
        <w:t xml:space="preserve"> </w:t>
      </w:r>
      <w:r w:rsidR="004316AD" w:rsidRPr="00F73898">
        <w:rPr>
          <w:rFonts w:ascii="Arial" w:hAnsi="Arial" w:cs="Arial"/>
          <w:sz w:val="22"/>
          <w:lang w:val="hr-HR"/>
        </w:rPr>
        <w:t>44.</w:t>
      </w:r>
      <w:r w:rsidRPr="00F73898">
        <w:rPr>
          <w:rFonts w:ascii="Arial" w:hAnsi="Arial" w:cs="Arial"/>
          <w:sz w:val="22"/>
          <w:lang w:val="hr-HR"/>
        </w:rPr>
        <w:t xml:space="preserve"> Statuta Općine Bogdanovci  („Službeni vjesnik“ Vukovarsko-srijemske županije broj 4/21</w:t>
      </w:r>
      <w:r w:rsidR="004316AD" w:rsidRPr="00F73898">
        <w:rPr>
          <w:rFonts w:ascii="Arial" w:hAnsi="Arial" w:cs="Arial"/>
          <w:sz w:val="22"/>
          <w:lang w:val="hr-HR"/>
        </w:rPr>
        <w:t>, 21/22</w:t>
      </w:r>
      <w:r w:rsidRPr="00F73898">
        <w:rPr>
          <w:rFonts w:ascii="Arial" w:hAnsi="Arial" w:cs="Arial"/>
          <w:sz w:val="22"/>
          <w:lang w:val="hr-HR"/>
        </w:rPr>
        <w:t xml:space="preserve">), članka </w:t>
      </w:r>
      <w:r w:rsidR="004316AD" w:rsidRPr="00F73898">
        <w:rPr>
          <w:rFonts w:ascii="Arial" w:hAnsi="Arial" w:cs="Arial"/>
          <w:sz w:val="22"/>
          <w:lang w:val="hr-HR"/>
        </w:rPr>
        <w:t>3.</w:t>
      </w:r>
      <w:r w:rsidR="00217BED" w:rsidRPr="00F73898">
        <w:rPr>
          <w:rFonts w:ascii="Arial" w:hAnsi="Arial" w:cs="Arial"/>
          <w:sz w:val="22"/>
          <w:lang w:val="hr-HR"/>
        </w:rPr>
        <w:t xml:space="preserve"> stavka 1.</w:t>
      </w:r>
      <w:r w:rsidRPr="00F73898">
        <w:rPr>
          <w:rFonts w:ascii="Arial" w:hAnsi="Arial" w:cs="Arial"/>
          <w:sz w:val="22"/>
          <w:lang w:val="hr-HR"/>
        </w:rPr>
        <w:t xml:space="preserve"> Poslovnika Općinskog vijeća Općine Bogdanovci („Službeni vjesnik“ Vukovarsko-srijemske županije broj 4/21), Mandatno povjerenstvo Općine Bogdanovci</w:t>
      </w:r>
      <w:r w:rsidR="00854C40" w:rsidRPr="00F73898">
        <w:rPr>
          <w:rFonts w:ascii="Arial" w:hAnsi="Arial" w:cs="Arial"/>
          <w:sz w:val="22"/>
          <w:lang w:val="hr-HR"/>
        </w:rPr>
        <w:t xml:space="preserve"> da</w:t>
      </w:r>
      <w:r w:rsidR="004316AD" w:rsidRPr="00F73898">
        <w:rPr>
          <w:rFonts w:ascii="Arial" w:hAnsi="Arial" w:cs="Arial"/>
          <w:sz w:val="22"/>
          <w:lang w:val="hr-HR"/>
        </w:rPr>
        <w:t>na</w:t>
      </w:r>
      <w:r w:rsidR="00854C40" w:rsidRPr="00F73898">
        <w:rPr>
          <w:rFonts w:ascii="Arial" w:hAnsi="Arial" w:cs="Arial"/>
          <w:sz w:val="22"/>
          <w:lang w:val="hr-HR"/>
        </w:rPr>
        <w:t xml:space="preserve"> </w:t>
      </w:r>
      <w:r w:rsidRPr="00F73898">
        <w:rPr>
          <w:rFonts w:ascii="Arial" w:hAnsi="Arial" w:cs="Arial"/>
          <w:sz w:val="22"/>
          <w:lang w:val="hr-HR"/>
        </w:rPr>
        <w:t xml:space="preserve"> </w:t>
      </w:r>
      <w:r w:rsidR="00213D74">
        <w:rPr>
          <w:rFonts w:ascii="Arial" w:hAnsi="Arial" w:cs="Arial"/>
          <w:sz w:val="22"/>
          <w:lang w:val="hr-HR"/>
        </w:rPr>
        <w:t>21</w:t>
      </w:r>
      <w:r w:rsidR="00854C40" w:rsidRPr="00F73898">
        <w:rPr>
          <w:rFonts w:ascii="Arial" w:hAnsi="Arial" w:cs="Arial"/>
          <w:sz w:val="22"/>
          <w:lang w:val="hr-HR"/>
        </w:rPr>
        <w:t>. li</w:t>
      </w:r>
      <w:r w:rsidR="00830B59" w:rsidRPr="00F73898">
        <w:rPr>
          <w:rFonts w:ascii="Arial" w:hAnsi="Arial" w:cs="Arial"/>
          <w:sz w:val="22"/>
          <w:lang w:val="hr-HR"/>
        </w:rPr>
        <w:t>stopada</w:t>
      </w:r>
      <w:r w:rsidR="00854C40" w:rsidRPr="00F73898">
        <w:rPr>
          <w:rFonts w:ascii="Arial" w:hAnsi="Arial" w:cs="Arial"/>
          <w:sz w:val="22"/>
          <w:lang w:val="hr-HR"/>
        </w:rPr>
        <w:t xml:space="preserve"> 202</w:t>
      </w:r>
      <w:r w:rsidR="004316AD" w:rsidRPr="00F73898">
        <w:rPr>
          <w:rFonts w:ascii="Arial" w:hAnsi="Arial" w:cs="Arial"/>
          <w:sz w:val="22"/>
          <w:lang w:val="hr-HR"/>
        </w:rPr>
        <w:t>5</w:t>
      </w:r>
      <w:r w:rsidR="00854C40" w:rsidRPr="00F73898">
        <w:rPr>
          <w:rFonts w:ascii="Arial" w:hAnsi="Arial" w:cs="Arial"/>
          <w:sz w:val="22"/>
          <w:lang w:val="hr-HR"/>
        </w:rPr>
        <w:t xml:space="preserve">. </w:t>
      </w:r>
      <w:r w:rsidR="00830B59" w:rsidRPr="00F73898">
        <w:rPr>
          <w:rFonts w:ascii="Arial" w:hAnsi="Arial" w:cs="Arial"/>
          <w:sz w:val="22"/>
          <w:lang w:val="hr-HR"/>
        </w:rPr>
        <w:t xml:space="preserve">godine </w:t>
      </w:r>
      <w:r w:rsidRPr="00F73898">
        <w:rPr>
          <w:rFonts w:ascii="Arial" w:hAnsi="Arial" w:cs="Arial"/>
          <w:sz w:val="22"/>
          <w:lang w:val="hr-HR"/>
        </w:rPr>
        <w:t>podnosi:</w:t>
      </w:r>
    </w:p>
    <w:p w14:paraId="167D6AEB" w14:textId="77777777" w:rsidR="00A46022" w:rsidRPr="00F73898" w:rsidRDefault="00A46022" w:rsidP="008274FB">
      <w:pPr>
        <w:jc w:val="both"/>
        <w:rPr>
          <w:rFonts w:ascii="Arial" w:hAnsi="Arial" w:cs="Arial"/>
          <w:sz w:val="22"/>
          <w:lang w:val="hr-HR"/>
        </w:rPr>
      </w:pPr>
    </w:p>
    <w:p w14:paraId="5052A330" w14:textId="0D4B4A13" w:rsidR="00F54301" w:rsidRDefault="00F54301" w:rsidP="00F54301">
      <w:pPr>
        <w:jc w:val="center"/>
        <w:rPr>
          <w:rFonts w:ascii="Arial" w:hAnsi="Arial" w:cs="Arial"/>
          <w:sz w:val="22"/>
          <w:lang w:val="hr-HR"/>
        </w:rPr>
      </w:pPr>
    </w:p>
    <w:p w14:paraId="1C656204" w14:textId="308F5584" w:rsidR="00F54301" w:rsidRDefault="00F54301" w:rsidP="00F54301">
      <w:pPr>
        <w:jc w:val="center"/>
        <w:rPr>
          <w:rFonts w:ascii="Arial" w:hAnsi="Arial" w:cs="Arial"/>
          <w:b/>
          <w:bCs/>
          <w:lang w:val="hr-HR"/>
        </w:rPr>
      </w:pPr>
      <w:r w:rsidRPr="00F54301">
        <w:rPr>
          <w:rFonts w:ascii="Arial" w:hAnsi="Arial" w:cs="Arial"/>
          <w:b/>
          <w:bCs/>
          <w:lang w:val="hr-HR"/>
        </w:rPr>
        <w:t>I Z V J E Š Ć E</w:t>
      </w:r>
    </w:p>
    <w:p w14:paraId="0B329142" w14:textId="77777777" w:rsidR="00A46022" w:rsidRDefault="00F54301" w:rsidP="00A46022">
      <w:pPr>
        <w:jc w:val="center"/>
        <w:rPr>
          <w:rFonts w:ascii="Arial" w:hAnsi="Arial" w:cs="Arial"/>
          <w:b/>
          <w:bCs/>
          <w:lang w:val="hr-HR"/>
        </w:rPr>
      </w:pPr>
      <w:r w:rsidRPr="00217BED">
        <w:rPr>
          <w:rFonts w:ascii="Arial" w:hAnsi="Arial" w:cs="Arial"/>
          <w:b/>
          <w:bCs/>
          <w:lang w:val="hr-HR"/>
        </w:rPr>
        <w:t>o proveden</w:t>
      </w:r>
      <w:r w:rsidR="00830B59">
        <w:rPr>
          <w:rFonts w:ascii="Arial" w:hAnsi="Arial" w:cs="Arial"/>
          <w:b/>
          <w:bCs/>
          <w:lang w:val="hr-HR"/>
        </w:rPr>
        <w:t>om dopunskom</w:t>
      </w:r>
      <w:r w:rsidRPr="00217BED">
        <w:rPr>
          <w:rFonts w:ascii="Arial" w:hAnsi="Arial" w:cs="Arial"/>
          <w:b/>
          <w:bCs/>
          <w:lang w:val="hr-HR"/>
        </w:rPr>
        <w:t xml:space="preserve"> izbor</w:t>
      </w:r>
      <w:r w:rsidR="00830B59">
        <w:rPr>
          <w:rFonts w:ascii="Arial" w:hAnsi="Arial" w:cs="Arial"/>
          <w:b/>
          <w:bCs/>
          <w:lang w:val="hr-HR"/>
        </w:rPr>
        <w:t>u</w:t>
      </w:r>
    </w:p>
    <w:p w14:paraId="739F03BE" w14:textId="77777777" w:rsidR="00A46022" w:rsidRDefault="00F54301" w:rsidP="00A46022">
      <w:pPr>
        <w:jc w:val="center"/>
        <w:rPr>
          <w:rFonts w:ascii="Arial" w:hAnsi="Arial" w:cs="Arial"/>
          <w:b/>
          <w:bCs/>
          <w:lang w:val="hr-HR"/>
        </w:rPr>
      </w:pPr>
      <w:r w:rsidRPr="00217BED">
        <w:rPr>
          <w:rFonts w:ascii="Arial" w:hAnsi="Arial" w:cs="Arial"/>
          <w:b/>
          <w:bCs/>
          <w:lang w:val="hr-HR"/>
        </w:rPr>
        <w:t xml:space="preserve"> za </w:t>
      </w:r>
      <w:r w:rsidR="00217BED" w:rsidRPr="00217BED">
        <w:rPr>
          <w:rFonts w:ascii="Arial" w:hAnsi="Arial" w:cs="Arial"/>
          <w:b/>
          <w:bCs/>
          <w:lang w:val="hr-HR"/>
        </w:rPr>
        <w:t xml:space="preserve">članove </w:t>
      </w:r>
      <w:r w:rsidRPr="00217BED">
        <w:rPr>
          <w:rFonts w:ascii="Arial" w:hAnsi="Arial" w:cs="Arial"/>
          <w:b/>
          <w:bCs/>
          <w:lang w:val="hr-HR"/>
        </w:rPr>
        <w:t>Općinsko</w:t>
      </w:r>
      <w:r w:rsidR="00217BED" w:rsidRPr="00217BED">
        <w:rPr>
          <w:rFonts w:ascii="Arial" w:hAnsi="Arial" w:cs="Arial"/>
          <w:b/>
          <w:bCs/>
          <w:lang w:val="hr-HR"/>
        </w:rPr>
        <w:t>g</w:t>
      </w:r>
      <w:r w:rsidRPr="00217BED">
        <w:rPr>
          <w:rFonts w:ascii="Arial" w:hAnsi="Arial" w:cs="Arial"/>
          <w:b/>
          <w:bCs/>
          <w:lang w:val="hr-HR"/>
        </w:rPr>
        <w:t xml:space="preserve"> vijeć</w:t>
      </w:r>
      <w:r w:rsidR="00217BED" w:rsidRPr="00217BED">
        <w:rPr>
          <w:rFonts w:ascii="Arial" w:hAnsi="Arial" w:cs="Arial"/>
          <w:b/>
          <w:bCs/>
          <w:lang w:val="hr-HR"/>
        </w:rPr>
        <w:t>a</w:t>
      </w:r>
      <w:r w:rsidRPr="00217BED">
        <w:rPr>
          <w:rFonts w:ascii="Arial" w:hAnsi="Arial" w:cs="Arial"/>
          <w:b/>
          <w:bCs/>
          <w:lang w:val="hr-HR"/>
        </w:rPr>
        <w:t xml:space="preserve"> Općine Bogdanovci</w:t>
      </w:r>
      <w:r w:rsidR="00830B59">
        <w:rPr>
          <w:rFonts w:ascii="Arial" w:hAnsi="Arial" w:cs="Arial"/>
          <w:b/>
          <w:bCs/>
          <w:lang w:val="hr-HR"/>
        </w:rPr>
        <w:t xml:space="preserve"> iz reda pripadnika rusinske</w:t>
      </w:r>
      <w:r w:rsidR="00A46022">
        <w:rPr>
          <w:rFonts w:ascii="Arial" w:hAnsi="Arial" w:cs="Arial"/>
          <w:b/>
          <w:bCs/>
          <w:lang w:val="hr-HR"/>
        </w:rPr>
        <w:t xml:space="preserve"> nacionalne manjine</w:t>
      </w:r>
      <w:r w:rsidR="00830B59">
        <w:rPr>
          <w:rFonts w:ascii="Arial" w:hAnsi="Arial" w:cs="Arial"/>
          <w:b/>
          <w:bCs/>
          <w:lang w:val="hr-HR"/>
        </w:rPr>
        <w:t xml:space="preserve"> i ukrajinske nacionalne manjine</w:t>
      </w:r>
      <w:r w:rsidR="00A46022">
        <w:rPr>
          <w:rFonts w:ascii="Arial" w:hAnsi="Arial" w:cs="Arial"/>
          <w:b/>
          <w:bCs/>
          <w:lang w:val="hr-HR"/>
        </w:rPr>
        <w:t xml:space="preserve"> </w:t>
      </w:r>
      <w:r w:rsidR="00830B59">
        <w:rPr>
          <w:rFonts w:ascii="Arial" w:hAnsi="Arial" w:cs="Arial"/>
          <w:b/>
          <w:bCs/>
          <w:lang w:val="hr-HR"/>
        </w:rPr>
        <w:t>provedenog</w:t>
      </w:r>
    </w:p>
    <w:p w14:paraId="4B1B42B1" w14:textId="1AE58EAB" w:rsidR="00F54301" w:rsidRPr="00217BED" w:rsidRDefault="00217BED" w:rsidP="00A46022">
      <w:pPr>
        <w:jc w:val="center"/>
        <w:rPr>
          <w:rFonts w:ascii="Arial" w:hAnsi="Arial" w:cs="Arial"/>
          <w:b/>
          <w:bCs/>
          <w:lang w:val="hr-HR"/>
        </w:rPr>
      </w:pPr>
      <w:r w:rsidRPr="00217BED">
        <w:rPr>
          <w:rFonts w:ascii="Arial" w:hAnsi="Arial" w:cs="Arial"/>
          <w:b/>
          <w:bCs/>
          <w:lang w:val="hr-HR"/>
        </w:rPr>
        <w:t xml:space="preserve"> dana </w:t>
      </w:r>
      <w:r w:rsidR="00830B59">
        <w:rPr>
          <w:rFonts w:ascii="Arial" w:hAnsi="Arial" w:cs="Arial"/>
          <w:b/>
          <w:bCs/>
          <w:lang w:val="hr-HR"/>
        </w:rPr>
        <w:t>05</w:t>
      </w:r>
      <w:r w:rsidRPr="00217BED">
        <w:rPr>
          <w:rFonts w:ascii="Arial" w:hAnsi="Arial" w:cs="Arial"/>
          <w:b/>
          <w:bCs/>
          <w:lang w:val="hr-HR"/>
        </w:rPr>
        <w:t xml:space="preserve">. </w:t>
      </w:r>
      <w:r w:rsidR="00830B59">
        <w:rPr>
          <w:rFonts w:ascii="Arial" w:hAnsi="Arial" w:cs="Arial"/>
          <w:b/>
          <w:bCs/>
          <w:lang w:val="hr-HR"/>
        </w:rPr>
        <w:t>listopada</w:t>
      </w:r>
      <w:r w:rsidRPr="00217BED">
        <w:rPr>
          <w:rFonts w:ascii="Arial" w:hAnsi="Arial" w:cs="Arial"/>
          <w:b/>
          <w:bCs/>
          <w:lang w:val="hr-HR"/>
        </w:rPr>
        <w:t xml:space="preserve"> 2025. godine </w:t>
      </w:r>
      <w:r w:rsidR="00F54301" w:rsidRPr="00217BED">
        <w:rPr>
          <w:rFonts w:ascii="Arial" w:hAnsi="Arial" w:cs="Arial"/>
          <w:b/>
          <w:bCs/>
          <w:lang w:val="hr-HR"/>
        </w:rPr>
        <w:t>i imenima izabranih vijećnika</w:t>
      </w:r>
    </w:p>
    <w:p w14:paraId="57B24A5A" w14:textId="08B8A543" w:rsidR="00F54301" w:rsidRPr="00217BED" w:rsidRDefault="00F54301" w:rsidP="00F54301">
      <w:pPr>
        <w:rPr>
          <w:rFonts w:ascii="Arial" w:hAnsi="Arial" w:cs="Arial"/>
          <w:b/>
          <w:bCs/>
          <w:lang w:val="hr-HR"/>
        </w:rPr>
      </w:pPr>
    </w:p>
    <w:p w14:paraId="2EA8B1D0" w14:textId="7A22C515" w:rsidR="00854C40" w:rsidRPr="00854C40" w:rsidRDefault="00854C40" w:rsidP="00854C40">
      <w:pPr>
        <w:jc w:val="center"/>
        <w:rPr>
          <w:rFonts w:ascii="Arial" w:hAnsi="Arial" w:cs="Arial"/>
          <w:b/>
          <w:bCs/>
          <w:lang w:val="hr-HR"/>
        </w:rPr>
      </w:pPr>
      <w:r w:rsidRPr="00854C40">
        <w:rPr>
          <w:rFonts w:ascii="Arial" w:hAnsi="Arial" w:cs="Arial"/>
          <w:b/>
          <w:bCs/>
          <w:lang w:val="hr-HR"/>
        </w:rPr>
        <w:t>I.</w:t>
      </w:r>
    </w:p>
    <w:p w14:paraId="17AD90CF" w14:textId="478D8237" w:rsidR="00F73898" w:rsidRPr="00DD0724" w:rsidRDefault="00D71242" w:rsidP="00DD0724">
      <w:pPr>
        <w:jc w:val="both"/>
        <w:rPr>
          <w:rFonts w:ascii="Arial" w:hAnsi="Arial" w:cs="Arial"/>
          <w:lang w:val="hr-HR"/>
        </w:rPr>
      </w:pPr>
      <w:bookmarkStart w:id="0" w:name="_Hlk210976064"/>
      <w:r>
        <w:rPr>
          <w:rFonts w:ascii="Arial" w:hAnsi="Arial" w:cs="Arial"/>
          <w:lang w:val="hr-HR"/>
        </w:rPr>
        <w:t>Mandatno povjerenstvo je konstatiralo da p</w:t>
      </w:r>
      <w:r w:rsidR="00F54301">
        <w:rPr>
          <w:rFonts w:ascii="Arial" w:hAnsi="Arial" w:cs="Arial"/>
          <w:lang w:val="hr-HR"/>
        </w:rPr>
        <w:t xml:space="preserve">rema konačnim rezultatima Općinskog izbornog povjerenstva Općine Bogdanovci, </w:t>
      </w:r>
      <w:r w:rsidR="00F54301" w:rsidRPr="00DD0724">
        <w:rPr>
          <w:rFonts w:ascii="Arial" w:hAnsi="Arial" w:cs="Arial"/>
          <w:lang w:val="hr-HR"/>
        </w:rPr>
        <w:t>na</w:t>
      </w:r>
      <w:r w:rsidR="00F73898" w:rsidRPr="00DD0724">
        <w:rPr>
          <w:rFonts w:ascii="Arial" w:hAnsi="Arial" w:cs="Arial"/>
          <w:lang w:val="hr-HR"/>
        </w:rPr>
        <w:t xml:space="preserve"> </w:t>
      </w:r>
      <w:r w:rsidR="00DD0724" w:rsidRPr="00DD0724">
        <w:rPr>
          <w:rFonts w:ascii="Arial" w:hAnsi="Arial" w:cs="Arial"/>
          <w:lang w:val="hr-HR"/>
        </w:rPr>
        <w:t>provedenom dopunskom izboru za članove Općinskog vijeća Općine Bogdanovci iz reda pripadnika rusinske nacionalne manjine</w:t>
      </w:r>
      <w:r w:rsidR="00DD0724">
        <w:rPr>
          <w:rFonts w:ascii="Arial" w:hAnsi="Arial" w:cs="Arial"/>
          <w:lang w:val="hr-HR"/>
        </w:rPr>
        <w:t xml:space="preserve"> </w:t>
      </w:r>
      <w:r w:rsidR="00DD0724" w:rsidRPr="00DD0724">
        <w:rPr>
          <w:rFonts w:ascii="Arial" w:hAnsi="Arial" w:cs="Arial"/>
          <w:lang w:val="hr-HR"/>
        </w:rPr>
        <w:t>provedenog dana 05. listopada 2025. godine</w:t>
      </w:r>
      <w:r w:rsidR="00DD0724">
        <w:rPr>
          <w:rFonts w:ascii="Arial" w:hAnsi="Arial" w:cs="Arial"/>
          <w:lang w:val="hr-HR"/>
        </w:rPr>
        <w:t xml:space="preserve"> od ukupno 274 birača upisanih u popis birača, glasovanju je pristupilo 23 birača, odnosno 8,39%. Važećih glasačkih listića bilo je 22, odnosno 95,65%. </w:t>
      </w:r>
    </w:p>
    <w:p w14:paraId="0D56F9FB" w14:textId="2B2CF561" w:rsidR="00F54301" w:rsidRDefault="00DD0724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</w:t>
      </w:r>
      <w:r w:rsidR="00D21A1D">
        <w:rPr>
          <w:rFonts w:ascii="Arial" w:hAnsi="Arial" w:cs="Arial"/>
          <w:lang w:val="hr-HR"/>
        </w:rPr>
        <w:t>ojedine kandidacijske liste dobile su sljedeći broj glasova:</w:t>
      </w:r>
    </w:p>
    <w:p w14:paraId="625BB90E" w14:textId="77777777" w:rsidR="00DD0724" w:rsidRDefault="00DD0724" w:rsidP="00F54301">
      <w:pPr>
        <w:rPr>
          <w:rFonts w:ascii="Arial" w:hAnsi="Arial" w:cs="Arial"/>
          <w:lang w:val="hr-HR"/>
        </w:rPr>
      </w:pPr>
    </w:p>
    <w:p w14:paraId="34F6C113" w14:textId="63EF99B9" w:rsidR="00DD0724" w:rsidRDefault="00DD0724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22 glasa (100,00%) dobila je </w:t>
      </w:r>
      <w:r w:rsidR="00A46022">
        <w:rPr>
          <w:rFonts w:ascii="Arial" w:hAnsi="Arial" w:cs="Arial"/>
          <w:lang w:val="hr-HR"/>
        </w:rPr>
        <w:t>1.</w:t>
      </w:r>
      <w:r>
        <w:rPr>
          <w:rFonts w:ascii="Arial" w:hAnsi="Arial" w:cs="Arial"/>
          <w:lang w:val="hr-HR"/>
        </w:rPr>
        <w:t>KANDIDACIJSKA LISTA GRUPE BIRAČA</w:t>
      </w:r>
    </w:p>
    <w:p w14:paraId="3717D674" w14:textId="77777777" w:rsidR="00A46022" w:rsidRPr="00A46022" w:rsidRDefault="00A46022" w:rsidP="00A46022">
      <w:pPr>
        <w:ind w:firstLine="708"/>
        <w:rPr>
          <w:rFonts w:ascii="Arial" w:hAnsi="Arial" w:cs="Arial"/>
          <w:lang w:val="hr-HR"/>
        </w:rPr>
      </w:pPr>
      <w:r w:rsidRPr="00A46022">
        <w:rPr>
          <w:rFonts w:ascii="Arial" w:hAnsi="Arial" w:cs="Arial"/>
          <w:lang w:val="hr-HR"/>
        </w:rPr>
        <w:t>- Nositeljica kandidacijske liste: Anđelka Vojtkiv</w:t>
      </w:r>
    </w:p>
    <w:p w14:paraId="33D12E57" w14:textId="195623A6" w:rsidR="00AF1CEE" w:rsidRDefault="00AF1CEE" w:rsidP="00F54301">
      <w:pPr>
        <w:rPr>
          <w:rFonts w:ascii="Arial" w:hAnsi="Arial" w:cs="Arial"/>
          <w:lang w:val="hr-HR"/>
        </w:rPr>
      </w:pPr>
    </w:p>
    <w:p w14:paraId="18A24B4F" w14:textId="79EE14EA" w:rsidR="00AF1CEE" w:rsidRDefault="00AF1CEE" w:rsidP="00DD072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Kandidacijske liste koje su, sukladno odredbi čl. 84. st. 1. Zakona o lokalnim izborima, dobile najmanje 5 % važećih glasova birača i koje sukladno tome sudjeluju u diobi mjesta u Općinskom vijeću Općine Bogdanovci su:</w:t>
      </w:r>
    </w:p>
    <w:p w14:paraId="3DA553A3" w14:textId="0A866D29" w:rsidR="00AF1CEE" w:rsidRDefault="00AF1CEE" w:rsidP="00DD0724">
      <w:pPr>
        <w:jc w:val="both"/>
        <w:rPr>
          <w:rFonts w:ascii="Arial" w:hAnsi="Arial" w:cs="Arial"/>
          <w:lang w:val="hr-HR"/>
        </w:rPr>
      </w:pPr>
    </w:p>
    <w:p w14:paraId="6216624F" w14:textId="50E1A9FA" w:rsidR="00AF1CEE" w:rsidRDefault="00AF1CEE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 </w:t>
      </w:r>
      <w:r w:rsidR="00932312" w:rsidRPr="00932312">
        <w:rPr>
          <w:rFonts w:ascii="Arial" w:hAnsi="Arial" w:cs="Arial"/>
          <w:lang w:val="hr-HR"/>
        </w:rPr>
        <w:t>KANDIDACIJSKA LISTA GRUPE BIRAČA</w:t>
      </w:r>
    </w:p>
    <w:p w14:paraId="6477B241" w14:textId="6EA69627" w:rsidR="00AF1CEE" w:rsidRDefault="00932312" w:rsidP="00932312">
      <w:pPr>
        <w:ind w:firstLine="708"/>
        <w:rPr>
          <w:rFonts w:ascii="Arial" w:hAnsi="Arial" w:cs="Arial"/>
          <w:lang w:val="hr-HR"/>
        </w:rPr>
      </w:pPr>
      <w:bookmarkStart w:id="1" w:name="_Hlk72918722"/>
      <w:r>
        <w:rPr>
          <w:rFonts w:ascii="Arial" w:hAnsi="Arial" w:cs="Arial"/>
          <w:lang w:val="hr-HR"/>
        </w:rPr>
        <w:t xml:space="preserve">- </w:t>
      </w:r>
      <w:r w:rsidR="00AF1CEE">
        <w:rPr>
          <w:rFonts w:ascii="Arial" w:hAnsi="Arial" w:cs="Arial"/>
          <w:lang w:val="hr-HR"/>
        </w:rPr>
        <w:t>Nositelj</w:t>
      </w:r>
      <w:r>
        <w:rPr>
          <w:rFonts w:ascii="Arial" w:hAnsi="Arial" w:cs="Arial"/>
          <w:lang w:val="hr-HR"/>
        </w:rPr>
        <w:t>ica</w:t>
      </w:r>
      <w:r w:rsidR="00AF1CEE">
        <w:rPr>
          <w:rFonts w:ascii="Arial" w:hAnsi="Arial" w:cs="Arial"/>
          <w:lang w:val="hr-HR"/>
        </w:rPr>
        <w:t xml:space="preserve"> kandidacijske liste: </w:t>
      </w:r>
      <w:r>
        <w:rPr>
          <w:rFonts w:ascii="Arial" w:hAnsi="Arial" w:cs="Arial"/>
          <w:lang w:val="hr-HR"/>
        </w:rPr>
        <w:t>Anđelka Vojtkiv</w:t>
      </w:r>
    </w:p>
    <w:p w14:paraId="1E8AB359" w14:textId="77777777" w:rsidR="00932312" w:rsidRDefault="00932312" w:rsidP="00F54301">
      <w:pPr>
        <w:rPr>
          <w:rFonts w:ascii="Arial" w:hAnsi="Arial" w:cs="Arial"/>
          <w:lang w:val="hr-HR"/>
        </w:rPr>
      </w:pPr>
    </w:p>
    <w:p w14:paraId="1C1C062B" w14:textId="77777777" w:rsidR="00932312" w:rsidRDefault="00932312" w:rsidP="00F54301">
      <w:pPr>
        <w:rPr>
          <w:rFonts w:ascii="Arial" w:hAnsi="Arial" w:cs="Arial"/>
          <w:lang w:val="hr-HR"/>
        </w:rPr>
      </w:pPr>
    </w:p>
    <w:p w14:paraId="61589B49" w14:textId="5C62B5E8" w:rsidR="00932312" w:rsidRDefault="00932312" w:rsidP="004623D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osnovi članaka 109., u svezi članka 84. i 85. Zakona o lokalnim izborima, utvrđeno je da je kandidacijska lista:</w:t>
      </w:r>
    </w:p>
    <w:p w14:paraId="427D9D09" w14:textId="77777777" w:rsidR="00932312" w:rsidRDefault="00932312" w:rsidP="00F54301">
      <w:pPr>
        <w:rPr>
          <w:rFonts w:ascii="Arial" w:hAnsi="Arial" w:cs="Arial"/>
          <w:lang w:val="hr-HR"/>
        </w:rPr>
      </w:pPr>
    </w:p>
    <w:p w14:paraId="6342B948" w14:textId="77777777" w:rsidR="00932312" w:rsidRPr="00932312" w:rsidRDefault="00932312" w:rsidP="00932312">
      <w:pPr>
        <w:rPr>
          <w:rFonts w:ascii="Arial" w:hAnsi="Arial" w:cs="Arial"/>
          <w:lang w:val="hr-HR"/>
        </w:rPr>
      </w:pPr>
      <w:r w:rsidRPr="00932312">
        <w:rPr>
          <w:rFonts w:ascii="Arial" w:hAnsi="Arial" w:cs="Arial"/>
          <w:lang w:val="hr-HR"/>
        </w:rPr>
        <w:t>1. KANDIDACIJSKA LISTA GRUPE BIRAČA</w:t>
      </w:r>
    </w:p>
    <w:p w14:paraId="2020E6AA" w14:textId="2DFB407C" w:rsidR="00932312" w:rsidRDefault="00932312" w:rsidP="00F54301">
      <w:pPr>
        <w:rPr>
          <w:rFonts w:ascii="Arial" w:hAnsi="Arial" w:cs="Arial"/>
          <w:lang w:val="hr-HR"/>
        </w:rPr>
      </w:pPr>
      <w:r w:rsidRPr="00932312">
        <w:rPr>
          <w:rFonts w:ascii="Arial" w:hAnsi="Arial" w:cs="Arial"/>
          <w:lang w:val="hr-HR"/>
        </w:rPr>
        <w:t>- Nositeljica kandidacijske liste: Anđelka Vojtkiv</w:t>
      </w:r>
    </w:p>
    <w:p w14:paraId="36D924ED" w14:textId="30DC4039" w:rsidR="00932312" w:rsidRDefault="00932312" w:rsidP="00F5430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Dobila 2 mjesta te da su s te kandidacijske liste u Općinsko vijeće Općine Bogdanovci iz reda pripadnika rusinske nacionalne manjine izabrani:</w:t>
      </w:r>
    </w:p>
    <w:p w14:paraId="10177901" w14:textId="77777777" w:rsidR="001C3EB5" w:rsidRDefault="001C3EB5" w:rsidP="00F54301">
      <w:pPr>
        <w:rPr>
          <w:rFonts w:ascii="Arial" w:hAnsi="Arial" w:cs="Arial"/>
          <w:lang w:val="hr-HR"/>
        </w:rPr>
      </w:pPr>
    </w:p>
    <w:p w14:paraId="550A7642" w14:textId="178D72FD" w:rsidR="00932312" w:rsidRDefault="00932312" w:rsidP="00932312">
      <w:pPr>
        <w:pStyle w:val="Odlomakpopisa"/>
        <w:numPr>
          <w:ilvl w:val="0"/>
          <w:numId w:val="9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ANĐELKA VOJTKIV</w:t>
      </w:r>
    </w:p>
    <w:p w14:paraId="78A656E7" w14:textId="2BD6D3FE" w:rsidR="00932312" w:rsidRPr="00932312" w:rsidRDefault="00932312" w:rsidP="00932312">
      <w:pPr>
        <w:pStyle w:val="Odlomakpopisa"/>
        <w:numPr>
          <w:ilvl w:val="0"/>
          <w:numId w:val="9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ZVONKO KOSTELNIK</w:t>
      </w:r>
    </w:p>
    <w:p w14:paraId="1396C9D7" w14:textId="77777777" w:rsidR="00932312" w:rsidRDefault="00932312" w:rsidP="00F54301">
      <w:pPr>
        <w:rPr>
          <w:rFonts w:ascii="Arial" w:hAnsi="Arial" w:cs="Arial"/>
          <w:lang w:val="hr-HR"/>
        </w:rPr>
      </w:pPr>
    </w:p>
    <w:bookmarkEnd w:id="0"/>
    <w:bookmarkEnd w:id="1"/>
    <w:p w14:paraId="5ED5E4B3" w14:textId="4EB3A31C" w:rsidR="00AF1CEE" w:rsidRDefault="00AF1CEE" w:rsidP="00F54301">
      <w:pPr>
        <w:rPr>
          <w:rFonts w:ascii="Arial" w:hAnsi="Arial" w:cs="Arial"/>
          <w:lang w:val="hr-HR"/>
        </w:rPr>
      </w:pPr>
    </w:p>
    <w:p w14:paraId="5A8E8362" w14:textId="1840B3C9" w:rsidR="00D71242" w:rsidRDefault="00D71242" w:rsidP="00D71242">
      <w:pPr>
        <w:jc w:val="center"/>
        <w:rPr>
          <w:rFonts w:ascii="Arial" w:hAnsi="Arial" w:cs="Arial"/>
          <w:b/>
          <w:bCs/>
          <w:lang w:val="hr-HR"/>
        </w:rPr>
      </w:pPr>
      <w:r w:rsidRPr="00D71242">
        <w:rPr>
          <w:rFonts w:ascii="Arial" w:hAnsi="Arial" w:cs="Arial"/>
          <w:b/>
          <w:bCs/>
          <w:lang w:val="hr-HR"/>
        </w:rPr>
        <w:t>II.</w:t>
      </w:r>
    </w:p>
    <w:p w14:paraId="1A09E331" w14:textId="77777777" w:rsidR="004623D4" w:rsidRDefault="004623D4" w:rsidP="00D71242">
      <w:pPr>
        <w:jc w:val="center"/>
        <w:rPr>
          <w:rFonts w:ascii="Arial" w:hAnsi="Arial" w:cs="Arial"/>
          <w:b/>
          <w:bCs/>
          <w:lang w:val="hr-HR"/>
        </w:rPr>
      </w:pPr>
    </w:p>
    <w:p w14:paraId="06195A90" w14:textId="3F38EF4A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  <w:r w:rsidRPr="004623D4">
        <w:rPr>
          <w:rFonts w:ascii="Arial" w:hAnsi="Arial" w:cs="Arial"/>
          <w:lang w:val="hr-HR"/>
        </w:rPr>
        <w:t xml:space="preserve">Mandatno povjerenstvo je konstatiralo da prema konačnim rezultatima Općinskog izbornog povjerenstva Općine Bogdanovci, na provedenom dopunskom izboru za članove Općinskog vijeća Općine Bogdanovci iz reda pripadnika </w:t>
      </w:r>
      <w:r w:rsidR="00E31A52">
        <w:rPr>
          <w:rFonts w:ascii="Arial" w:hAnsi="Arial" w:cs="Arial"/>
          <w:lang w:val="hr-HR"/>
        </w:rPr>
        <w:t>ukrajinske</w:t>
      </w:r>
      <w:r w:rsidRPr="004623D4">
        <w:rPr>
          <w:rFonts w:ascii="Arial" w:hAnsi="Arial" w:cs="Arial"/>
          <w:lang w:val="hr-HR"/>
        </w:rPr>
        <w:t xml:space="preserve"> nacionalne manjine provedenog dana 05. listopada 2025. godine od ukupno </w:t>
      </w:r>
      <w:r w:rsidR="00E31A52">
        <w:rPr>
          <w:rFonts w:ascii="Arial" w:hAnsi="Arial" w:cs="Arial"/>
          <w:lang w:val="hr-HR"/>
        </w:rPr>
        <w:t>100</w:t>
      </w:r>
      <w:r w:rsidRPr="004623D4">
        <w:rPr>
          <w:rFonts w:ascii="Arial" w:hAnsi="Arial" w:cs="Arial"/>
          <w:lang w:val="hr-HR"/>
        </w:rPr>
        <w:t xml:space="preserve"> birača upisanih u popis birača, glasovanju je pristupilo </w:t>
      </w:r>
      <w:r w:rsidR="00E31A52">
        <w:rPr>
          <w:rFonts w:ascii="Arial" w:hAnsi="Arial" w:cs="Arial"/>
          <w:lang w:val="hr-HR"/>
        </w:rPr>
        <w:t>19</w:t>
      </w:r>
      <w:r w:rsidRPr="004623D4">
        <w:rPr>
          <w:rFonts w:ascii="Arial" w:hAnsi="Arial" w:cs="Arial"/>
          <w:lang w:val="hr-HR"/>
        </w:rPr>
        <w:t xml:space="preserve"> birača, odnosno </w:t>
      </w:r>
      <w:r w:rsidR="00E31A52">
        <w:rPr>
          <w:rFonts w:ascii="Arial" w:hAnsi="Arial" w:cs="Arial"/>
          <w:lang w:val="hr-HR"/>
        </w:rPr>
        <w:t>19,00</w:t>
      </w:r>
      <w:r w:rsidRPr="004623D4">
        <w:rPr>
          <w:rFonts w:ascii="Arial" w:hAnsi="Arial" w:cs="Arial"/>
          <w:lang w:val="hr-HR"/>
        </w:rPr>
        <w:t xml:space="preserve">%. Važećih glasačkih listića bilo je </w:t>
      </w:r>
      <w:r w:rsidR="00E31A52">
        <w:rPr>
          <w:rFonts w:ascii="Arial" w:hAnsi="Arial" w:cs="Arial"/>
          <w:lang w:val="hr-HR"/>
        </w:rPr>
        <w:t>19</w:t>
      </w:r>
      <w:r w:rsidRPr="004623D4">
        <w:rPr>
          <w:rFonts w:ascii="Arial" w:hAnsi="Arial" w:cs="Arial"/>
          <w:lang w:val="hr-HR"/>
        </w:rPr>
        <w:t xml:space="preserve">, odnosno </w:t>
      </w:r>
      <w:r w:rsidR="00E31A52">
        <w:rPr>
          <w:rFonts w:ascii="Arial" w:hAnsi="Arial" w:cs="Arial"/>
          <w:lang w:val="hr-HR"/>
        </w:rPr>
        <w:t>100,00</w:t>
      </w:r>
      <w:r w:rsidRPr="004623D4">
        <w:rPr>
          <w:rFonts w:ascii="Arial" w:hAnsi="Arial" w:cs="Arial"/>
          <w:lang w:val="hr-HR"/>
        </w:rPr>
        <w:t xml:space="preserve">%. </w:t>
      </w:r>
    </w:p>
    <w:p w14:paraId="15B3EF87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  <w:r w:rsidRPr="004623D4">
        <w:rPr>
          <w:rFonts w:ascii="Arial" w:hAnsi="Arial" w:cs="Arial"/>
          <w:lang w:val="hr-HR"/>
        </w:rPr>
        <w:t>Pojedine kandidacijske liste dobile su sljedeći broj glasova:</w:t>
      </w:r>
    </w:p>
    <w:p w14:paraId="32F8BDC6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</w:p>
    <w:p w14:paraId="0B952375" w14:textId="7AFFFF36" w:rsidR="004623D4" w:rsidRDefault="00A46022" w:rsidP="004623D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19</w:t>
      </w:r>
      <w:r w:rsidR="004623D4" w:rsidRPr="004623D4">
        <w:rPr>
          <w:rFonts w:ascii="Arial" w:hAnsi="Arial" w:cs="Arial"/>
          <w:lang w:val="hr-HR"/>
        </w:rPr>
        <w:t xml:space="preserve"> glasa (100,00%) dobila je </w:t>
      </w:r>
      <w:r>
        <w:rPr>
          <w:rFonts w:ascii="Arial" w:hAnsi="Arial" w:cs="Arial"/>
          <w:lang w:val="hr-HR"/>
        </w:rPr>
        <w:t>1.</w:t>
      </w:r>
      <w:r w:rsidR="004623D4" w:rsidRPr="004623D4">
        <w:rPr>
          <w:rFonts w:ascii="Arial" w:hAnsi="Arial" w:cs="Arial"/>
          <w:lang w:val="hr-HR"/>
        </w:rPr>
        <w:t>KANDIDACIJSKA LISTA GRUPE BIRAČA</w:t>
      </w:r>
    </w:p>
    <w:p w14:paraId="0D781403" w14:textId="60E8EAE3" w:rsidR="00A46022" w:rsidRPr="004623D4" w:rsidRDefault="00A46022" w:rsidP="00A46022">
      <w:pPr>
        <w:ind w:firstLine="708"/>
        <w:jc w:val="both"/>
        <w:rPr>
          <w:rFonts w:ascii="Arial" w:hAnsi="Arial" w:cs="Arial"/>
          <w:lang w:val="hr-HR"/>
        </w:rPr>
      </w:pPr>
      <w:r w:rsidRPr="00A46022">
        <w:rPr>
          <w:rFonts w:ascii="Arial" w:hAnsi="Arial" w:cs="Arial"/>
          <w:lang w:val="hr-HR"/>
        </w:rPr>
        <w:t>- Nositelj kandidacijske liste: Miroslav Kisilj</w:t>
      </w:r>
    </w:p>
    <w:p w14:paraId="737E00C3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</w:p>
    <w:p w14:paraId="43F0410F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  <w:r w:rsidRPr="004623D4">
        <w:rPr>
          <w:rFonts w:ascii="Arial" w:hAnsi="Arial" w:cs="Arial"/>
          <w:lang w:val="hr-HR"/>
        </w:rPr>
        <w:t>Kandidacijske liste koje su, sukladno odredbi čl. 84. st. 1. Zakona o lokalnim izborima, dobile najmanje 5 % važećih glasova birača i koje sukladno tome sudjeluju u diobi mjesta u Općinskom vijeću Općine Bogdanovci su:</w:t>
      </w:r>
    </w:p>
    <w:p w14:paraId="72FCBEFA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</w:p>
    <w:p w14:paraId="6537778D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  <w:r w:rsidRPr="004623D4">
        <w:rPr>
          <w:rFonts w:ascii="Arial" w:hAnsi="Arial" w:cs="Arial"/>
          <w:lang w:val="hr-HR"/>
        </w:rPr>
        <w:t>1. KANDIDACIJSKA LISTA GRUPE BIRAČA</w:t>
      </w:r>
    </w:p>
    <w:p w14:paraId="1BF24A72" w14:textId="50005AF1" w:rsidR="004623D4" w:rsidRPr="004623D4" w:rsidRDefault="004623D4" w:rsidP="00A46022">
      <w:pPr>
        <w:ind w:firstLine="708"/>
        <w:jc w:val="both"/>
        <w:rPr>
          <w:rFonts w:ascii="Arial" w:hAnsi="Arial" w:cs="Arial"/>
          <w:lang w:val="hr-HR"/>
        </w:rPr>
      </w:pPr>
      <w:r w:rsidRPr="004623D4">
        <w:rPr>
          <w:rFonts w:ascii="Arial" w:hAnsi="Arial" w:cs="Arial"/>
          <w:lang w:val="hr-HR"/>
        </w:rPr>
        <w:t xml:space="preserve">- Nositelj kandidacijske liste: </w:t>
      </w:r>
      <w:r w:rsidR="00A46022">
        <w:rPr>
          <w:rFonts w:ascii="Arial" w:hAnsi="Arial" w:cs="Arial"/>
          <w:lang w:val="hr-HR"/>
        </w:rPr>
        <w:t>Miroslav Kisilj</w:t>
      </w:r>
    </w:p>
    <w:p w14:paraId="391EB24F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</w:p>
    <w:p w14:paraId="69AB51B2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</w:p>
    <w:p w14:paraId="6C6A0110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  <w:r w:rsidRPr="004623D4">
        <w:rPr>
          <w:rFonts w:ascii="Arial" w:hAnsi="Arial" w:cs="Arial"/>
          <w:lang w:val="hr-HR"/>
        </w:rPr>
        <w:t>Na osnovi članaka 109., u svezi članka 84. i 85. Zakona o lokalnim izborima, utvrđeno je da je kandidacijska lista:</w:t>
      </w:r>
    </w:p>
    <w:p w14:paraId="39B7B621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</w:p>
    <w:p w14:paraId="4DF9D671" w14:textId="2A10AA0B" w:rsidR="00A46022" w:rsidRPr="00A46022" w:rsidRDefault="00A46022" w:rsidP="00A4602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</w:t>
      </w:r>
      <w:r w:rsidR="004623D4" w:rsidRPr="00A46022">
        <w:rPr>
          <w:rFonts w:ascii="Arial" w:hAnsi="Arial" w:cs="Arial"/>
          <w:lang w:val="hr-HR"/>
        </w:rPr>
        <w:t>KANDIDACIJSKA LISTA GRUPE BIRAČA</w:t>
      </w:r>
    </w:p>
    <w:p w14:paraId="484B0520" w14:textId="77777777" w:rsidR="00A46022" w:rsidRPr="00A46022" w:rsidRDefault="00A46022" w:rsidP="00A46022">
      <w:pPr>
        <w:ind w:firstLine="708"/>
        <w:jc w:val="both"/>
        <w:rPr>
          <w:rFonts w:ascii="Arial" w:hAnsi="Arial" w:cs="Arial"/>
          <w:lang w:val="hr-HR"/>
        </w:rPr>
      </w:pPr>
      <w:r w:rsidRPr="00A46022">
        <w:rPr>
          <w:rFonts w:ascii="Arial" w:hAnsi="Arial" w:cs="Arial"/>
          <w:lang w:val="hr-HR"/>
        </w:rPr>
        <w:t>- Nositelj kandidacijske liste: Miroslav Kisilj</w:t>
      </w:r>
    </w:p>
    <w:p w14:paraId="2A6BB1B2" w14:textId="77777777" w:rsidR="004623D4" w:rsidRPr="004623D4" w:rsidRDefault="004623D4" w:rsidP="004623D4">
      <w:pPr>
        <w:jc w:val="both"/>
        <w:rPr>
          <w:rFonts w:ascii="Arial" w:hAnsi="Arial" w:cs="Arial"/>
          <w:lang w:val="hr-HR"/>
        </w:rPr>
      </w:pPr>
    </w:p>
    <w:p w14:paraId="3256532C" w14:textId="4EA04C6E" w:rsidR="004623D4" w:rsidRDefault="004623D4" w:rsidP="004623D4">
      <w:pPr>
        <w:jc w:val="both"/>
        <w:rPr>
          <w:rFonts w:ascii="Arial" w:hAnsi="Arial" w:cs="Arial"/>
          <w:lang w:val="hr-HR"/>
        </w:rPr>
      </w:pPr>
      <w:r w:rsidRPr="004623D4">
        <w:rPr>
          <w:rFonts w:ascii="Arial" w:hAnsi="Arial" w:cs="Arial"/>
          <w:lang w:val="hr-HR"/>
        </w:rPr>
        <w:t xml:space="preserve">Dobila </w:t>
      </w:r>
      <w:r w:rsidR="00A46022">
        <w:rPr>
          <w:rFonts w:ascii="Arial" w:hAnsi="Arial" w:cs="Arial"/>
          <w:lang w:val="hr-HR"/>
        </w:rPr>
        <w:t xml:space="preserve">1 </w:t>
      </w:r>
      <w:r w:rsidRPr="004623D4">
        <w:rPr>
          <w:rFonts w:ascii="Arial" w:hAnsi="Arial" w:cs="Arial"/>
          <w:lang w:val="hr-HR"/>
        </w:rPr>
        <w:t>mjest</w:t>
      </w:r>
      <w:r w:rsidR="00A46022">
        <w:rPr>
          <w:rFonts w:ascii="Arial" w:hAnsi="Arial" w:cs="Arial"/>
          <w:lang w:val="hr-HR"/>
        </w:rPr>
        <w:t>o</w:t>
      </w:r>
      <w:r w:rsidRPr="004623D4">
        <w:rPr>
          <w:rFonts w:ascii="Arial" w:hAnsi="Arial" w:cs="Arial"/>
          <w:lang w:val="hr-HR"/>
        </w:rPr>
        <w:t xml:space="preserve"> te da </w:t>
      </w:r>
      <w:r w:rsidR="00A46022">
        <w:rPr>
          <w:rFonts w:ascii="Arial" w:hAnsi="Arial" w:cs="Arial"/>
          <w:lang w:val="hr-HR"/>
        </w:rPr>
        <w:t>je</w:t>
      </w:r>
      <w:r w:rsidRPr="004623D4">
        <w:rPr>
          <w:rFonts w:ascii="Arial" w:hAnsi="Arial" w:cs="Arial"/>
          <w:lang w:val="hr-HR"/>
        </w:rPr>
        <w:t xml:space="preserve"> s te kandidacijske liste u Općinsko vijeće Općine Bogdanovci iz reda pripadnika </w:t>
      </w:r>
      <w:r w:rsidR="00A46022">
        <w:rPr>
          <w:rFonts w:ascii="Arial" w:hAnsi="Arial" w:cs="Arial"/>
          <w:lang w:val="hr-HR"/>
        </w:rPr>
        <w:t>ukrajinske</w:t>
      </w:r>
      <w:r w:rsidRPr="004623D4">
        <w:rPr>
          <w:rFonts w:ascii="Arial" w:hAnsi="Arial" w:cs="Arial"/>
          <w:lang w:val="hr-HR"/>
        </w:rPr>
        <w:t xml:space="preserve"> nacionalne manjine izabra</w:t>
      </w:r>
      <w:r w:rsidR="00A46022">
        <w:rPr>
          <w:rFonts w:ascii="Arial" w:hAnsi="Arial" w:cs="Arial"/>
          <w:lang w:val="hr-HR"/>
        </w:rPr>
        <w:t>n</w:t>
      </w:r>
    </w:p>
    <w:p w14:paraId="1AC77059" w14:textId="77777777" w:rsidR="00A46022" w:rsidRDefault="00A46022" w:rsidP="004623D4">
      <w:pPr>
        <w:jc w:val="both"/>
        <w:rPr>
          <w:rFonts w:ascii="Arial" w:hAnsi="Arial" w:cs="Arial"/>
          <w:lang w:val="hr-HR"/>
        </w:rPr>
      </w:pPr>
    </w:p>
    <w:p w14:paraId="29A4D92D" w14:textId="0BB533F2" w:rsidR="00A46022" w:rsidRPr="00A46022" w:rsidRDefault="00A46022" w:rsidP="00A46022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MIROSLAV KISILJ</w:t>
      </w:r>
    </w:p>
    <w:p w14:paraId="463AA29D" w14:textId="77777777" w:rsidR="004623D4" w:rsidRDefault="004623D4" w:rsidP="00A46022">
      <w:pPr>
        <w:rPr>
          <w:rFonts w:ascii="Arial" w:hAnsi="Arial" w:cs="Arial"/>
          <w:b/>
          <w:bCs/>
          <w:lang w:val="hr-HR"/>
        </w:rPr>
      </w:pPr>
    </w:p>
    <w:p w14:paraId="2A56A8E4" w14:textId="77777777" w:rsidR="004623D4" w:rsidRDefault="004623D4" w:rsidP="00D71242">
      <w:pPr>
        <w:jc w:val="center"/>
        <w:rPr>
          <w:rFonts w:ascii="Arial" w:hAnsi="Arial" w:cs="Arial"/>
          <w:b/>
          <w:bCs/>
          <w:lang w:val="hr-HR"/>
        </w:rPr>
      </w:pPr>
    </w:p>
    <w:p w14:paraId="0543D50A" w14:textId="2207FD53" w:rsidR="004623D4" w:rsidRDefault="004623D4" w:rsidP="00D71242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III.</w:t>
      </w:r>
    </w:p>
    <w:p w14:paraId="5648F05C" w14:textId="77777777" w:rsidR="00C72D34" w:rsidRDefault="00C72D34" w:rsidP="00D71242">
      <w:pPr>
        <w:jc w:val="center"/>
        <w:rPr>
          <w:rFonts w:ascii="Arial" w:hAnsi="Arial" w:cs="Arial"/>
          <w:b/>
          <w:bCs/>
          <w:lang w:val="hr-HR"/>
        </w:rPr>
      </w:pPr>
    </w:p>
    <w:p w14:paraId="5A58CD0C" w14:textId="77777777" w:rsidR="009A3E84" w:rsidRDefault="009A3E84" w:rsidP="00532FA1">
      <w:pPr>
        <w:jc w:val="center"/>
        <w:rPr>
          <w:rFonts w:ascii="Arial" w:hAnsi="Arial" w:cs="Arial"/>
          <w:b/>
          <w:bCs/>
          <w:lang w:val="hr-HR"/>
        </w:rPr>
      </w:pPr>
    </w:p>
    <w:p w14:paraId="12D9C2A0" w14:textId="39B91F1B" w:rsidR="009A3E84" w:rsidRDefault="009A3E84" w:rsidP="009A3E84">
      <w:pPr>
        <w:jc w:val="both"/>
        <w:rPr>
          <w:rFonts w:ascii="Arial" w:hAnsi="Arial" w:cs="Arial"/>
          <w:lang w:val="hr-HR"/>
        </w:rPr>
      </w:pPr>
      <w:r w:rsidRPr="009A3E84">
        <w:rPr>
          <w:rFonts w:ascii="Arial" w:hAnsi="Arial" w:cs="Arial"/>
          <w:lang w:val="hr-HR"/>
        </w:rPr>
        <w:t>Slijedom navedenog</w:t>
      </w:r>
      <w:r>
        <w:rPr>
          <w:rFonts w:ascii="Arial" w:hAnsi="Arial" w:cs="Arial"/>
          <w:lang w:val="hr-HR"/>
        </w:rPr>
        <w:t>, Mandatno povjerenstvo utvrđuje da dužnost člana Općinskog vijeća Općine Bogdanovci počinju obnašati:</w:t>
      </w:r>
    </w:p>
    <w:p w14:paraId="0DD18487" w14:textId="77777777" w:rsidR="009A3E84" w:rsidRDefault="009A3E84" w:rsidP="009A3E84">
      <w:pPr>
        <w:jc w:val="both"/>
        <w:rPr>
          <w:rFonts w:ascii="Arial" w:hAnsi="Arial" w:cs="Arial"/>
          <w:lang w:val="hr-HR"/>
        </w:rPr>
      </w:pPr>
    </w:p>
    <w:p w14:paraId="4D2B9B73" w14:textId="531262D0" w:rsidR="009A3E84" w:rsidRPr="009A3E84" w:rsidRDefault="006172C7" w:rsidP="009A3E84">
      <w:pPr>
        <w:pStyle w:val="Odlomakpopisa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</w:t>
      </w:r>
      <w:r w:rsidR="009A3E84" w:rsidRPr="009A3E84">
        <w:rPr>
          <w:rFonts w:ascii="Arial" w:hAnsi="Arial" w:cs="Arial"/>
          <w:lang w:val="hr-HR"/>
        </w:rPr>
        <w:t xml:space="preserve">. </w:t>
      </w:r>
      <w:r w:rsidR="00A46022">
        <w:rPr>
          <w:rFonts w:ascii="Arial" w:hAnsi="Arial" w:cs="Arial"/>
          <w:lang w:val="hr-HR"/>
        </w:rPr>
        <w:t>ANĐELKA VOJTKIV</w:t>
      </w:r>
    </w:p>
    <w:p w14:paraId="1CF774BA" w14:textId="51327805" w:rsidR="009A3E84" w:rsidRPr="009A3E84" w:rsidRDefault="006172C7" w:rsidP="009A3E84">
      <w:pPr>
        <w:pStyle w:val="Odlomakpopisa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</w:t>
      </w:r>
      <w:r w:rsidR="009A3E84" w:rsidRPr="009A3E84">
        <w:rPr>
          <w:rFonts w:ascii="Arial" w:hAnsi="Arial" w:cs="Arial"/>
          <w:lang w:val="hr-HR"/>
        </w:rPr>
        <w:t xml:space="preserve">. </w:t>
      </w:r>
      <w:r w:rsidR="00A46022">
        <w:rPr>
          <w:rFonts w:ascii="Arial" w:hAnsi="Arial" w:cs="Arial"/>
          <w:lang w:val="hr-HR"/>
        </w:rPr>
        <w:t>ZVONKO KOSTELNIK</w:t>
      </w:r>
    </w:p>
    <w:p w14:paraId="5C45D744" w14:textId="32862FEA" w:rsidR="009A3E84" w:rsidRPr="009A3E84" w:rsidRDefault="006172C7" w:rsidP="009A3E84">
      <w:pPr>
        <w:pStyle w:val="Odlomakpopisa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3</w:t>
      </w:r>
      <w:r w:rsidR="009A3E84" w:rsidRPr="009A3E84">
        <w:rPr>
          <w:rFonts w:ascii="Arial" w:hAnsi="Arial" w:cs="Arial"/>
          <w:lang w:val="hr-HR"/>
        </w:rPr>
        <w:t>. M</w:t>
      </w:r>
      <w:r w:rsidR="00A46022">
        <w:rPr>
          <w:rFonts w:ascii="Arial" w:hAnsi="Arial" w:cs="Arial"/>
          <w:lang w:val="hr-HR"/>
        </w:rPr>
        <w:t>IROSLAV KISILJ</w:t>
      </w:r>
    </w:p>
    <w:p w14:paraId="3C1DE52A" w14:textId="77777777" w:rsidR="009A3E84" w:rsidRDefault="009A3E84" w:rsidP="006172C7">
      <w:pPr>
        <w:rPr>
          <w:rFonts w:ascii="Arial" w:hAnsi="Arial" w:cs="Arial"/>
          <w:b/>
          <w:bCs/>
          <w:lang w:val="hr-HR"/>
        </w:rPr>
      </w:pPr>
    </w:p>
    <w:p w14:paraId="687195BC" w14:textId="77777777" w:rsidR="009A3E84" w:rsidRPr="00532FA1" w:rsidRDefault="009A3E84" w:rsidP="00532FA1">
      <w:pPr>
        <w:jc w:val="center"/>
        <w:rPr>
          <w:rFonts w:ascii="Arial" w:hAnsi="Arial" w:cs="Arial"/>
          <w:b/>
          <w:bCs/>
          <w:lang w:val="hr-HR"/>
        </w:rPr>
      </w:pPr>
    </w:p>
    <w:p w14:paraId="02B9F6BA" w14:textId="7BDBF82A" w:rsidR="009A3E84" w:rsidRPr="009A3E84" w:rsidRDefault="00A46022" w:rsidP="009A3E84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</w:t>
      </w:r>
      <w:r w:rsidR="009A3E84" w:rsidRPr="009A3E84">
        <w:rPr>
          <w:rFonts w:ascii="Arial" w:hAnsi="Arial" w:cs="Arial"/>
          <w:b/>
          <w:bCs/>
          <w:lang w:val="hr-HR"/>
        </w:rPr>
        <w:t>V.</w:t>
      </w:r>
    </w:p>
    <w:p w14:paraId="7D6FA085" w14:textId="5EB7EF10" w:rsidR="00255B58" w:rsidRPr="00B046A3" w:rsidRDefault="00255B58" w:rsidP="009A3E84">
      <w:pPr>
        <w:jc w:val="center"/>
        <w:rPr>
          <w:rFonts w:ascii="Arial" w:hAnsi="Arial" w:cs="Arial"/>
          <w:color w:val="FF0000"/>
          <w:lang w:val="hr-HR"/>
        </w:rPr>
      </w:pPr>
    </w:p>
    <w:p w14:paraId="51544262" w14:textId="288391C1" w:rsidR="00854C40" w:rsidRDefault="00854C40" w:rsidP="00854C40">
      <w:pPr>
        <w:rPr>
          <w:rFonts w:ascii="Arial" w:hAnsi="Arial" w:cs="Arial"/>
          <w:b/>
          <w:bCs/>
          <w:lang w:val="hr-HR"/>
        </w:rPr>
      </w:pPr>
    </w:p>
    <w:p w14:paraId="6EB55169" w14:textId="55EF2295" w:rsidR="00854C40" w:rsidRDefault="00854C40" w:rsidP="00854C40">
      <w:pPr>
        <w:rPr>
          <w:rFonts w:ascii="Arial" w:hAnsi="Arial" w:cs="Arial"/>
          <w:lang w:val="hr-HR"/>
        </w:rPr>
      </w:pPr>
      <w:r w:rsidRPr="00854C40">
        <w:rPr>
          <w:rFonts w:ascii="Arial" w:hAnsi="Arial" w:cs="Arial"/>
          <w:lang w:val="hr-HR"/>
        </w:rPr>
        <w:t>Ov</w:t>
      </w:r>
      <w:r>
        <w:rPr>
          <w:rFonts w:ascii="Arial" w:hAnsi="Arial" w:cs="Arial"/>
          <w:lang w:val="hr-HR"/>
        </w:rPr>
        <w:t xml:space="preserve">o Izvješće objavit će se </w:t>
      </w:r>
      <w:r w:rsidRPr="00854C40">
        <w:rPr>
          <w:rFonts w:ascii="Arial" w:hAnsi="Arial" w:cs="Arial"/>
          <w:lang w:val="hr-HR"/>
        </w:rPr>
        <w:t>u „</w:t>
      </w:r>
      <w:r w:rsidR="001522B6">
        <w:rPr>
          <w:rFonts w:ascii="Arial" w:hAnsi="Arial" w:cs="Arial"/>
          <w:lang w:val="hr-HR"/>
        </w:rPr>
        <w:t>S</w:t>
      </w:r>
      <w:r w:rsidRPr="00854C40">
        <w:rPr>
          <w:rFonts w:ascii="Arial" w:hAnsi="Arial" w:cs="Arial"/>
          <w:lang w:val="hr-HR"/>
        </w:rPr>
        <w:t>lužbenom vjesniku“ Vukovarsko-srijemske županije.</w:t>
      </w:r>
    </w:p>
    <w:p w14:paraId="21CACCEE" w14:textId="7C247C2E" w:rsidR="00854C40" w:rsidRDefault="00854C40" w:rsidP="00854C40">
      <w:pPr>
        <w:rPr>
          <w:rFonts w:ascii="Arial" w:hAnsi="Arial" w:cs="Arial"/>
          <w:lang w:val="hr-HR"/>
        </w:rPr>
      </w:pPr>
    </w:p>
    <w:p w14:paraId="65E8835E" w14:textId="77777777" w:rsidR="00854C40" w:rsidRPr="00854C40" w:rsidRDefault="00854C40" w:rsidP="00854C40">
      <w:pPr>
        <w:rPr>
          <w:rFonts w:ascii="Arial" w:hAnsi="Arial" w:cs="Arial"/>
          <w:lang w:val="hr-HR"/>
        </w:rPr>
      </w:pPr>
    </w:p>
    <w:p w14:paraId="5A7B5F05" w14:textId="3D012A9F" w:rsidR="00854C40" w:rsidRPr="00854C40" w:rsidRDefault="00854C40" w:rsidP="00854C40">
      <w:pPr>
        <w:rPr>
          <w:rFonts w:ascii="Arial" w:hAnsi="Arial" w:cs="Arial"/>
          <w:lang w:val="hr-HR"/>
        </w:rPr>
      </w:pPr>
    </w:p>
    <w:p w14:paraId="14434D35" w14:textId="13A3FE18" w:rsidR="00255B58" w:rsidRDefault="00255B58" w:rsidP="00255B58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Predsjednik Mandatnog povjerenstva</w:t>
      </w:r>
    </w:p>
    <w:p w14:paraId="1557A36E" w14:textId="052663FB" w:rsidR="00255B58" w:rsidRDefault="00A93713" w:rsidP="00A93713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Marijan Marić</w:t>
      </w:r>
    </w:p>
    <w:p w14:paraId="3360EFDC" w14:textId="77777777" w:rsidR="00255B58" w:rsidRPr="00F54301" w:rsidRDefault="00255B58" w:rsidP="00255B58">
      <w:pPr>
        <w:jc w:val="right"/>
        <w:rPr>
          <w:rFonts w:ascii="Arial" w:hAnsi="Arial" w:cs="Arial"/>
          <w:lang w:val="hr-HR"/>
        </w:rPr>
      </w:pPr>
    </w:p>
    <w:sectPr w:rsidR="00255B58" w:rsidRPr="00F54301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B868" w14:textId="77777777" w:rsidR="00824AA0" w:rsidRDefault="00824AA0" w:rsidP="00ED13D5">
      <w:r>
        <w:separator/>
      </w:r>
    </w:p>
  </w:endnote>
  <w:endnote w:type="continuationSeparator" w:id="0">
    <w:p w14:paraId="055D6D85" w14:textId="77777777" w:rsidR="00824AA0" w:rsidRDefault="00824AA0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44A5" w14:textId="77777777" w:rsidR="00824AA0" w:rsidRDefault="00824AA0" w:rsidP="00ED13D5">
      <w:r>
        <w:separator/>
      </w:r>
    </w:p>
  </w:footnote>
  <w:footnote w:type="continuationSeparator" w:id="0">
    <w:p w14:paraId="6CE0B03A" w14:textId="77777777" w:rsidR="00824AA0" w:rsidRDefault="00824AA0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C11E5"/>
    <w:multiLevelType w:val="hybridMultilevel"/>
    <w:tmpl w:val="C73AA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020CB"/>
    <w:multiLevelType w:val="hybridMultilevel"/>
    <w:tmpl w:val="AE489F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94FD5"/>
    <w:multiLevelType w:val="hybridMultilevel"/>
    <w:tmpl w:val="BF408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F826B1"/>
    <w:multiLevelType w:val="hybridMultilevel"/>
    <w:tmpl w:val="2DE88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80925818">
    <w:abstractNumId w:val="4"/>
  </w:num>
  <w:num w:numId="2" w16cid:durableId="96101000">
    <w:abstractNumId w:val="7"/>
  </w:num>
  <w:num w:numId="3" w16cid:durableId="1765612823">
    <w:abstractNumId w:val="9"/>
  </w:num>
  <w:num w:numId="4" w16cid:durableId="23138700">
    <w:abstractNumId w:val="5"/>
  </w:num>
  <w:num w:numId="5" w16cid:durableId="1960456868">
    <w:abstractNumId w:val="10"/>
  </w:num>
  <w:num w:numId="6" w16cid:durableId="769275105">
    <w:abstractNumId w:val="0"/>
  </w:num>
  <w:num w:numId="7" w16cid:durableId="691496273">
    <w:abstractNumId w:val="1"/>
  </w:num>
  <w:num w:numId="8" w16cid:durableId="1383362669">
    <w:abstractNumId w:val="2"/>
  </w:num>
  <w:num w:numId="9" w16cid:durableId="1502889962">
    <w:abstractNumId w:val="8"/>
  </w:num>
  <w:num w:numId="10" w16cid:durableId="1393043814">
    <w:abstractNumId w:val="6"/>
  </w:num>
  <w:num w:numId="11" w16cid:durableId="559250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5617"/>
    <w:rsid w:val="00047170"/>
    <w:rsid w:val="00053C39"/>
    <w:rsid w:val="000551E6"/>
    <w:rsid w:val="00056AE1"/>
    <w:rsid w:val="000602D5"/>
    <w:rsid w:val="000660D0"/>
    <w:rsid w:val="000814E6"/>
    <w:rsid w:val="00083449"/>
    <w:rsid w:val="00084D1E"/>
    <w:rsid w:val="0008577B"/>
    <w:rsid w:val="00087E6F"/>
    <w:rsid w:val="0009187A"/>
    <w:rsid w:val="000C3A27"/>
    <w:rsid w:val="000C73EC"/>
    <w:rsid w:val="000E0D66"/>
    <w:rsid w:val="000E15E1"/>
    <w:rsid w:val="000F1051"/>
    <w:rsid w:val="000F4005"/>
    <w:rsid w:val="000F5431"/>
    <w:rsid w:val="000F5E03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22B6"/>
    <w:rsid w:val="00155870"/>
    <w:rsid w:val="00160537"/>
    <w:rsid w:val="001666C6"/>
    <w:rsid w:val="00191FCA"/>
    <w:rsid w:val="001C3EB5"/>
    <w:rsid w:val="001C7910"/>
    <w:rsid w:val="001D7935"/>
    <w:rsid w:val="001E28A9"/>
    <w:rsid w:val="001F5C35"/>
    <w:rsid w:val="002044D5"/>
    <w:rsid w:val="00213D74"/>
    <w:rsid w:val="00214155"/>
    <w:rsid w:val="00217BED"/>
    <w:rsid w:val="002441EB"/>
    <w:rsid w:val="002527E2"/>
    <w:rsid w:val="0025467E"/>
    <w:rsid w:val="00255B58"/>
    <w:rsid w:val="002639E0"/>
    <w:rsid w:val="00274A27"/>
    <w:rsid w:val="00277922"/>
    <w:rsid w:val="00283DED"/>
    <w:rsid w:val="00293CF2"/>
    <w:rsid w:val="002B1EA2"/>
    <w:rsid w:val="002B258D"/>
    <w:rsid w:val="002D5D46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76F2"/>
    <w:rsid w:val="003B0F84"/>
    <w:rsid w:val="003C77D4"/>
    <w:rsid w:val="003E113A"/>
    <w:rsid w:val="003E2C64"/>
    <w:rsid w:val="003F74BB"/>
    <w:rsid w:val="0040463F"/>
    <w:rsid w:val="00405768"/>
    <w:rsid w:val="00410179"/>
    <w:rsid w:val="004106E4"/>
    <w:rsid w:val="004278D6"/>
    <w:rsid w:val="00430B95"/>
    <w:rsid w:val="004316AD"/>
    <w:rsid w:val="0044282D"/>
    <w:rsid w:val="004463C1"/>
    <w:rsid w:val="00447B71"/>
    <w:rsid w:val="00447E67"/>
    <w:rsid w:val="004623D4"/>
    <w:rsid w:val="00491F2A"/>
    <w:rsid w:val="00495463"/>
    <w:rsid w:val="004A1D6A"/>
    <w:rsid w:val="004B028A"/>
    <w:rsid w:val="004B32A5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32FA1"/>
    <w:rsid w:val="0053505A"/>
    <w:rsid w:val="00544B7F"/>
    <w:rsid w:val="005627CB"/>
    <w:rsid w:val="0056545E"/>
    <w:rsid w:val="00571293"/>
    <w:rsid w:val="00572A42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172C7"/>
    <w:rsid w:val="00637700"/>
    <w:rsid w:val="00647466"/>
    <w:rsid w:val="006500A1"/>
    <w:rsid w:val="00651ED5"/>
    <w:rsid w:val="006549C9"/>
    <w:rsid w:val="0065520B"/>
    <w:rsid w:val="00656A56"/>
    <w:rsid w:val="0067336E"/>
    <w:rsid w:val="00675F65"/>
    <w:rsid w:val="006863BE"/>
    <w:rsid w:val="006941BC"/>
    <w:rsid w:val="006B4D2F"/>
    <w:rsid w:val="006B526B"/>
    <w:rsid w:val="006C1EBE"/>
    <w:rsid w:val="006C5EC8"/>
    <w:rsid w:val="006D0662"/>
    <w:rsid w:val="006E51ED"/>
    <w:rsid w:val="006F24B0"/>
    <w:rsid w:val="006F79AB"/>
    <w:rsid w:val="00702DC1"/>
    <w:rsid w:val="007040C1"/>
    <w:rsid w:val="0070534D"/>
    <w:rsid w:val="00714CAF"/>
    <w:rsid w:val="00721D2C"/>
    <w:rsid w:val="0072693C"/>
    <w:rsid w:val="00727161"/>
    <w:rsid w:val="00740CD9"/>
    <w:rsid w:val="00750E19"/>
    <w:rsid w:val="00760B50"/>
    <w:rsid w:val="007620A3"/>
    <w:rsid w:val="0076319B"/>
    <w:rsid w:val="00767CF1"/>
    <w:rsid w:val="00770751"/>
    <w:rsid w:val="0077216C"/>
    <w:rsid w:val="007824F2"/>
    <w:rsid w:val="00797051"/>
    <w:rsid w:val="007A2BE3"/>
    <w:rsid w:val="007A769F"/>
    <w:rsid w:val="007B19F2"/>
    <w:rsid w:val="007B38CC"/>
    <w:rsid w:val="007B5F3B"/>
    <w:rsid w:val="007D0CAC"/>
    <w:rsid w:val="007E4082"/>
    <w:rsid w:val="007E7BDB"/>
    <w:rsid w:val="007F6E42"/>
    <w:rsid w:val="008118CD"/>
    <w:rsid w:val="00824AA0"/>
    <w:rsid w:val="008274FB"/>
    <w:rsid w:val="00830B59"/>
    <w:rsid w:val="00832252"/>
    <w:rsid w:val="0083389B"/>
    <w:rsid w:val="008367B8"/>
    <w:rsid w:val="00842FA5"/>
    <w:rsid w:val="00844A7B"/>
    <w:rsid w:val="00853928"/>
    <w:rsid w:val="00854C40"/>
    <w:rsid w:val="00857C2C"/>
    <w:rsid w:val="00861B5A"/>
    <w:rsid w:val="0086599D"/>
    <w:rsid w:val="00875281"/>
    <w:rsid w:val="00893825"/>
    <w:rsid w:val="008A1A95"/>
    <w:rsid w:val="008B1727"/>
    <w:rsid w:val="008B1D0A"/>
    <w:rsid w:val="008B41F0"/>
    <w:rsid w:val="008B69BD"/>
    <w:rsid w:val="008C50EB"/>
    <w:rsid w:val="008D1FF6"/>
    <w:rsid w:val="008D2C30"/>
    <w:rsid w:val="008E7AFF"/>
    <w:rsid w:val="008F1672"/>
    <w:rsid w:val="008F513F"/>
    <w:rsid w:val="009021DB"/>
    <w:rsid w:val="00902D6D"/>
    <w:rsid w:val="00905D55"/>
    <w:rsid w:val="00911D00"/>
    <w:rsid w:val="00922670"/>
    <w:rsid w:val="00932312"/>
    <w:rsid w:val="009412E8"/>
    <w:rsid w:val="00941CBB"/>
    <w:rsid w:val="009429E2"/>
    <w:rsid w:val="0095399C"/>
    <w:rsid w:val="009713AE"/>
    <w:rsid w:val="0097595F"/>
    <w:rsid w:val="009759A4"/>
    <w:rsid w:val="009825DF"/>
    <w:rsid w:val="0099735A"/>
    <w:rsid w:val="009A17AE"/>
    <w:rsid w:val="009A3E84"/>
    <w:rsid w:val="009C5862"/>
    <w:rsid w:val="009D1186"/>
    <w:rsid w:val="009E3B72"/>
    <w:rsid w:val="00A04200"/>
    <w:rsid w:val="00A26E9D"/>
    <w:rsid w:val="00A27CA0"/>
    <w:rsid w:val="00A46022"/>
    <w:rsid w:val="00A56B7C"/>
    <w:rsid w:val="00A82FE1"/>
    <w:rsid w:val="00A93713"/>
    <w:rsid w:val="00A9650D"/>
    <w:rsid w:val="00A966FE"/>
    <w:rsid w:val="00AA5A6E"/>
    <w:rsid w:val="00AA69ED"/>
    <w:rsid w:val="00AD328A"/>
    <w:rsid w:val="00AD356D"/>
    <w:rsid w:val="00AF1CEE"/>
    <w:rsid w:val="00B046A3"/>
    <w:rsid w:val="00B06F2B"/>
    <w:rsid w:val="00B072A5"/>
    <w:rsid w:val="00B12E07"/>
    <w:rsid w:val="00B17AD2"/>
    <w:rsid w:val="00B240BD"/>
    <w:rsid w:val="00B25F17"/>
    <w:rsid w:val="00B40EE1"/>
    <w:rsid w:val="00B43EFD"/>
    <w:rsid w:val="00B45A06"/>
    <w:rsid w:val="00B51483"/>
    <w:rsid w:val="00B55121"/>
    <w:rsid w:val="00B571A5"/>
    <w:rsid w:val="00B63C7C"/>
    <w:rsid w:val="00B63E78"/>
    <w:rsid w:val="00B6665E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72D34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21A1D"/>
    <w:rsid w:val="00D36143"/>
    <w:rsid w:val="00D36AE8"/>
    <w:rsid w:val="00D479A6"/>
    <w:rsid w:val="00D539D5"/>
    <w:rsid w:val="00D71242"/>
    <w:rsid w:val="00D80CB6"/>
    <w:rsid w:val="00D87B77"/>
    <w:rsid w:val="00D91610"/>
    <w:rsid w:val="00DB1DA8"/>
    <w:rsid w:val="00DB20EC"/>
    <w:rsid w:val="00DB6819"/>
    <w:rsid w:val="00DC1288"/>
    <w:rsid w:val="00DC2718"/>
    <w:rsid w:val="00DC4CB5"/>
    <w:rsid w:val="00DC5167"/>
    <w:rsid w:val="00DD0724"/>
    <w:rsid w:val="00E22786"/>
    <w:rsid w:val="00E22CA3"/>
    <w:rsid w:val="00E3059F"/>
    <w:rsid w:val="00E31A52"/>
    <w:rsid w:val="00E33248"/>
    <w:rsid w:val="00E352B2"/>
    <w:rsid w:val="00E45785"/>
    <w:rsid w:val="00E475E3"/>
    <w:rsid w:val="00E567D8"/>
    <w:rsid w:val="00E569E4"/>
    <w:rsid w:val="00E62C2B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16C2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521A9"/>
    <w:rsid w:val="00F54301"/>
    <w:rsid w:val="00F659E8"/>
    <w:rsid w:val="00F6769C"/>
    <w:rsid w:val="00F73898"/>
    <w:rsid w:val="00F756BD"/>
    <w:rsid w:val="00F81DD2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Ivo</cp:lastModifiedBy>
  <cp:revision>19</cp:revision>
  <cp:lastPrinted>2025-06-02T08:48:00Z</cp:lastPrinted>
  <dcterms:created xsi:type="dcterms:W3CDTF">2021-05-26T07:55:00Z</dcterms:created>
  <dcterms:modified xsi:type="dcterms:W3CDTF">2025-10-27T10:32:00Z</dcterms:modified>
</cp:coreProperties>
</file>