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6EEDA" w14:textId="5C914E39" w:rsidR="003E67FF" w:rsidRPr="005235BC" w:rsidRDefault="008D2901" w:rsidP="003E67FF">
      <w:pPr>
        <w:spacing w:after="0" w:line="240" w:lineRule="auto"/>
        <w:rPr>
          <w:rFonts w:asciiTheme="majorHAnsi" w:hAnsiTheme="majorHAnsi" w:cstheme="majorHAnsi"/>
          <w:color w:val="000000" w:themeColor="text1"/>
        </w:rPr>
      </w:pPr>
      <w:r w:rsidRPr="005235BC">
        <w:rPr>
          <w:rFonts w:asciiTheme="majorHAnsi" w:hAnsiTheme="majorHAnsi" w:cstheme="majorHAnsi"/>
          <w:color w:val="000000" w:themeColor="text1"/>
        </w:rPr>
        <w:t xml:space="preserve">                           </w:t>
      </w:r>
      <w:r w:rsidR="003E67FF" w:rsidRPr="005235BC">
        <w:rPr>
          <w:rFonts w:asciiTheme="majorHAnsi" w:hAnsiTheme="majorHAnsi" w:cstheme="majorHAnsi"/>
          <w:noProof/>
          <w:color w:val="000000" w:themeColor="text1"/>
        </w:rPr>
        <w:drawing>
          <wp:inline distT="0" distB="0" distL="0" distR="0" wp14:anchorId="79B4528F" wp14:editId="15D03BE7">
            <wp:extent cx="523875" cy="5524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14:paraId="4828BEFA" w14:textId="77777777" w:rsidR="008D2901" w:rsidRPr="005235BC" w:rsidRDefault="003E67FF" w:rsidP="003E67FF">
      <w:pPr>
        <w:spacing w:after="0" w:line="240" w:lineRule="auto"/>
        <w:rPr>
          <w:rFonts w:asciiTheme="majorHAnsi" w:hAnsiTheme="majorHAnsi" w:cstheme="majorHAnsi"/>
          <w:color w:val="000000" w:themeColor="text1"/>
        </w:rPr>
      </w:pPr>
      <w:r w:rsidRPr="005235BC">
        <w:rPr>
          <w:rFonts w:asciiTheme="majorHAnsi" w:hAnsiTheme="majorHAnsi" w:cstheme="majorHAnsi"/>
          <w:color w:val="000000" w:themeColor="text1"/>
        </w:rPr>
        <w:t xml:space="preserve">               </w:t>
      </w:r>
    </w:p>
    <w:p w14:paraId="42B60AD8" w14:textId="0A63F3FD" w:rsidR="003E67FF" w:rsidRPr="005235BC" w:rsidRDefault="008D2901" w:rsidP="003E67FF">
      <w:pPr>
        <w:spacing w:after="0" w:line="240" w:lineRule="auto"/>
        <w:rPr>
          <w:rFonts w:asciiTheme="majorHAnsi" w:hAnsiTheme="majorHAnsi" w:cstheme="majorHAnsi"/>
          <w:color w:val="000000" w:themeColor="text1"/>
        </w:rPr>
      </w:pPr>
      <w:r w:rsidRPr="005235BC">
        <w:rPr>
          <w:rFonts w:asciiTheme="majorHAnsi" w:hAnsiTheme="majorHAnsi" w:cstheme="majorHAnsi"/>
          <w:color w:val="000000" w:themeColor="text1"/>
        </w:rPr>
        <w:t xml:space="preserve">                </w:t>
      </w:r>
      <w:r w:rsidR="003E67FF" w:rsidRPr="005235BC">
        <w:rPr>
          <w:rFonts w:asciiTheme="majorHAnsi" w:hAnsiTheme="majorHAnsi" w:cstheme="majorHAnsi"/>
          <w:color w:val="000000" w:themeColor="text1"/>
        </w:rPr>
        <w:t>REPUBLIKA HRVATSKA</w:t>
      </w:r>
    </w:p>
    <w:p w14:paraId="5CCADEA7" w14:textId="77777777" w:rsidR="003E67FF" w:rsidRPr="005235BC" w:rsidRDefault="003E67FF" w:rsidP="003E67FF">
      <w:pPr>
        <w:spacing w:after="0" w:line="240" w:lineRule="auto"/>
        <w:rPr>
          <w:rFonts w:asciiTheme="majorHAnsi" w:hAnsiTheme="majorHAnsi" w:cstheme="majorHAnsi"/>
          <w:color w:val="000000" w:themeColor="text1"/>
        </w:rPr>
      </w:pPr>
      <w:r w:rsidRPr="005235BC">
        <w:rPr>
          <w:rFonts w:asciiTheme="majorHAnsi" w:hAnsiTheme="majorHAnsi" w:cstheme="majorHAnsi"/>
          <w:color w:val="000000" w:themeColor="text1"/>
        </w:rPr>
        <w:t xml:space="preserve">  VUKOVARSKO-SRIJEMSKA ŽUPANIJA</w:t>
      </w:r>
    </w:p>
    <w:p w14:paraId="6DCC92DE" w14:textId="77777777" w:rsidR="003E67FF" w:rsidRPr="005235BC" w:rsidRDefault="003E67FF" w:rsidP="003E67FF">
      <w:pPr>
        <w:spacing w:after="0" w:line="240" w:lineRule="auto"/>
        <w:rPr>
          <w:rFonts w:asciiTheme="majorHAnsi" w:hAnsiTheme="majorHAnsi" w:cstheme="majorHAnsi"/>
          <w:color w:val="000000" w:themeColor="text1"/>
        </w:rPr>
      </w:pPr>
      <w:r w:rsidRPr="005235BC">
        <w:rPr>
          <w:rFonts w:asciiTheme="majorHAnsi" w:hAnsiTheme="majorHAnsi" w:cstheme="majorHAnsi"/>
          <w:color w:val="000000" w:themeColor="text1"/>
        </w:rPr>
        <w:t xml:space="preserve">               OPĆINA BOGDANOVCI</w:t>
      </w:r>
    </w:p>
    <w:p w14:paraId="5C2B458F" w14:textId="77777777" w:rsidR="003E67FF" w:rsidRPr="005235BC" w:rsidRDefault="003E67FF" w:rsidP="003E67FF">
      <w:pPr>
        <w:spacing w:after="0" w:line="240" w:lineRule="auto"/>
        <w:rPr>
          <w:rFonts w:asciiTheme="majorHAnsi" w:hAnsiTheme="majorHAnsi" w:cstheme="majorHAnsi"/>
          <w:color w:val="000000" w:themeColor="text1"/>
        </w:rPr>
      </w:pPr>
      <w:r w:rsidRPr="005235BC">
        <w:rPr>
          <w:rFonts w:asciiTheme="majorHAnsi" w:hAnsiTheme="majorHAnsi" w:cstheme="majorHAnsi"/>
          <w:color w:val="000000" w:themeColor="text1"/>
        </w:rPr>
        <w:tab/>
        <w:t xml:space="preserve">      OPĆINSKO VIJEĆE</w:t>
      </w:r>
    </w:p>
    <w:p w14:paraId="031862FC" w14:textId="77777777" w:rsidR="003E67FF" w:rsidRPr="005235BC" w:rsidRDefault="003E67FF" w:rsidP="003E67FF">
      <w:pPr>
        <w:spacing w:after="0" w:line="240" w:lineRule="auto"/>
        <w:rPr>
          <w:rFonts w:asciiTheme="majorHAnsi" w:hAnsiTheme="majorHAnsi" w:cstheme="majorHAnsi"/>
          <w:color w:val="000000" w:themeColor="text1"/>
        </w:rPr>
      </w:pPr>
    </w:p>
    <w:p w14:paraId="5999FD77" w14:textId="3B6A2027" w:rsidR="003E67FF" w:rsidRPr="005235BC" w:rsidRDefault="003E67FF" w:rsidP="003E67FF">
      <w:pPr>
        <w:spacing w:after="0" w:line="240" w:lineRule="auto"/>
        <w:rPr>
          <w:rFonts w:asciiTheme="majorHAnsi" w:hAnsiTheme="majorHAnsi" w:cstheme="majorHAnsi"/>
          <w:color w:val="000000" w:themeColor="text1"/>
        </w:rPr>
      </w:pPr>
      <w:r w:rsidRPr="005235BC">
        <w:rPr>
          <w:rFonts w:asciiTheme="majorHAnsi" w:hAnsiTheme="majorHAnsi" w:cstheme="majorHAnsi"/>
          <w:color w:val="000000" w:themeColor="text1"/>
        </w:rPr>
        <w:t>Klasa: 024-01/2</w:t>
      </w:r>
      <w:r w:rsidR="00881F53" w:rsidRPr="005235BC">
        <w:rPr>
          <w:rFonts w:asciiTheme="majorHAnsi" w:hAnsiTheme="majorHAnsi" w:cstheme="majorHAnsi"/>
          <w:color w:val="000000" w:themeColor="text1"/>
        </w:rPr>
        <w:t>5</w:t>
      </w:r>
      <w:r w:rsidRPr="005235BC">
        <w:rPr>
          <w:rFonts w:asciiTheme="majorHAnsi" w:hAnsiTheme="majorHAnsi" w:cstheme="majorHAnsi"/>
          <w:color w:val="000000" w:themeColor="text1"/>
        </w:rPr>
        <w:t>-02/</w:t>
      </w:r>
      <w:r w:rsidR="00480B2D">
        <w:rPr>
          <w:rFonts w:asciiTheme="majorHAnsi" w:hAnsiTheme="majorHAnsi" w:cstheme="majorHAnsi"/>
          <w:color w:val="000000" w:themeColor="text1"/>
        </w:rPr>
        <w:t>45</w:t>
      </w:r>
    </w:p>
    <w:p w14:paraId="039DA69D" w14:textId="77777777" w:rsidR="003E67FF" w:rsidRPr="005235BC" w:rsidRDefault="003E67FF" w:rsidP="003E67FF">
      <w:pPr>
        <w:spacing w:after="0" w:line="240" w:lineRule="auto"/>
        <w:rPr>
          <w:rFonts w:asciiTheme="majorHAnsi" w:hAnsiTheme="majorHAnsi" w:cstheme="majorHAnsi"/>
          <w:color w:val="000000" w:themeColor="text1"/>
        </w:rPr>
      </w:pPr>
      <w:r w:rsidRPr="005235BC">
        <w:rPr>
          <w:rFonts w:asciiTheme="majorHAnsi" w:hAnsiTheme="majorHAnsi" w:cstheme="majorHAnsi"/>
          <w:color w:val="000000" w:themeColor="text1"/>
        </w:rPr>
        <w:t>Ur.br: 2196-8-01/02-2</w:t>
      </w:r>
      <w:r w:rsidR="00881F53" w:rsidRPr="005235BC">
        <w:rPr>
          <w:rFonts w:asciiTheme="majorHAnsi" w:hAnsiTheme="majorHAnsi" w:cstheme="majorHAnsi"/>
          <w:color w:val="000000" w:themeColor="text1"/>
        </w:rPr>
        <w:t>5</w:t>
      </w:r>
      <w:r w:rsidRPr="005235BC">
        <w:rPr>
          <w:rFonts w:asciiTheme="majorHAnsi" w:hAnsiTheme="majorHAnsi" w:cstheme="majorHAnsi"/>
          <w:color w:val="000000" w:themeColor="text1"/>
        </w:rPr>
        <w:t>-01</w:t>
      </w:r>
    </w:p>
    <w:p w14:paraId="520D7A20" w14:textId="6C0651C7" w:rsidR="003E67FF" w:rsidRPr="005235BC" w:rsidRDefault="003E67FF" w:rsidP="003E67FF">
      <w:pPr>
        <w:spacing w:after="0" w:line="240" w:lineRule="auto"/>
        <w:rPr>
          <w:rFonts w:asciiTheme="majorHAnsi" w:hAnsiTheme="majorHAnsi" w:cstheme="majorHAnsi"/>
          <w:color w:val="000000" w:themeColor="text1"/>
        </w:rPr>
      </w:pPr>
      <w:r w:rsidRPr="005235BC">
        <w:rPr>
          <w:rFonts w:asciiTheme="majorHAnsi" w:hAnsiTheme="majorHAnsi" w:cstheme="majorHAnsi"/>
          <w:color w:val="000000" w:themeColor="text1"/>
        </w:rPr>
        <w:t xml:space="preserve">Bogdanovci, </w:t>
      </w:r>
      <w:r w:rsidR="006B7BF8">
        <w:rPr>
          <w:rFonts w:asciiTheme="majorHAnsi" w:hAnsiTheme="majorHAnsi" w:cstheme="majorHAnsi"/>
          <w:color w:val="000000" w:themeColor="text1"/>
        </w:rPr>
        <w:t>24</w:t>
      </w:r>
      <w:r w:rsidRPr="005235BC">
        <w:rPr>
          <w:rFonts w:asciiTheme="majorHAnsi" w:hAnsiTheme="majorHAnsi" w:cstheme="majorHAnsi"/>
          <w:color w:val="000000" w:themeColor="text1"/>
        </w:rPr>
        <w:t xml:space="preserve">. </w:t>
      </w:r>
      <w:r w:rsidR="006B7BF8">
        <w:rPr>
          <w:rFonts w:asciiTheme="majorHAnsi" w:hAnsiTheme="majorHAnsi" w:cstheme="majorHAnsi"/>
          <w:color w:val="000000" w:themeColor="text1"/>
        </w:rPr>
        <w:t>rujna</w:t>
      </w:r>
      <w:r w:rsidRPr="005235BC">
        <w:rPr>
          <w:rFonts w:asciiTheme="majorHAnsi" w:hAnsiTheme="majorHAnsi" w:cstheme="majorHAnsi"/>
          <w:color w:val="000000" w:themeColor="text1"/>
        </w:rPr>
        <w:t xml:space="preserve"> 202</w:t>
      </w:r>
      <w:r w:rsidR="00881F53" w:rsidRPr="005235BC">
        <w:rPr>
          <w:rFonts w:asciiTheme="majorHAnsi" w:hAnsiTheme="majorHAnsi" w:cstheme="majorHAnsi"/>
          <w:color w:val="000000" w:themeColor="text1"/>
        </w:rPr>
        <w:t>5</w:t>
      </w:r>
      <w:r w:rsidRPr="005235BC">
        <w:rPr>
          <w:rFonts w:asciiTheme="majorHAnsi" w:hAnsiTheme="majorHAnsi" w:cstheme="majorHAnsi"/>
          <w:color w:val="000000" w:themeColor="text1"/>
        </w:rPr>
        <w:t>. godine</w:t>
      </w:r>
    </w:p>
    <w:p w14:paraId="6A12F417" w14:textId="77777777" w:rsidR="003E67FF" w:rsidRPr="005235BC" w:rsidRDefault="003E67FF" w:rsidP="003E67FF">
      <w:pPr>
        <w:spacing w:after="0" w:line="240" w:lineRule="auto"/>
        <w:rPr>
          <w:rFonts w:asciiTheme="majorHAnsi" w:hAnsiTheme="majorHAnsi" w:cstheme="majorHAnsi"/>
          <w:color w:val="000000" w:themeColor="text1"/>
        </w:rPr>
      </w:pPr>
    </w:p>
    <w:p w14:paraId="742B07B8" w14:textId="275EE746" w:rsidR="003E67FF" w:rsidRPr="005235BC" w:rsidRDefault="003E67FF" w:rsidP="003E67FF">
      <w:pPr>
        <w:spacing w:after="0" w:line="240" w:lineRule="auto"/>
        <w:rPr>
          <w:rFonts w:asciiTheme="majorHAnsi" w:hAnsiTheme="majorHAnsi" w:cstheme="majorHAnsi"/>
          <w:color w:val="000000" w:themeColor="text1"/>
        </w:rPr>
      </w:pPr>
      <w:r w:rsidRPr="005235BC">
        <w:rPr>
          <w:rFonts w:asciiTheme="majorHAnsi" w:hAnsiTheme="majorHAnsi" w:cstheme="majorHAnsi"/>
          <w:color w:val="000000" w:themeColor="text1"/>
        </w:rPr>
        <w:t xml:space="preserve">Na temelju članka 87. i 88. Poslovnika Općinskog vijeća Općine Bogdanovci („Službeni vjesnik“ br. 04/21 i 21/22), predsjednica vijeća </w:t>
      </w:r>
      <w:r w:rsidR="00D008C9">
        <w:rPr>
          <w:rFonts w:asciiTheme="majorHAnsi" w:hAnsiTheme="majorHAnsi" w:cstheme="majorHAnsi"/>
          <w:color w:val="000000" w:themeColor="text1"/>
        </w:rPr>
        <w:t>Jelena Vinaj</w:t>
      </w:r>
      <w:r w:rsidRPr="005235BC">
        <w:rPr>
          <w:rFonts w:asciiTheme="majorHAnsi" w:hAnsiTheme="majorHAnsi" w:cstheme="majorHAnsi"/>
          <w:color w:val="000000" w:themeColor="text1"/>
        </w:rPr>
        <w:t xml:space="preserve"> predlaže ovaj:</w:t>
      </w:r>
    </w:p>
    <w:p w14:paraId="31D4173B" w14:textId="77777777" w:rsidR="003E67FF" w:rsidRPr="005235BC" w:rsidRDefault="003E67FF" w:rsidP="003E67FF">
      <w:pPr>
        <w:spacing w:after="0" w:line="240" w:lineRule="auto"/>
        <w:rPr>
          <w:rFonts w:asciiTheme="majorHAnsi" w:hAnsiTheme="majorHAnsi" w:cstheme="majorHAnsi"/>
          <w:color w:val="000000" w:themeColor="text1"/>
        </w:rPr>
      </w:pPr>
    </w:p>
    <w:p w14:paraId="3E77099B" w14:textId="77777777" w:rsidR="008D2901" w:rsidRPr="005235BC" w:rsidRDefault="008D2901" w:rsidP="003E67FF">
      <w:pPr>
        <w:spacing w:after="0" w:line="240" w:lineRule="auto"/>
        <w:rPr>
          <w:rFonts w:asciiTheme="majorHAnsi" w:hAnsiTheme="majorHAnsi" w:cstheme="majorHAnsi"/>
          <w:color w:val="000000" w:themeColor="text1"/>
        </w:rPr>
      </w:pPr>
    </w:p>
    <w:p w14:paraId="308BEFCD" w14:textId="77777777" w:rsidR="003E67FF" w:rsidRPr="005235BC" w:rsidRDefault="003E67FF" w:rsidP="003E67FF">
      <w:pPr>
        <w:spacing w:after="0" w:line="240" w:lineRule="auto"/>
        <w:jc w:val="center"/>
        <w:rPr>
          <w:rFonts w:asciiTheme="majorHAnsi" w:hAnsiTheme="majorHAnsi" w:cstheme="majorHAnsi"/>
          <w:b/>
          <w:color w:val="000000" w:themeColor="text1"/>
          <w:u w:val="single"/>
        </w:rPr>
      </w:pPr>
      <w:r w:rsidRPr="005235BC">
        <w:rPr>
          <w:rFonts w:asciiTheme="majorHAnsi" w:hAnsiTheme="majorHAnsi" w:cstheme="majorHAnsi"/>
          <w:b/>
          <w:color w:val="000000" w:themeColor="text1"/>
          <w:u w:val="single"/>
        </w:rPr>
        <w:t>Z A P I S N I K</w:t>
      </w:r>
    </w:p>
    <w:p w14:paraId="037B5C40" w14:textId="77777777" w:rsidR="003E67FF" w:rsidRPr="005235BC" w:rsidRDefault="003E67FF" w:rsidP="003E67FF">
      <w:pPr>
        <w:spacing w:after="0" w:line="240" w:lineRule="auto"/>
        <w:rPr>
          <w:rFonts w:asciiTheme="majorHAnsi" w:hAnsiTheme="majorHAnsi" w:cstheme="majorHAnsi"/>
          <w:b/>
          <w:color w:val="000000" w:themeColor="text1"/>
          <w:u w:val="single"/>
        </w:rPr>
      </w:pPr>
    </w:p>
    <w:p w14:paraId="2E8EAF62" w14:textId="53F28EEB" w:rsidR="003E67FF" w:rsidRPr="005235BC" w:rsidRDefault="003E67FF" w:rsidP="003E67FF">
      <w:pPr>
        <w:spacing w:after="0" w:line="240" w:lineRule="auto"/>
        <w:rPr>
          <w:rFonts w:asciiTheme="majorHAnsi" w:hAnsiTheme="majorHAnsi" w:cstheme="majorHAnsi"/>
          <w:color w:val="000000" w:themeColor="text1"/>
        </w:rPr>
      </w:pPr>
      <w:r w:rsidRPr="005235BC">
        <w:rPr>
          <w:rFonts w:asciiTheme="majorHAnsi" w:hAnsiTheme="majorHAnsi" w:cstheme="majorHAnsi"/>
          <w:color w:val="000000" w:themeColor="text1"/>
        </w:rPr>
        <w:t xml:space="preserve">sa </w:t>
      </w:r>
      <w:r w:rsidR="006B7BF8">
        <w:rPr>
          <w:rFonts w:asciiTheme="majorHAnsi" w:hAnsiTheme="majorHAnsi" w:cstheme="majorHAnsi"/>
          <w:color w:val="000000" w:themeColor="text1"/>
        </w:rPr>
        <w:t>3</w:t>
      </w:r>
      <w:r w:rsidRPr="005235BC">
        <w:rPr>
          <w:rFonts w:asciiTheme="majorHAnsi" w:hAnsiTheme="majorHAnsi" w:cstheme="majorHAnsi"/>
          <w:color w:val="000000" w:themeColor="text1"/>
        </w:rPr>
        <w:t xml:space="preserve">. sjednice općinskog vijeća koja je održana </w:t>
      </w:r>
      <w:r w:rsidR="006B7BF8">
        <w:rPr>
          <w:rFonts w:asciiTheme="majorHAnsi" w:hAnsiTheme="majorHAnsi" w:cstheme="majorHAnsi"/>
          <w:color w:val="000000" w:themeColor="text1"/>
        </w:rPr>
        <w:t>24</w:t>
      </w:r>
      <w:r w:rsidRPr="005235BC">
        <w:rPr>
          <w:rFonts w:asciiTheme="majorHAnsi" w:hAnsiTheme="majorHAnsi" w:cstheme="majorHAnsi"/>
          <w:color w:val="000000" w:themeColor="text1"/>
        </w:rPr>
        <w:t>.</w:t>
      </w:r>
      <w:r w:rsidR="00881F53" w:rsidRPr="005235BC">
        <w:rPr>
          <w:rFonts w:asciiTheme="majorHAnsi" w:hAnsiTheme="majorHAnsi" w:cstheme="majorHAnsi"/>
          <w:color w:val="000000" w:themeColor="text1"/>
        </w:rPr>
        <w:t>0</w:t>
      </w:r>
      <w:r w:rsidR="006B7BF8">
        <w:rPr>
          <w:rFonts w:asciiTheme="majorHAnsi" w:hAnsiTheme="majorHAnsi" w:cstheme="majorHAnsi"/>
          <w:color w:val="000000" w:themeColor="text1"/>
        </w:rPr>
        <w:t>9</w:t>
      </w:r>
      <w:r w:rsidRPr="005235BC">
        <w:rPr>
          <w:rFonts w:asciiTheme="majorHAnsi" w:hAnsiTheme="majorHAnsi" w:cstheme="majorHAnsi"/>
          <w:color w:val="000000" w:themeColor="text1"/>
        </w:rPr>
        <w:t>.202</w:t>
      </w:r>
      <w:r w:rsidR="00881F53" w:rsidRPr="005235BC">
        <w:rPr>
          <w:rFonts w:asciiTheme="majorHAnsi" w:hAnsiTheme="majorHAnsi" w:cstheme="majorHAnsi"/>
          <w:color w:val="000000" w:themeColor="text1"/>
        </w:rPr>
        <w:t>5</w:t>
      </w:r>
      <w:r w:rsidRPr="005235BC">
        <w:rPr>
          <w:rFonts w:asciiTheme="majorHAnsi" w:hAnsiTheme="majorHAnsi" w:cstheme="majorHAnsi"/>
          <w:color w:val="000000" w:themeColor="text1"/>
        </w:rPr>
        <w:t>. godine sa početkom u 19,00 sati u zgradi Općine Bogdanovci.</w:t>
      </w:r>
    </w:p>
    <w:p w14:paraId="32EB1BEB" w14:textId="77777777" w:rsidR="003E67FF" w:rsidRPr="005235BC" w:rsidRDefault="003E67FF" w:rsidP="003E67FF">
      <w:pPr>
        <w:spacing w:after="0" w:line="240" w:lineRule="auto"/>
        <w:rPr>
          <w:rFonts w:asciiTheme="majorHAnsi" w:hAnsiTheme="majorHAnsi" w:cstheme="majorHAnsi"/>
          <w:b/>
          <w:color w:val="000000" w:themeColor="text1"/>
          <w:u w:val="single"/>
        </w:rPr>
      </w:pPr>
    </w:p>
    <w:p w14:paraId="009ACDA2" w14:textId="77777777" w:rsidR="003E67FF" w:rsidRPr="005235BC" w:rsidRDefault="003E67FF" w:rsidP="003E67FF">
      <w:pPr>
        <w:spacing w:after="0" w:line="240" w:lineRule="auto"/>
        <w:rPr>
          <w:rFonts w:asciiTheme="majorHAnsi" w:hAnsiTheme="majorHAnsi" w:cstheme="majorHAnsi"/>
          <w:b/>
          <w:color w:val="000000" w:themeColor="text1"/>
          <w:u w:val="single"/>
        </w:rPr>
      </w:pPr>
      <w:r w:rsidRPr="005235BC">
        <w:rPr>
          <w:rFonts w:asciiTheme="majorHAnsi" w:hAnsiTheme="majorHAnsi" w:cstheme="majorHAnsi"/>
          <w:b/>
          <w:color w:val="000000" w:themeColor="text1"/>
          <w:u w:val="single"/>
        </w:rPr>
        <w:t>NAZOČNI VIJEĆNICI:</w:t>
      </w:r>
    </w:p>
    <w:p w14:paraId="63835E09" w14:textId="50E744FB" w:rsidR="00095937" w:rsidRDefault="00D008C9" w:rsidP="00095937">
      <w:pPr>
        <w:spacing w:after="0" w:line="240" w:lineRule="auto"/>
        <w:rPr>
          <w:rFonts w:asciiTheme="majorHAnsi" w:hAnsiTheme="majorHAnsi" w:cstheme="majorHAnsi"/>
          <w:bCs/>
          <w:color w:val="000000" w:themeColor="text1"/>
        </w:rPr>
      </w:pPr>
      <w:r>
        <w:rPr>
          <w:rFonts w:asciiTheme="majorHAnsi" w:hAnsiTheme="majorHAnsi" w:cstheme="majorHAnsi"/>
          <w:bCs/>
          <w:color w:val="000000" w:themeColor="text1"/>
        </w:rPr>
        <w:t xml:space="preserve">Jelena Vinaj, Slaven Morhan, Petar Božić, Ahnetka Ivan, Marijan Marić, </w:t>
      </w:r>
      <w:r w:rsidR="003E67FF" w:rsidRPr="005235BC">
        <w:rPr>
          <w:rFonts w:asciiTheme="majorHAnsi" w:hAnsiTheme="majorHAnsi" w:cstheme="majorHAnsi"/>
          <w:bCs/>
          <w:color w:val="000000" w:themeColor="text1"/>
        </w:rPr>
        <w:t xml:space="preserve">Anamarija Savić Bajac, Dalibor Katić, </w:t>
      </w:r>
    </w:p>
    <w:p w14:paraId="7A67C4BE" w14:textId="34CC9B77" w:rsidR="00D008C9" w:rsidRPr="005235BC" w:rsidRDefault="00D008C9" w:rsidP="00095937">
      <w:pPr>
        <w:spacing w:after="0" w:line="240" w:lineRule="auto"/>
        <w:rPr>
          <w:rFonts w:asciiTheme="majorHAnsi" w:hAnsiTheme="majorHAnsi" w:cstheme="majorHAnsi"/>
          <w:bCs/>
          <w:color w:val="000000" w:themeColor="text1"/>
        </w:rPr>
      </w:pPr>
      <w:r>
        <w:rPr>
          <w:rFonts w:asciiTheme="majorHAnsi" w:hAnsiTheme="majorHAnsi" w:cstheme="majorHAnsi"/>
          <w:bCs/>
          <w:color w:val="000000" w:themeColor="text1"/>
        </w:rPr>
        <w:t>Nevena Paljušaj</w:t>
      </w:r>
      <w:r w:rsidR="006B7BF8">
        <w:rPr>
          <w:rFonts w:asciiTheme="majorHAnsi" w:hAnsiTheme="majorHAnsi" w:cstheme="majorHAnsi"/>
          <w:bCs/>
          <w:color w:val="000000" w:themeColor="text1"/>
        </w:rPr>
        <w:t xml:space="preserve">, </w:t>
      </w:r>
      <w:r>
        <w:rPr>
          <w:rFonts w:asciiTheme="majorHAnsi" w:hAnsiTheme="majorHAnsi" w:cstheme="majorHAnsi"/>
          <w:bCs/>
          <w:color w:val="000000" w:themeColor="text1"/>
        </w:rPr>
        <w:t xml:space="preserve"> </w:t>
      </w:r>
      <w:r w:rsidR="006B7BF8">
        <w:rPr>
          <w:rFonts w:asciiTheme="majorHAnsi" w:hAnsiTheme="majorHAnsi" w:cstheme="majorHAnsi"/>
          <w:color w:val="000000" w:themeColor="text1"/>
        </w:rPr>
        <w:t>Mario Pavlović</w:t>
      </w:r>
    </w:p>
    <w:p w14:paraId="2909E064" w14:textId="77777777" w:rsidR="003E67FF" w:rsidRPr="005235BC" w:rsidRDefault="003E67FF" w:rsidP="003E67FF">
      <w:pPr>
        <w:spacing w:after="0" w:line="240" w:lineRule="auto"/>
        <w:rPr>
          <w:rFonts w:asciiTheme="majorHAnsi" w:hAnsiTheme="majorHAnsi" w:cstheme="majorHAnsi"/>
          <w:color w:val="000000" w:themeColor="text1"/>
        </w:rPr>
      </w:pPr>
    </w:p>
    <w:p w14:paraId="7AF225D4" w14:textId="6F6FCE70" w:rsidR="003E67FF" w:rsidRPr="005235BC" w:rsidRDefault="003E67FF" w:rsidP="003E67FF">
      <w:pPr>
        <w:spacing w:after="0" w:line="240" w:lineRule="auto"/>
        <w:rPr>
          <w:rFonts w:asciiTheme="majorHAnsi" w:hAnsiTheme="majorHAnsi" w:cstheme="majorHAnsi"/>
          <w:bCs/>
          <w:color w:val="000000" w:themeColor="text1"/>
        </w:rPr>
      </w:pPr>
      <w:r w:rsidRPr="005235BC">
        <w:rPr>
          <w:rFonts w:asciiTheme="majorHAnsi" w:hAnsiTheme="majorHAnsi" w:cstheme="majorHAnsi"/>
          <w:b/>
          <w:color w:val="000000" w:themeColor="text1"/>
          <w:u w:val="single"/>
        </w:rPr>
        <w:t xml:space="preserve">ODSUTNI VIJEĆNICI: </w:t>
      </w:r>
    </w:p>
    <w:p w14:paraId="36A23D7D" w14:textId="77777777" w:rsidR="003E67FF" w:rsidRPr="005235BC" w:rsidRDefault="003E67FF" w:rsidP="003E67FF">
      <w:pPr>
        <w:spacing w:after="0" w:line="240" w:lineRule="auto"/>
        <w:rPr>
          <w:rFonts w:asciiTheme="majorHAnsi" w:hAnsiTheme="majorHAnsi" w:cstheme="majorHAnsi"/>
          <w:color w:val="000000" w:themeColor="text1"/>
        </w:rPr>
      </w:pPr>
    </w:p>
    <w:p w14:paraId="091DA77A" w14:textId="77777777" w:rsidR="003E67FF" w:rsidRPr="005235BC" w:rsidRDefault="003E67FF" w:rsidP="003E67FF">
      <w:pPr>
        <w:spacing w:after="0" w:line="240" w:lineRule="auto"/>
        <w:rPr>
          <w:rFonts w:asciiTheme="majorHAnsi" w:hAnsiTheme="majorHAnsi" w:cstheme="majorHAnsi"/>
          <w:b/>
          <w:color w:val="000000" w:themeColor="text1"/>
          <w:u w:val="single"/>
        </w:rPr>
      </w:pPr>
      <w:r w:rsidRPr="005235BC">
        <w:rPr>
          <w:rFonts w:asciiTheme="majorHAnsi" w:hAnsiTheme="majorHAnsi" w:cstheme="majorHAnsi"/>
          <w:b/>
          <w:color w:val="000000" w:themeColor="text1"/>
          <w:u w:val="single"/>
        </w:rPr>
        <w:t>NAZOČNE SLUŽBENE OSOBE:</w:t>
      </w:r>
    </w:p>
    <w:p w14:paraId="51AE963C" w14:textId="19389CB0" w:rsidR="003E67FF" w:rsidRPr="005235BC" w:rsidRDefault="003E67FF" w:rsidP="003E67FF">
      <w:pPr>
        <w:spacing w:after="0" w:line="240" w:lineRule="auto"/>
        <w:rPr>
          <w:rFonts w:asciiTheme="majorHAnsi" w:hAnsiTheme="majorHAnsi" w:cstheme="majorHAnsi"/>
          <w:color w:val="000000" w:themeColor="text1"/>
        </w:rPr>
      </w:pPr>
      <w:r w:rsidRPr="005235BC">
        <w:rPr>
          <w:rFonts w:asciiTheme="majorHAnsi" w:hAnsiTheme="majorHAnsi" w:cstheme="majorHAnsi"/>
          <w:color w:val="000000" w:themeColor="text1"/>
        </w:rPr>
        <w:t>Maja Župan, Marko Barun, Saša Holik</w:t>
      </w:r>
      <w:r w:rsidR="00095937" w:rsidRPr="005235BC">
        <w:rPr>
          <w:rFonts w:asciiTheme="majorHAnsi" w:hAnsiTheme="majorHAnsi" w:cstheme="majorHAnsi"/>
          <w:color w:val="000000" w:themeColor="text1"/>
        </w:rPr>
        <w:t>, Darko Ruskaj, Ana Marić</w:t>
      </w:r>
      <w:r w:rsidR="00D008C9">
        <w:rPr>
          <w:rFonts w:asciiTheme="majorHAnsi" w:hAnsiTheme="majorHAnsi" w:cstheme="majorHAnsi"/>
          <w:color w:val="000000" w:themeColor="text1"/>
        </w:rPr>
        <w:t>, Jaroslav Međeši</w:t>
      </w:r>
    </w:p>
    <w:p w14:paraId="31C66E5D" w14:textId="77777777" w:rsidR="003E67FF" w:rsidRPr="005235BC" w:rsidRDefault="003E67FF" w:rsidP="003E67FF">
      <w:pPr>
        <w:spacing w:after="0" w:line="240" w:lineRule="auto"/>
        <w:rPr>
          <w:rFonts w:asciiTheme="majorHAnsi" w:hAnsiTheme="majorHAnsi" w:cstheme="majorHAnsi"/>
          <w:color w:val="000000" w:themeColor="text1"/>
        </w:rPr>
      </w:pPr>
    </w:p>
    <w:p w14:paraId="1228A0C7" w14:textId="45B8A966" w:rsidR="003E67FF" w:rsidRPr="005235BC" w:rsidRDefault="003E67FF" w:rsidP="003E67FF">
      <w:pPr>
        <w:spacing w:after="0" w:line="240" w:lineRule="auto"/>
        <w:rPr>
          <w:rFonts w:asciiTheme="majorHAnsi" w:hAnsiTheme="majorHAnsi" w:cstheme="majorHAnsi"/>
          <w:color w:val="000000" w:themeColor="text1"/>
        </w:rPr>
      </w:pPr>
      <w:r w:rsidRPr="005235BC">
        <w:rPr>
          <w:rFonts w:asciiTheme="majorHAnsi" w:hAnsiTheme="majorHAnsi" w:cstheme="majorHAnsi"/>
          <w:b/>
          <w:color w:val="000000" w:themeColor="text1"/>
          <w:u w:val="single"/>
        </w:rPr>
        <w:t xml:space="preserve">GOSTI: </w:t>
      </w:r>
      <w:r w:rsidRPr="005235BC">
        <w:rPr>
          <w:rFonts w:asciiTheme="majorHAnsi" w:hAnsiTheme="majorHAnsi" w:cstheme="majorHAnsi"/>
          <w:color w:val="000000" w:themeColor="text1"/>
        </w:rPr>
        <w:t xml:space="preserve"> </w:t>
      </w:r>
      <w:r w:rsidR="00D008C9">
        <w:rPr>
          <w:rFonts w:asciiTheme="majorHAnsi" w:hAnsiTheme="majorHAnsi" w:cstheme="majorHAnsi"/>
          <w:color w:val="000000" w:themeColor="text1"/>
        </w:rPr>
        <w:t>-</w:t>
      </w:r>
    </w:p>
    <w:p w14:paraId="3BACA2B2" w14:textId="77777777" w:rsidR="003E67FF" w:rsidRPr="005235BC" w:rsidRDefault="003E67FF" w:rsidP="003E67FF">
      <w:pPr>
        <w:spacing w:after="0" w:line="240" w:lineRule="auto"/>
        <w:rPr>
          <w:rFonts w:asciiTheme="majorHAnsi" w:hAnsiTheme="majorHAnsi" w:cstheme="majorHAnsi"/>
          <w:color w:val="000000" w:themeColor="text1"/>
        </w:rPr>
      </w:pPr>
    </w:p>
    <w:p w14:paraId="7544BC81" w14:textId="30666434" w:rsidR="00E62C91" w:rsidRPr="005235BC" w:rsidRDefault="00E62C91" w:rsidP="005F209D">
      <w:pPr>
        <w:spacing w:after="0" w:line="0" w:lineRule="atLeast"/>
        <w:jc w:val="both"/>
        <w:rPr>
          <w:rFonts w:asciiTheme="majorHAnsi" w:eastAsia="Times New Roman" w:hAnsiTheme="majorHAnsi" w:cstheme="majorHAnsi"/>
          <w:lang w:val="en-AU" w:eastAsia="en-US"/>
        </w:rPr>
      </w:pPr>
      <w:r w:rsidRPr="005235BC">
        <w:rPr>
          <w:rFonts w:asciiTheme="majorHAnsi" w:hAnsiTheme="majorHAnsi" w:cstheme="majorHAnsi"/>
          <w:color w:val="000000" w:themeColor="text1"/>
        </w:rPr>
        <w:t xml:space="preserve">Predsjednica općinskog vijeća pozdravila je sve prisutne, te je predložila </w:t>
      </w:r>
      <w:r w:rsidR="00594D21">
        <w:rPr>
          <w:rFonts w:asciiTheme="majorHAnsi" w:hAnsiTheme="majorHAnsi" w:cstheme="majorHAnsi"/>
          <w:color w:val="000000" w:themeColor="text1"/>
        </w:rPr>
        <w:t xml:space="preserve">nadopunu dnevnog reda, odnosno da </w:t>
      </w:r>
      <w:r w:rsidR="006B7BF8">
        <w:rPr>
          <w:rFonts w:asciiTheme="majorHAnsi" w:hAnsiTheme="majorHAnsi" w:cstheme="majorHAnsi"/>
          <w:color w:val="000000" w:themeColor="text1"/>
        </w:rPr>
        <w:t>točka</w:t>
      </w:r>
      <w:r w:rsidR="00594D21">
        <w:rPr>
          <w:rFonts w:asciiTheme="majorHAnsi" w:hAnsiTheme="majorHAnsi" w:cstheme="majorHAnsi"/>
          <w:color w:val="000000" w:themeColor="text1"/>
        </w:rPr>
        <w:t xml:space="preserve"> 2. </w:t>
      </w:r>
      <w:r w:rsidR="006B7BF8">
        <w:rPr>
          <w:rFonts w:asciiTheme="majorHAnsi" w:hAnsiTheme="majorHAnsi" w:cstheme="majorHAnsi"/>
          <w:color w:val="000000" w:themeColor="text1"/>
        </w:rPr>
        <w:t>bude</w:t>
      </w:r>
      <w:r w:rsidR="00594D21">
        <w:rPr>
          <w:rFonts w:asciiTheme="majorHAnsi" w:hAnsiTheme="majorHAnsi" w:cstheme="majorHAnsi"/>
          <w:color w:val="000000" w:themeColor="text1"/>
        </w:rPr>
        <w:t xml:space="preserve"> prisega vijećni</w:t>
      </w:r>
      <w:r w:rsidR="006B7BF8">
        <w:rPr>
          <w:rFonts w:asciiTheme="majorHAnsi" w:hAnsiTheme="majorHAnsi" w:cstheme="majorHAnsi"/>
          <w:color w:val="000000" w:themeColor="text1"/>
        </w:rPr>
        <w:t>ka</w:t>
      </w:r>
      <w:r w:rsidR="00594D21">
        <w:rPr>
          <w:rFonts w:asciiTheme="majorHAnsi" w:hAnsiTheme="majorHAnsi" w:cstheme="majorHAnsi"/>
          <w:color w:val="000000" w:themeColor="text1"/>
        </w:rPr>
        <w:t xml:space="preserve"> </w:t>
      </w:r>
      <w:r w:rsidR="006B7BF8">
        <w:rPr>
          <w:rFonts w:asciiTheme="majorHAnsi" w:hAnsiTheme="majorHAnsi" w:cstheme="majorHAnsi"/>
          <w:color w:val="000000" w:themeColor="text1"/>
        </w:rPr>
        <w:t>Maria Pavlovića</w:t>
      </w:r>
      <w:r w:rsidR="00594D21">
        <w:rPr>
          <w:rFonts w:asciiTheme="majorHAnsi" w:hAnsiTheme="majorHAnsi" w:cstheme="majorHAnsi"/>
          <w:color w:val="000000" w:themeColor="text1"/>
        </w:rPr>
        <w:t>, jer ist</w:t>
      </w:r>
      <w:r w:rsidR="006B7BF8">
        <w:rPr>
          <w:rFonts w:asciiTheme="majorHAnsi" w:hAnsiTheme="majorHAnsi" w:cstheme="majorHAnsi"/>
          <w:color w:val="000000" w:themeColor="text1"/>
        </w:rPr>
        <w:t>i</w:t>
      </w:r>
      <w:r w:rsidR="00594D21">
        <w:rPr>
          <w:rFonts w:asciiTheme="majorHAnsi" w:hAnsiTheme="majorHAnsi" w:cstheme="majorHAnsi"/>
          <w:color w:val="000000" w:themeColor="text1"/>
        </w:rPr>
        <w:t xml:space="preserve"> nije nazoči</w:t>
      </w:r>
      <w:r w:rsidR="006B7BF8">
        <w:rPr>
          <w:rFonts w:asciiTheme="majorHAnsi" w:hAnsiTheme="majorHAnsi" w:cstheme="majorHAnsi"/>
          <w:color w:val="000000" w:themeColor="text1"/>
        </w:rPr>
        <w:t>o</w:t>
      </w:r>
      <w:r w:rsidR="00594D21">
        <w:rPr>
          <w:rFonts w:asciiTheme="majorHAnsi" w:hAnsiTheme="majorHAnsi" w:cstheme="majorHAnsi"/>
          <w:color w:val="000000" w:themeColor="text1"/>
        </w:rPr>
        <w:t xml:space="preserve"> na konstituirajućoj sjednici Općinskog vijeća, te nije </w:t>
      </w:r>
      <w:r w:rsidR="00C16C94">
        <w:rPr>
          <w:rFonts w:asciiTheme="majorHAnsi" w:hAnsiTheme="majorHAnsi" w:cstheme="majorHAnsi"/>
          <w:color w:val="000000" w:themeColor="text1"/>
        </w:rPr>
        <w:t xml:space="preserve">svečano </w:t>
      </w:r>
      <w:r w:rsidR="00594D21">
        <w:rPr>
          <w:rFonts w:asciiTheme="majorHAnsi" w:hAnsiTheme="majorHAnsi" w:cstheme="majorHAnsi"/>
          <w:color w:val="000000" w:themeColor="text1"/>
        </w:rPr>
        <w:t>prisegnu</w:t>
      </w:r>
      <w:r w:rsidR="006B7BF8">
        <w:rPr>
          <w:rFonts w:asciiTheme="majorHAnsi" w:hAnsiTheme="majorHAnsi" w:cstheme="majorHAnsi"/>
          <w:color w:val="000000" w:themeColor="text1"/>
        </w:rPr>
        <w:t>o</w:t>
      </w:r>
      <w:r w:rsidR="00594D21">
        <w:rPr>
          <w:rFonts w:asciiTheme="majorHAnsi" w:hAnsiTheme="majorHAnsi" w:cstheme="majorHAnsi"/>
          <w:color w:val="000000" w:themeColor="text1"/>
        </w:rPr>
        <w:t>.</w:t>
      </w:r>
    </w:p>
    <w:p w14:paraId="0151958C" w14:textId="478FD8AA" w:rsidR="00061F38" w:rsidRDefault="00E62C91" w:rsidP="006B7BF8">
      <w:pPr>
        <w:pStyle w:val="Odlomakpopisa"/>
        <w:numPr>
          <w:ilvl w:val="0"/>
          <w:numId w:val="10"/>
        </w:numPr>
        <w:spacing w:after="0" w:line="240" w:lineRule="auto"/>
        <w:jc w:val="both"/>
        <w:rPr>
          <w:rFonts w:asciiTheme="majorHAnsi" w:hAnsiTheme="majorHAnsi" w:cstheme="majorHAnsi"/>
        </w:rPr>
      </w:pPr>
      <w:r w:rsidRPr="00D008C9">
        <w:rPr>
          <w:rFonts w:asciiTheme="majorHAnsi" w:hAnsiTheme="majorHAnsi" w:cstheme="majorHAnsi"/>
        </w:rPr>
        <w:t>Usvajanje zapisnika s protekle sjednice općinskog vijeća Općine Bogdanovci</w:t>
      </w:r>
    </w:p>
    <w:p w14:paraId="3546CC15" w14:textId="1390BD8D" w:rsidR="006B7BF8" w:rsidRDefault="006B7BF8" w:rsidP="006B7BF8">
      <w:pPr>
        <w:pStyle w:val="Odlomakpopisa"/>
        <w:numPr>
          <w:ilvl w:val="0"/>
          <w:numId w:val="10"/>
        </w:numPr>
        <w:spacing w:after="0" w:line="240" w:lineRule="auto"/>
        <w:jc w:val="both"/>
        <w:rPr>
          <w:rFonts w:asciiTheme="majorHAnsi" w:hAnsiTheme="majorHAnsi" w:cstheme="majorHAnsi"/>
        </w:rPr>
      </w:pPr>
      <w:r>
        <w:rPr>
          <w:rFonts w:asciiTheme="majorHAnsi" w:hAnsiTheme="majorHAnsi" w:cstheme="majorHAnsi"/>
        </w:rPr>
        <w:t xml:space="preserve">Prisega vijećnika Maria Pavlovića </w:t>
      </w:r>
    </w:p>
    <w:p w14:paraId="31C4EA06" w14:textId="4F55672D" w:rsidR="006B7BF8" w:rsidRDefault="006B7BF8" w:rsidP="006B7BF8">
      <w:pPr>
        <w:pStyle w:val="Odlomakpopisa"/>
        <w:numPr>
          <w:ilvl w:val="0"/>
          <w:numId w:val="10"/>
        </w:numPr>
        <w:spacing w:after="0" w:line="240" w:lineRule="auto"/>
        <w:jc w:val="both"/>
        <w:rPr>
          <w:rFonts w:asciiTheme="majorHAnsi" w:hAnsiTheme="majorHAnsi" w:cstheme="majorHAnsi"/>
        </w:rPr>
      </w:pPr>
      <w:r>
        <w:rPr>
          <w:rFonts w:asciiTheme="majorHAnsi" w:hAnsiTheme="majorHAnsi" w:cstheme="majorHAnsi"/>
        </w:rPr>
        <w:t>Prijedlog Odluke o usvajanju polugodišnjeg izvješća općinskog načelnika (01.01.-30.06.2025.)</w:t>
      </w:r>
    </w:p>
    <w:p w14:paraId="0D2B13F6" w14:textId="2CD3A43D" w:rsidR="006B7BF8" w:rsidRDefault="006B7BF8" w:rsidP="006B7BF8">
      <w:pPr>
        <w:pStyle w:val="Odlomakpopisa"/>
        <w:numPr>
          <w:ilvl w:val="0"/>
          <w:numId w:val="10"/>
        </w:numPr>
        <w:spacing w:after="0" w:line="240" w:lineRule="auto"/>
        <w:jc w:val="both"/>
        <w:rPr>
          <w:rFonts w:asciiTheme="majorHAnsi" w:hAnsiTheme="majorHAnsi" w:cstheme="majorHAnsi"/>
        </w:rPr>
      </w:pPr>
      <w:r>
        <w:rPr>
          <w:rFonts w:asciiTheme="majorHAnsi" w:hAnsiTheme="majorHAnsi" w:cstheme="majorHAnsi"/>
        </w:rPr>
        <w:t>Prijedlog Odluke o izboru Odbora za Proračun i financije Općine Bogdanovci</w:t>
      </w:r>
    </w:p>
    <w:p w14:paraId="009CA29A" w14:textId="01671B70" w:rsidR="006B7BF8" w:rsidRDefault="006B7BF8" w:rsidP="006B7BF8">
      <w:pPr>
        <w:pStyle w:val="Odlomakpopisa"/>
        <w:numPr>
          <w:ilvl w:val="0"/>
          <w:numId w:val="10"/>
        </w:numPr>
        <w:spacing w:after="0" w:line="240" w:lineRule="auto"/>
        <w:jc w:val="both"/>
        <w:rPr>
          <w:rFonts w:asciiTheme="majorHAnsi" w:hAnsiTheme="majorHAnsi" w:cstheme="majorHAnsi"/>
        </w:rPr>
      </w:pPr>
      <w:r>
        <w:rPr>
          <w:rFonts w:asciiTheme="majorHAnsi" w:hAnsiTheme="majorHAnsi" w:cstheme="majorHAnsi"/>
        </w:rPr>
        <w:t xml:space="preserve">Prijedlog Odluke o izboru Odbora za Statut i poslovnik </w:t>
      </w:r>
    </w:p>
    <w:p w14:paraId="320BE7D4" w14:textId="1D1A944B" w:rsidR="006B7BF8" w:rsidRDefault="006B7BF8" w:rsidP="006B7BF8">
      <w:pPr>
        <w:pStyle w:val="Odlomakpopisa"/>
        <w:numPr>
          <w:ilvl w:val="0"/>
          <w:numId w:val="10"/>
        </w:numPr>
        <w:spacing w:after="0" w:line="240" w:lineRule="auto"/>
        <w:jc w:val="both"/>
        <w:rPr>
          <w:rFonts w:asciiTheme="majorHAnsi" w:hAnsiTheme="majorHAnsi" w:cstheme="majorHAnsi"/>
        </w:rPr>
      </w:pPr>
      <w:r>
        <w:rPr>
          <w:rFonts w:asciiTheme="majorHAnsi" w:hAnsiTheme="majorHAnsi" w:cstheme="majorHAnsi"/>
        </w:rPr>
        <w:t>Prijedlog Odluke o osnivanju Odbora za gospodarstvo i poljoprivredu</w:t>
      </w:r>
    </w:p>
    <w:p w14:paraId="6851AFB6" w14:textId="10FE4294" w:rsidR="006B7BF8" w:rsidRDefault="006B7BF8" w:rsidP="006B7BF8">
      <w:pPr>
        <w:pStyle w:val="Odlomakpopisa"/>
        <w:numPr>
          <w:ilvl w:val="0"/>
          <w:numId w:val="10"/>
        </w:numPr>
        <w:spacing w:after="0" w:line="240" w:lineRule="auto"/>
        <w:jc w:val="both"/>
        <w:rPr>
          <w:rFonts w:asciiTheme="majorHAnsi" w:hAnsiTheme="majorHAnsi" w:cstheme="majorHAnsi"/>
        </w:rPr>
      </w:pPr>
      <w:r>
        <w:rPr>
          <w:rFonts w:asciiTheme="majorHAnsi" w:hAnsiTheme="majorHAnsi" w:cstheme="majorHAnsi"/>
        </w:rPr>
        <w:t>Prijedlog Odluke o imenovanju općinskog povjerenstva za procjenu šteta od elementarnih nepogoda</w:t>
      </w:r>
    </w:p>
    <w:p w14:paraId="7349AB40" w14:textId="00F7E5F9" w:rsidR="006B7BF8" w:rsidRDefault="006B7BF8" w:rsidP="006B7BF8">
      <w:pPr>
        <w:pStyle w:val="Odlomakpopisa"/>
        <w:numPr>
          <w:ilvl w:val="0"/>
          <w:numId w:val="10"/>
        </w:numPr>
        <w:spacing w:after="0" w:line="240" w:lineRule="auto"/>
        <w:jc w:val="both"/>
        <w:rPr>
          <w:rFonts w:asciiTheme="majorHAnsi" w:hAnsiTheme="majorHAnsi" w:cstheme="majorHAnsi"/>
        </w:rPr>
      </w:pPr>
      <w:r>
        <w:rPr>
          <w:rFonts w:asciiTheme="majorHAnsi" w:hAnsiTheme="majorHAnsi" w:cstheme="majorHAnsi"/>
        </w:rPr>
        <w:t>Prijedlog Odluke o izmjenama i dopunama Odluke o imenovanju povjerenstva za provođenje Javnog natječaja za zakup poljoprivrednog zemljišta u vlasništvu RH na području Općine Bogdanovci</w:t>
      </w:r>
    </w:p>
    <w:p w14:paraId="77141D72" w14:textId="15417464" w:rsidR="007B23E6" w:rsidRDefault="007B23E6" w:rsidP="007B23E6">
      <w:pPr>
        <w:pStyle w:val="Odlomakpopisa"/>
        <w:numPr>
          <w:ilvl w:val="0"/>
          <w:numId w:val="10"/>
        </w:numPr>
        <w:spacing w:after="0" w:line="240" w:lineRule="auto"/>
        <w:jc w:val="both"/>
        <w:rPr>
          <w:rFonts w:asciiTheme="majorHAnsi" w:hAnsiTheme="majorHAnsi" w:cstheme="majorHAnsi"/>
        </w:rPr>
      </w:pPr>
      <w:r>
        <w:rPr>
          <w:rFonts w:asciiTheme="majorHAnsi" w:hAnsiTheme="majorHAnsi" w:cstheme="majorHAnsi"/>
        </w:rPr>
        <w:t>Prijedlog Odluke o izboru najpovoljnije ponude za prodaju nekretnina u vlasništvu Općine Bogdanovci</w:t>
      </w:r>
    </w:p>
    <w:p w14:paraId="2208174F" w14:textId="60C881AF" w:rsidR="007B23E6" w:rsidRDefault="007B23E6" w:rsidP="007B23E6">
      <w:pPr>
        <w:pStyle w:val="Odlomakpopisa"/>
        <w:numPr>
          <w:ilvl w:val="0"/>
          <w:numId w:val="10"/>
        </w:numPr>
        <w:spacing w:after="0" w:line="240" w:lineRule="auto"/>
        <w:jc w:val="both"/>
        <w:rPr>
          <w:rFonts w:asciiTheme="majorHAnsi" w:hAnsiTheme="majorHAnsi" w:cstheme="majorHAnsi"/>
        </w:rPr>
      </w:pPr>
      <w:r>
        <w:rPr>
          <w:rFonts w:asciiTheme="majorHAnsi" w:hAnsiTheme="majorHAnsi" w:cstheme="majorHAnsi"/>
        </w:rPr>
        <w:t>Prijedlog Odluke o organizaciji i radu dimnjačarske službe na području Općine Bogdanovci</w:t>
      </w:r>
    </w:p>
    <w:p w14:paraId="089446A4" w14:textId="1F1214AC" w:rsidR="007B23E6" w:rsidRDefault="007B23E6" w:rsidP="007B23E6">
      <w:pPr>
        <w:pStyle w:val="Odlomakpopisa"/>
        <w:numPr>
          <w:ilvl w:val="0"/>
          <w:numId w:val="10"/>
        </w:numPr>
        <w:spacing w:after="0" w:line="240" w:lineRule="auto"/>
        <w:jc w:val="both"/>
        <w:rPr>
          <w:rFonts w:asciiTheme="majorHAnsi" w:hAnsiTheme="majorHAnsi" w:cstheme="majorHAnsi"/>
        </w:rPr>
      </w:pPr>
      <w:r>
        <w:rPr>
          <w:rFonts w:asciiTheme="majorHAnsi" w:hAnsiTheme="majorHAnsi" w:cstheme="majorHAnsi"/>
        </w:rPr>
        <w:t>Prijedlog Programa poticanja razvoja poduzetništva na području Općine Bogdanovci za 2025. godinu</w:t>
      </w:r>
    </w:p>
    <w:p w14:paraId="58427619" w14:textId="69561CF4" w:rsidR="007B23E6" w:rsidRDefault="007B23E6" w:rsidP="007B23E6">
      <w:pPr>
        <w:pStyle w:val="Odlomakpopisa"/>
        <w:numPr>
          <w:ilvl w:val="0"/>
          <w:numId w:val="10"/>
        </w:numPr>
        <w:spacing w:after="0" w:line="240" w:lineRule="auto"/>
        <w:jc w:val="both"/>
        <w:rPr>
          <w:rFonts w:asciiTheme="majorHAnsi" w:hAnsiTheme="majorHAnsi" w:cstheme="majorHAnsi"/>
        </w:rPr>
      </w:pPr>
      <w:r>
        <w:rPr>
          <w:rFonts w:asciiTheme="majorHAnsi" w:hAnsiTheme="majorHAnsi" w:cstheme="majorHAnsi"/>
        </w:rPr>
        <w:t>Prijedlog Zaključka o prijedlogu imenovanju zdravstvenog radnika – mrtvozornika</w:t>
      </w:r>
    </w:p>
    <w:p w14:paraId="2E5DEB9C" w14:textId="44B0C374" w:rsidR="007B23E6" w:rsidRDefault="007B23E6" w:rsidP="007B23E6">
      <w:pPr>
        <w:pStyle w:val="Odlomakpopisa"/>
        <w:numPr>
          <w:ilvl w:val="0"/>
          <w:numId w:val="10"/>
        </w:numPr>
        <w:spacing w:after="0" w:line="240" w:lineRule="auto"/>
        <w:jc w:val="both"/>
        <w:rPr>
          <w:rFonts w:asciiTheme="majorHAnsi" w:hAnsiTheme="majorHAnsi" w:cstheme="majorHAnsi"/>
        </w:rPr>
      </w:pPr>
      <w:r>
        <w:rPr>
          <w:rFonts w:asciiTheme="majorHAnsi" w:hAnsiTheme="majorHAnsi" w:cstheme="majorHAnsi"/>
        </w:rPr>
        <w:lastRenderedPageBreak/>
        <w:t>Prijedlog Zaključka o prihvaćanju Izvješća o provedbi Godišnjeg plana upravljanja imovinom Općine Bogdanovci za 2024. godine</w:t>
      </w:r>
    </w:p>
    <w:p w14:paraId="5254A1B2" w14:textId="43C67F0C" w:rsidR="00CC0578" w:rsidRDefault="00CC0578" w:rsidP="007B23E6">
      <w:pPr>
        <w:pStyle w:val="Odlomakpopisa"/>
        <w:numPr>
          <w:ilvl w:val="0"/>
          <w:numId w:val="10"/>
        </w:numPr>
        <w:spacing w:after="0" w:line="240" w:lineRule="auto"/>
        <w:jc w:val="both"/>
        <w:rPr>
          <w:rFonts w:asciiTheme="majorHAnsi" w:hAnsiTheme="majorHAnsi" w:cstheme="majorHAnsi"/>
        </w:rPr>
      </w:pPr>
      <w:r>
        <w:rPr>
          <w:rFonts w:asciiTheme="majorHAnsi" w:hAnsiTheme="majorHAnsi" w:cstheme="majorHAnsi"/>
        </w:rPr>
        <w:t>Prijedlog Odluke o izmjenama i dopunama Odluke o koeficijentima za obračun plaće službenika i namještenika u Jedinstvenom upravnom odjelu Općine Bogdanovci</w:t>
      </w:r>
    </w:p>
    <w:p w14:paraId="5D511D1F" w14:textId="4137DB95" w:rsidR="007B23E6" w:rsidRDefault="007B23E6" w:rsidP="007B23E6">
      <w:pPr>
        <w:pStyle w:val="Odlomakpopisa"/>
        <w:numPr>
          <w:ilvl w:val="0"/>
          <w:numId w:val="10"/>
        </w:numPr>
        <w:spacing w:after="0" w:line="240" w:lineRule="auto"/>
        <w:jc w:val="both"/>
        <w:rPr>
          <w:rFonts w:asciiTheme="majorHAnsi" w:hAnsiTheme="majorHAnsi" w:cstheme="majorHAnsi"/>
        </w:rPr>
      </w:pPr>
      <w:r>
        <w:rPr>
          <w:rFonts w:asciiTheme="majorHAnsi" w:hAnsiTheme="majorHAnsi" w:cstheme="majorHAnsi"/>
        </w:rPr>
        <w:t>Različito</w:t>
      </w:r>
    </w:p>
    <w:p w14:paraId="07B8362E" w14:textId="77777777" w:rsidR="007B23E6" w:rsidRPr="007B23E6" w:rsidRDefault="007B23E6" w:rsidP="007B23E6">
      <w:pPr>
        <w:pStyle w:val="Odlomakpopisa"/>
        <w:spacing w:after="0" w:line="240" w:lineRule="auto"/>
        <w:ind w:left="1065"/>
        <w:jc w:val="both"/>
        <w:rPr>
          <w:rFonts w:asciiTheme="majorHAnsi" w:hAnsiTheme="majorHAnsi" w:cstheme="majorHAnsi"/>
        </w:rPr>
      </w:pPr>
    </w:p>
    <w:p w14:paraId="5B452732" w14:textId="1ED5A4A4" w:rsidR="00594D21" w:rsidRDefault="00594D21" w:rsidP="00594D21">
      <w:pPr>
        <w:spacing w:after="0" w:line="240" w:lineRule="auto"/>
        <w:jc w:val="both"/>
        <w:rPr>
          <w:rFonts w:asciiTheme="majorHAnsi" w:hAnsiTheme="majorHAnsi" w:cstheme="majorHAnsi"/>
        </w:rPr>
      </w:pPr>
      <w:r>
        <w:rPr>
          <w:rFonts w:asciiTheme="majorHAnsi" w:hAnsiTheme="majorHAnsi" w:cstheme="majorHAnsi"/>
        </w:rPr>
        <w:t>Predsjednica vijeća daje dnevni red s nadopunom na raspravu, s obzirom da nije bilo rasprave, daje dnevni red na glasanje.</w:t>
      </w:r>
    </w:p>
    <w:p w14:paraId="46B34EAD" w14:textId="458B6F5B" w:rsidR="00594D21" w:rsidRPr="00594D21" w:rsidRDefault="00594D21" w:rsidP="00594D21">
      <w:pPr>
        <w:spacing w:after="0" w:line="240" w:lineRule="auto"/>
        <w:jc w:val="both"/>
        <w:rPr>
          <w:rFonts w:asciiTheme="majorHAnsi" w:hAnsiTheme="majorHAnsi" w:cstheme="majorHAnsi"/>
        </w:rPr>
      </w:pPr>
      <w:r>
        <w:rPr>
          <w:rFonts w:asciiTheme="majorHAnsi" w:hAnsiTheme="majorHAnsi" w:cstheme="majorHAnsi"/>
        </w:rPr>
        <w:t xml:space="preserve">Dnevni red usvojen je </w:t>
      </w:r>
      <w:r w:rsidRPr="00594D21">
        <w:rPr>
          <w:rFonts w:asciiTheme="majorHAnsi" w:hAnsiTheme="majorHAnsi" w:cstheme="majorHAnsi"/>
          <w:b/>
          <w:bCs/>
          <w:u w:val="single"/>
        </w:rPr>
        <w:t>JEDNOGLASNO</w:t>
      </w:r>
      <w:r>
        <w:rPr>
          <w:rFonts w:asciiTheme="majorHAnsi" w:hAnsiTheme="majorHAnsi" w:cstheme="majorHAnsi"/>
        </w:rPr>
        <w:t>.</w:t>
      </w:r>
    </w:p>
    <w:p w14:paraId="23F7D6D5" w14:textId="77777777" w:rsidR="00095937" w:rsidRDefault="00095937" w:rsidP="003E67FF">
      <w:pPr>
        <w:spacing w:after="0" w:line="240" w:lineRule="auto"/>
        <w:rPr>
          <w:rFonts w:asciiTheme="majorHAnsi" w:hAnsiTheme="majorHAnsi" w:cstheme="majorHAnsi"/>
          <w:color w:val="000000" w:themeColor="text1"/>
        </w:rPr>
      </w:pPr>
    </w:p>
    <w:p w14:paraId="119E0833" w14:textId="77777777" w:rsidR="00C16C94" w:rsidRPr="005235BC" w:rsidRDefault="00C16C94" w:rsidP="003E67FF">
      <w:pPr>
        <w:spacing w:after="0" w:line="240" w:lineRule="auto"/>
        <w:rPr>
          <w:rFonts w:asciiTheme="majorHAnsi" w:hAnsiTheme="majorHAnsi" w:cstheme="majorHAnsi"/>
          <w:color w:val="000000" w:themeColor="text1"/>
        </w:rPr>
      </w:pPr>
    </w:p>
    <w:p w14:paraId="4B30628C" w14:textId="77777777" w:rsidR="003E67FF" w:rsidRPr="005235BC" w:rsidRDefault="003E67FF" w:rsidP="003E67FF">
      <w:pPr>
        <w:spacing w:after="0" w:line="240" w:lineRule="auto"/>
        <w:jc w:val="center"/>
        <w:rPr>
          <w:rFonts w:asciiTheme="majorHAnsi" w:hAnsiTheme="majorHAnsi" w:cstheme="majorHAnsi"/>
          <w:b/>
          <w:bCs/>
          <w:color w:val="000000" w:themeColor="text1"/>
        </w:rPr>
      </w:pPr>
      <w:r w:rsidRPr="005235BC">
        <w:rPr>
          <w:rFonts w:asciiTheme="majorHAnsi" w:hAnsiTheme="majorHAnsi" w:cstheme="majorHAnsi"/>
          <w:b/>
          <w:bCs/>
          <w:color w:val="000000" w:themeColor="text1"/>
        </w:rPr>
        <w:t>Točka 1.</w:t>
      </w:r>
    </w:p>
    <w:p w14:paraId="1A417751" w14:textId="15C86B52" w:rsidR="003E67FF" w:rsidRPr="005235BC" w:rsidRDefault="003E67FF" w:rsidP="003E67FF">
      <w:pPr>
        <w:spacing w:after="0" w:line="240" w:lineRule="auto"/>
        <w:jc w:val="both"/>
        <w:rPr>
          <w:rFonts w:asciiTheme="majorHAnsi" w:hAnsiTheme="majorHAnsi" w:cstheme="majorHAnsi"/>
        </w:rPr>
      </w:pPr>
      <w:r w:rsidRPr="005235BC">
        <w:rPr>
          <w:rFonts w:asciiTheme="majorHAnsi" w:hAnsiTheme="majorHAnsi" w:cstheme="majorHAnsi"/>
        </w:rPr>
        <w:t>Predsjednica općinskog vijeća da</w:t>
      </w:r>
      <w:r w:rsidR="002D5D7F">
        <w:rPr>
          <w:rFonts w:asciiTheme="majorHAnsi" w:hAnsiTheme="majorHAnsi" w:cstheme="majorHAnsi"/>
        </w:rPr>
        <w:t>je</w:t>
      </w:r>
      <w:r w:rsidRPr="005235BC">
        <w:rPr>
          <w:rFonts w:asciiTheme="majorHAnsi" w:hAnsiTheme="majorHAnsi" w:cstheme="majorHAnsi"/>
        </w:rPr>
        <w:t xml:space="preserve"> zapisnik sa </w:t>
      </w:r>
      <w:r w:rsidR="007B23E6">
        <w:rPr>
          <w:rFonts w:asciiTheme="majorHAnsi" w:hAnsiTheme="majorHAnsi" w:cstheme="majorHAnsi"/>
        </w:rPr>
        <w:t>2.</w:t>
      </w:r>
      <w:r w:rsidR="002D5D7F">
        <w:rPr>
          <w:rFonts w:asciiTheme="majorHAnsi" w:hAnsiTheme="majorHAnsi" w:cstheme="majorHAnsi"/>
        </w:rPr>
        <w:t xml:space="preserve"> sjednice</w:t>
      </w:r>
      <w:r w:rsidRPr="005235BC">
        <w:rPr>
          <w:rFonts w:asciiTheme="majorHAnsi" w:hAnsiTheme="majorHAnsi" w:cstheme="majorHAnsi"/>
        </w:rPr>
        <w:t xml:space="preserve"> Općinskog vijeća na raspravu, kako nije bilo </w:t>
      </w:r>
      <w:r w:rsidR="002D5D7F">
        <w:rPr>
          <w:rFonts w:asciiTheme="majorHAnsi" w:hAnsiTheme="majorHAnsi" w:cstheme="majorHAnsi"/>
        </w:rPr>
        <w:t>rasprave</w:t>
      </w:r>
      <w:r w:rsidRPr="005235BC">
        <w:rPr>
          <w:rFonts w:asciiTheme="majorHAnsi" w:hAnsiTheme="majorHAnsi" w:cstheme="majorHAnsi"/>
        </w:rPr>
        <w:t xml:space="preserve">, predsjednica vijeća daje zapisnik na glasanje, te je isti usvojen </w:t>
      </w:r>
      <w:r w:rsidRPr="005235BC">
        <w:rPr>
          <w:rFonts w:asciiTheme="majorHAnsi" w:hAnsiTheme="majorHAnsi" w:cstheme="majorHAnsi"/>
          <w:b/>
          <w:bCs/>
          <w:u w:val="single"/>
        </w:rPr>
        <w:t>JEDNOGLASNO.</w:t>
      </w:r>
    </w:p>
    <w:p w14:paraId="5C8B2BD3" w14:textId="77777777" w:rsidR="003E67FF" w:rsidRDefault="003E67FF" w:rsidP="003E67FF">
      <w:pPr>
        <w:spacing w:after="0" w:line="240" w:lineRule="auto"/>
        <w:jc w:val="both"/>
        <w:rPr>
          <w:rFonts w:asciiTheme="majorHAnsi" w:hAnsiTheme="majorHAnsi" w:cstheme="majorHAnsi"/>
          <w:b/>
          <w:bCs/>
          <w:color w:val="000000" w:themeColor="text1"/>
        </w:rPr>
      </w:pPr>
    </w:p>
    <w:p w14:paraId="3EB0752A" w14:textId="77777777" w:rsidR="00C16C94" w:rsidRPr="005235BC" w:rsidRDefault="00C16C94" w:rsidP="003E67FF">
      <w:pPr>
        <w:spacing w:after="0" w:line="240" w:lineRule="auto"/>
        <w:jc w:val="both"/>
        <w:rPr>
          <w:rFonts w:asciiTheme="majorHAnsi" w:hAnsiTheme="majorHAnsi" w:cstheme="majorHAnsi"/>
          <w:b/>
          <w:bCs/>
          <w:color w:val="000000" w:themeColor="text1"/>
        </w:rPr>
      </w:pPr>
    </w:p>
    <w:p w14:paraId="621D2FD7" w14:textId="77777777" w:rsidR="003E67FF" w:rsidRPr="005235BC" w:rsidRDefault="003E67FF" w:rsidP="003E67FF">
      <w:pPr>
        <w:spacing w:after="0" w:line="240" w:lineRule="auto"/>
        <w:jc w:val="center"/>
        <w:rPr>
          <w:rFonts w:asciiTheme="majorHAnsi" w:hAnsiTheme="majorHAnsi" w:cstheme="majorHAnsi"/>
          <w:b/>
          <w:bCs/>
          <w:color w:val="000000" w:themeColor="text1"/>
        </w:rPr>
      </w:pPr>
      <w:r w:rsidRPr="005235BC">
        <w:rPr>
          <w:rFonts w:asciiTheme="majorHAnsi" w:hAnsiTheme="majorHAnsi" w:cstheme="majorHAnsi"/>
          <w:b/>
          <w:bCs/>
          <w:color w:val="000000" w:themeColor="text1"/>
        </w:rPr>
        <w:t>Točka 2.</w:t>
      </w:r>
    </w:p>
    <w:p w14:paraId="73FA511E" w14:textId="1E36633E" w:rsidR="000D36F6" w:rsidRPr="005235BC" w:rsidRDefault="007B23E6" w:rsidP="00AB2AE4">
      <w:pPr>
        <w:spacing w:after="0" w:line="240" w:lineRule="auto"/>
        <w:jc w:val="both"/>
        <w:rPr>
          <w:rFonts w:asciiTheme="majorHAnsi" w:eastAsia="Calibri" w:hAnsiTheme="majorHAnsi" w:cstheme="majorHAnsi"/>
          <w:lang w:eastAsia="en-US"/>
        </w:rPr>
      </w:pPr>
      <w:bookmarkStart w:id="0" w:name="_Hlk169678980"/>
      <w:r>
        <w:rPr>
          <w:rFonts w:asciiTheme="majorHAnsi" w:hAnsiTheme="majorHAnsi" w:cstheme="majorHAnsi"/>
        </w:rPr>
        <w:t>P</w:t>
      </w:r>
      <w:r w:rsidR="00AB2AE4">
        <w:rPr>
          <w:rFonts w:asciiTheme="majorHAnsi" w:hAnsiTheme="majorHAnsi" w:cstheme="majorHAnsi"/>
        </w:rPr>
        <w:t>redsjednica vijeća poziva vijećn</w:t>
      </w:r>
      <w:r>
        <w:rPr>
          <w:rFonts w:asciiTheme="majorHAnsi" w:hAnsiTheme="majorHAnsi" w:cstheme="majorHAnsi"/>
        </w:rPr>
        <w:t>ika Maria Pavlovića</w:t>
      </w:r>
      <w:r w:rsidR="00AB2AE4">
        <w:rPr>
          <w:rFonts w:asciiTheme="majorHAnsi" w:hAnsiTheme="majorHAnsi" w:cstheme="majorHAnsi"/>
        </w:rPr>
        <w:t xml:space="preserve"> na davanje svečane</w:t>
      </w:r>
      <w:r>
        <w:rPr>
          <w:rFonts w:asciiTheme="majorHAnsi" w:hAnsiTheme="majorHAnsi" w:cstheme="majorHAnsi"/>
        </w:rPr>
        <w:t xml:space="preserve"> prisege</w:t>
      </w:r>
      <w:r w:rsidR="002D5D7F">
        <w:rPr>
          <w:rFonts w:asciiTheme="majorHAnsi" w:hAnsiTheme="majorHAnsi" w:cstheme="majorHAnsi"/>
        </w:rPr>
        <w:t>,</w:t>
      </w:r>
      <w:r w:rsidR="00AB2AE4">
        <w:rPr>
          <w:rFonts w:asciiTheme="majorHAnsi" w:hAnsiTheme="majorHAnsi" w:cstheme="majorHAnsi"/>
        </w:rPr>
        <w:t xml:space="preserve"> potom naglas čita tekst svečane prisege, a vijećni</w:t>
      </w:r>
      <w:r>
        <w:rPr>
          <w:rFonts w:asciiTheme="majorHAnsi" w:hAnsiTheme="majorHAnsi" w:cstheme="majorHAnsi"/>
        </w:rPr>
        <w:t>k</w:t>
      </w:r>
      <w:r w:rsidR="00AB2AE4">
        <w:rPr>
          <w:rFonts w:asciiTheme="majorHAnsi" w:hAnsiTheme="majorHAnsi" w:cstheme="majorHAnsi"/>
        </w:rPr>
        <w:t xml:space="preserve"> izgovara riječ „prisežem“ i potpisuje tekst prisege.</w:t>
      </w:r>
      <w:r w:rsidR="002D5D7F">
        <w:rPr>
          <w:rFonts w:asciiTheme="majorHAnsi" w:hAnsiTheme="majorHAnsi" w:cstheme="majorHAnsi"/>
        </w:rPr>
        <w:t xml:space="preserve"> </w:t>
      </w:r>
    </w:p>
    <w:p w14:paraId="3A533213" w14:textId="77777777" w:rsidR="000D36F6" w:rsidRPr="005235BC" w:rsidRDefault="000D36F6" w:rsidP="000D36F6">
      <w:pPr>
        <w:spacing w:after="0" w:line="259" w:lineRule="auto"/>
        <w:jc w:val="both"/>
        <w:rPr>
          <w:rFonts w:asciiTheme="majorHAnsi" w:eastAsia="Calibri" w:hAnsiTheme="majorHAnsi" w:cstheme="majorHAnsi"/>
          <w:lang w:eastAsia="en-US"/>
        </w:rPr>
      </w:pPr>
    </w:p>
    <w:p w14:paraId="4B3E1B4E" w14:textId="77777777" w:rsidR="000D36F6" w:rsidRPr="005235BC" w:rsidRDefault="000D36F6" w:rsidP="000D36F6">
      <w:pPr>
        <w:spacing w:after="0" w:line="259" w:lineRule="auto"/>
        <w:jc w:val="center"/>
        <w:rPr>
          <w:rFonts w:asciiTheme="majorHAnsi" w:eastAsia="Calibri" w:hAnsiTheme="majorHAnsi" w:cstheme="majorHAnsi"/>
          <w:b/>
          <w:bCs/>
          <w:lang w:eastAsia="en-US"/>
        </w:rPr>
      </w:pPr>
      <w:r w:rsidRPr="005235BC">
        <w:rPr>
          <w:rFonts w:asciiTheme="majorHAnsi" w:eastAsia="Calibri" w:hAnsiTheme="majorHAnsi" w:cstheme="majorHAnsi"/>
          <w:b/>
          <w:bCs/>
          <w:lang w:eastAsia="en-US"/>
        </w:rPr>
        <w:t>Točka 3.</w:t>
      </w:r>
    </w:p>
    <w:bookmarkEnd w:id="0"/>
    <w:p w14:paraId="0C8F20F3" w14:textId="56B1A8F1" w:rsidR="00E024E8" w:rsidRPr="00742B37" w:rsidRDefault="00E024E8" w:rsidP="00E024E8">
      <w:pPr>
        <w:spacing w:after="0"/>
        <w:jc w:val="both"/>
        <w:rPr>
          <w:rFonts w:asciiTheme="majorHAnsi" w:hAnsiTheme="majorHAnsi" w:cstheme="majorHAnsi"/>
        </w:rPr>
      </w:pPr>
      <w:r w:rsidRPr="00742B37">
        <w:rPr>
          <w:rFonts w:asciiTheme="majorHAnsi" w:hAnsiTheme="majorHAnsi" w:cstheme="majorHAnsi"/>
        </w:rPr>
        <w:t>Gosp. Barun navodi kako ne bi puno pojašnjavao svoje izvješće o radu za period 01.0</w:t>
      </w:r>
      <w:r>
        <w:rPr>
          <w:rFonts w:asciiTheme="majorHAnsi" w:hAnsiTheme="majorHAnsi" w:cstheme="majorHAnsi"/>
        </w:rPr>
        <w:t>1</w:t>
      </w:r>
      <w:r w:rsidRPr="00742B37">
        <w:rPr>
          <w:rFonts w:asciiTheme="majorHAnsi" w:hAnsiTheme="majorHAnsi" w:cstheme="majorHAnsi"/>
        </w:rPr>
        <w:t>.-</w:t>
      </w:r>
      <w:r>
        <w:rPr>
          <w:rFonts w:asciiTheme="majorHAnsi" w:hAnsiTheme="majorHAnsi" w:cstheme="majorHAnsi"/>
        </w:rPr>
        <w:t>30</w:t>
      </w:r>
      <w:r w:rsidRPr="00742B37">
        <w:rPr>
          <w:rFonts w:asciiTheme="majorHAnsi" w:hAnsiTheme="majorHAnsi" w:cstheme="majorHAnsi"/>
        </w:rPr>
        <w:t>.</w:t>
      </w:r>
      <w:r>
        <w:rPr>
          <w:rFonts w:asciiTheme="majorHAnsi" w:hAnsiTheme="majorHAnsi" w:cstheme="majorHAnsi"/>
        </w:rPr>
        <w:t>06</w:t>
      </w:r>
      <w:r w:rsidRPr="00742B37">
        <w:rPr>
          <w:rFonts w:asciiTheme="majorHAnsi" w:hAnsiTheme="majorHAnsi" w:cstheme="majorHAnsi"/>
        </w:rPr>
        <w:t>.202</w:t>
      </w:r>
      <w:r>
        <w:rPr>
          <w:rFonts w:asciiTheme="majorHAnsi" w:hAnsiTheme="majorHAnsi" w:cstheme="majorHAnsi"/>
        </w:rPr>
        <w:t>5</w:t>
      </w:r>
      <w:r w:rsidRPr="00742B37">
        <w:rPr>
          <w:rFonts w:asciiTheme="majorHAnsi" w:hAnsiTheme="majorHAnsi" w:cstheme="majorHAnsi"/>
        </w:rPr>
        <w:t>. godine, jer</w:t>
      </w:r>
      <w:r>
        <w:rPr>
          <w:rFonts w:asciiTheme="majorHAnsi" w:hAnsiTheme="majorHAnsi" w:cstheme="majorHAnsi"/>
        </w:rPr>
        <w:t xml:space="preserve"> je</w:t>
      </w:r>
      <w:r w:rsidRPr="00742B37">
        <w:rPr>
          <w:rFonts w:asciiTheme="majorHAnsi" w:hAnsiTheme="majorHAnsi" w:cstheme="majorHAnsi"/>
        </w:rPr>
        <w:t xml:space="preserve"> ist</w:t>
      </w:r>
      <w:r>
        <w:rPr>
          <w:rFonts w:asciiTheme="majorHAnsi" w:hAnsiTheme="majorHAnsi" w:cstheme="majorHAnsi"/>
        </w:rPr>
        <w:t>o</w:t>
      </w:r>
      <w:r w:rsidRPr="00742B37">
        <w:rPr>
          <w:rFonts w:asciiTheme="majorHAnsi" w:hAnsiTheme="majorHAnsi" w:cstheme="majorHAnsi"/>
        </w:rPr>
        <w:t xml:space="preserve"> u privitku uz materijal za ovu sjednicu </w:t>
      </w:r>
      <w:r>
        <w:rPr>
          <w:rFonts w:asciiTheme="majorHAnsi" w:hAnsiTheme="majorHAnsi" w:cstheme="majorHAnsi"/>
        </w:rPr>
        <w:t xml:space="preserve">i </w:t>
      </w:r>
      <w:r w:rsidRPr="00742B37">
        <w:rPr>
          <w:rFonts w:asciiTheme="majorHAnsi" w:hAnsiTheme="majorHAnsi" w:cstheme="majorHAnsi"/>
        </w:rPr>
        <w:t xml:space="preserve">detaljno </w:t>
      </w:r>
      <w:r>
        <w:rPr>
          <w:rFonts w:asciiTheme="majorHAnsi" w:hAnsiTheme="majorHAnsi" w:cstheme="majorHAnsi"/>
        </w:rPr>
        <w:t xml:space="preserve">je pojašnjeno, a isto tako navodi kako na svakom vijeću izvijesti o svemu što je napravljeno od protekle sjednice. </w:t>
      </w:r>
      <w:r w:rsidRPr="00742B37">
        <w:rPr>
          <w:rFonts w:asciiTheme="majorHAnsi" w:hAnsiTheme="majorHAnsi" w:cstheme="majorHAnsi"/>
        </w:rPr>
        <w:t xml:space="preserve"> </w:t>
      </w:r>
    </w:p>
    <w:p w14:paraId="0148DDA7" w14:textId="4593F7B3" w:rsidR="00E024E8" w:rsidRDefault="00E024E8" w:rsidP="00E024E8">
      <w:pPr>
        <w:spacing w:after="0"/>
        <w:jc w:val="both"/>
        <w:rPr>
          <w:rFonts w:asciiTheme="majorHAnsi" w:hAnsiTheme="majorHAnsi" w:cstheme="majorHAnsi"/>
        </w:rPr>
      </w:pPr>
      <w:r>
        <w:rPr>
          <w:rFonts w:asciiTheme="majorHAnsi" w:hAnsiTheme="majorHAnsi" w:cstheme="majorHAnsi"/>
        </w:rPr>
        <w:t xml:space="preserve">Predsjednica vijeća daje ovu točku na raspravu. S obzirom da nije bilo rasprave, predsjednica vijeća daje ovu točku na glasanje, te se ista usvaja </w:t>
      </w:r>
      <w:r w:rsidR="006D0F35" w:rsidRPr="006D0F35">
        <w:rPr>
          <w:rFonts w:asciiTheme="majorHAnsi" w:hAnsiTheme="majorHAnsi" w:cstheme="majorHAnsi"/>
          <w:b/>
          <w:bCs/>
          <w:u w:val="single"/>
        </w:rPr>
        <w:t>JEDNOGLASNO</w:t>
      </w:r>
      <w:r w:rsidR="006D0F35">
        <w:rPr>
          <w:rFonts w:asciiTheme="majorHAnsi" w:hAnsiTheme="majorHAnsi" w:cstheme="majorHAnsi"/>
        </w:rPr>
        <w:t xml:space="preserve">. </w:t>
      </w:r>
    </w:p>
    <w:p w14:paraId="00E74102" w14:textId="77777777" w:rsidR="006D0F35" w:rsidRPr="006D0F35" w:rsidRDefault="006D0F35" w:rsidP="006D0F35">
      <w:pPr>
        <w:spacing w:after="0"/>
        <w:jc w:val="center"/>
        <w:rPr>
          <w:rFonts w:asciiTheme="majorHAnsi" w:hAnsiTheme="majorHAnsi" w:cstheme="majorHAnsi"/>
          <w:b/>
          <w:bCs/>
        </w:rPr>
      </w:pPr>
    </w:p>
    <w:p w14:paraId="4E1FF142" w14:textId="339A52C9" w:rsidR="006D0F35" w:rsidRPr="006D0F35" w:rsidRDefault="006D0F35" w:rsidP="006D0F35">
      <w:pPr>
        <w:spacing w:after="0"/>
        <w:jc w:val="center"/>
        <w:rPr>
          <w:rFonts w:asciiTheme="majorHAnsi" w:hAnsiTheme="majorHAnsi" w:cstheme="majorHAnsi"/>
          <w:b/>
          <w:bCs/>
        </w:rPr>
      </w:pPr>
      <w:r w:rsidRPr="006D0F35">
        <w:rPr>
          <w:rFonts w:asciiTheme="majorHAnsi" w:hAnsiTheme="majorHAnsi" w:cstheme="majorHAnsi"/>
          <w:b/>
          <w:bCs/>
        </w:rPr>
        <w:t>Točka 4.</w:t>
      </w:r>
    </w:p>
    <w:p w14:paraId="0490316B" w14:textId="77777777" w:rsidR="006D0F35" w:rsidRDefault="006D0F35" w:rsidP="00E024E8">
      <w:pPr>
        <w:spacing w:after="0"/>
        <w:jc w:val="both"/>
        <w:rPr>
          <w:rFonts w:asciiTheme="majorHAnsi" w:hAnsiTheme="majorHAnsi" w:cstheme="majorHAnsi"/>
        </w:rPr>
      </w:pPr>
      <w:r>
        <w:rPr>
          <w:rFonts w:asciiTheme="majorHAnsi" w:hAnsiTheme="majorHAnsi" w:cstheme="majorHAnsi"/>
        </w:rPr>
        <w:t xml:space="preserve">Predsjednica vijeća navodi kako je zaprimljen jedan prijedlog za odbor za proračun i financije i to kako slijedi: </w:t>
      </w:r>
    </w:p>
    <w:p w14:paraId="79F2733D" w14:textId="2C69E954" w:rsidR="006D0F35" w:rsidRDefault="006D0F35" w:rsidP="006D0F35">
      <w:pPr>
        <w:pStyle w:val="Odlomakpopisa"/>
        <w:numPr>
          <w:ilvl w:val="0"/>
          <w:numId w:val="17"/>
        </w:numPr>
        <w:spacing w:after="0"/>
        <w:jc w:val="both"/>
        <w:rPr>
          <w:rFonts w:asciiTheme="majorHAnsi" w:hAnsiTheme="majorHAnsi" w:cstheme="majorHAnsi"/>
        </w:rPr>
      </w:pPr>
      <w:r w:rsidRPr="006D0F35">
        <w:rPr>
          <w:rFonts w:asciiTheme="majorHAnsi" w:hAnsiTheme="majorHAnsi" w:cstheme="majorHAnsi"/>
        </w:rPr>
        <w:t>Jelena Vinaj, predsjednica</w:t>
      </w:r>
    </w:p>
    <w:p w14:paraId="368D92A2" w14:textId="6F662FD2" w:rsidR="006D0F35" w:rsidRDefault="006D0F35" w:rsidP="006D0F35">
      <w:pPr>
        <w:pStyle w:val="Odlomakpopisa"/>
        <w:numPr>
          <w:ilvl w:val="0"/>
          <w:numId w:val="17"/>
        </w:numPr>
        <w:spacing w:after="0"/>
        <w:jc w:val="both"/>
        <w:rPr>
          <w:rFonts w:asciiTheme="majorHAnsi" w:hAnsiTheme="majorHAnsi" w:cstheme="majorHAnsi"/>
        </w:rPr>
      </w:pPr>
      <w:r>
        <w:rPr>
          <w:rFonts w:asciiTheme="majorHAnsi" w:hAnsiTheme="majorHAnsi" w:cstheme="majorHAnsi"/>
        </w:rPr>
        <w:t>Ivan Ahnetka, član</w:t>
      </w:r>
    </w:p>
    <w:p w14:paraId="092E1EC1" w14:textId="021BC13F" w:rsidR="006D0F35" w:rsidRDefault="006D0F35" w:rsidP="006D0F35">
      <w:pPr>
        <w:pStyle w:val="Odlomakpopisa"/>
        <w:numPr>
          <w:ilvl w:val="0"/>
          <w:numId w:val="17"/>
        </w:numPr>
        <w:spacing w:after="0"/>
        <w:jc w:val="both"/>
        <w:rPr>
          <w:rFonts w:asciiTheme="majorHAnsi" w:hAnsiTheme="majorHAnsi" w:cstheme="majorHAnsi"/>
        </w:rPr>
      </w:pPr>
      <w:r>
        <w:rPr>
          <w:rFonts w:asciiTheme="majorHAnsi" w:hAnsiTheme="majorHAnsi" w:cstheme="majorHAnsi"/>
        </w:rPr>
        <w:t>Luka Marinković, član</w:t>
      </w:r>
    </w:p>
    <w:p w14:paraId="5E6F4DD9" w14:textId="5CDE2D53" w:rsidR="006D0F35" w:rsidRDefault="006D0F35" w:rsidP="006D0F35">
      <w:pPr>
        <w:pStyle w:val="Odlomakpopisa"/>
        <w:numPr>
          <w:ilvl w:val="0"/>
          <w:numId w:val="17"/>
        </w:numPr>
        <w:spacing w:after="0"/>
        <w:jc w:val="both"/>
        <w:rPr>
          <w:rFonts w:asciiTheme="majorHAnsi" w:hAnsiTheme="majorHAnsi" w:cstheme="majorHAnsi"/>
        </w:rPr>
      </w:pPr>
      <w:r>
        <w:rPr>
          <w:rFonts w:asciiTheme="majorHAnsi" w:hAnsiTheme="majorHAnsi" w:cstheme="majorHAnsi"/>
        </w:rPr>
        <w:t>Zvonko Kostelnik, član</w:t>
      </w:r>
    </w:p>
    <w:p w14:paraId="3D7D46EC" w14:textId="27FB390C" w:rsidR="006D0F35" w:rsidRDefault="006D0F35" w:rsidP="006D0F35">
      <w:pPr>
        <w:pStyle w:val="Odlomakpopisa"/>
        <w:numPr>
          <w:ilvl w:val="0"/>
          <w:numId w:val="17"/>
        </w:numPr>
        <w:spacing w:after="0"/>
        <w:jc w:val="both"/>
        <w:rPr>
          <w:rFonts w:asciiTheme="majorHAnsi" w:hAnsiTheme="majorHAnsi" w:cstheme="majorHAnsi"/>
        </w:rPr>
      </w:pPr>
      <w:r>
        <w:rPr>
          <w:rFonts w:asciiTheme="majorHAnsi" w:hAnsiTheme="majorHAnsi" w:cstheme="majorHAnsi"/>
        </w:rPr>
        <w:t>Anđelka Vojtkiv, član</w:t>
      </w:r>
    </w:p>
    <w:p w14:paraId="7F6B3030" w14:textId="46DE42D3" w:rsidR="006D0F35" w:rsidRDefault="006D0F35" w:rsidP="006D0F35">
      <w:pPr>
        <w:spacing w:after="0"/>
        <w:jc w:val="both"/>
        <w:rPr>
          <w:rFonts w:asciiTheme="majorHAnsi" w:hAnsiTheme="majorHAnsi" w:cstheme="majorHAnsi"/>
        </w:rPr>
      </w:pPr>
      <w:r>
        <w:rPr>
          <w:rFonts w:asciiTheme="majorHAnsi" w:hAnsiTheme="majorHAnsi" w:cstheme="majorHAnsi"/>
        </w:rPr>
        <w:t xml:space="preserve">Predsjednica vijeća daje gore navedeni prijedlog na raspravu. S obzirom da nije bilo rasprave, predsjednica vijeća daje ovu točku na glasanje, te je ista usvojena sa 7 glasova ZA i dva glasa PROTIV. </w:t>
      </w:r>
    </w:p>
    <w:p w14:paraId="06C39DF6" w14:textId="543FE749" w:rsidR="006D0F35" w:rsidRDefault="006D0F35" w:rsidP="006D0F35">
      <w:pPr>
        <w:spacing w:after="0"/>
        <w:jc w:val="both"/>
        <w:rPr>
          <w:rFonts w:asciiTheme="majorHAnsi" w:hAnsiTheme="majorHAnsi" w:cstheme="majorHAnsi"/>
        </w:rPr>
      </w:pPr>
    </w:p>
    <w:p w14:paraId="77E39507" w14:textId="756A7BB0" w:rsidR="006D0F35" w:rsidRPr="006D0F35" w:rsidRDefault="006D0F35" w:rsidP="006D0F35">
      <w:pPr>
        <w:spacing w:after="0"/>
        <w:jc w:val="center"/>
        <w:rPr>
          <w:rFonts w:asciiTheme="majorHAnsi" w:hAnsiTheme="majorHAnsi" w:cstheme="majorHAnsi"/>
          <w:b/>
          <w:bCs/>
        </w:rPr>
      </w:pPr>
      <w:r w:rsidRPr="006D0F35">
        <w:rPr>
          <w:rFonts w:asciiTheme="majorHAnsi" w:hAnsiTheme="majorHAnsi" w:cstheme="majorHAnsi"/>
          <w:b/>
          <w:bCs/>
        </w:rPr>
        <w:t>Točka 5.</w:t>
      </w:r>
    </w:p>
    <w:p w14:paraId="5D36F6D0" w14:textId="6478414B" w:rsidR="006D0F35" w:rsidRDefault="006D0F35" w:rsidP="006D0F35">
      <w:pPr>
        <w:spacing w:after="0"/>
        <w:jc w:val="both"/>
        <w:rPr>
          <w:rFonts w:asciiTheme="majorHAnsi" w:hAnsiTheme="majorHAnsi" w:cstheme="majorHAnsi"/>
        </w:rPr>
      </w:pPr>
      <w:r>
        <w:rPr>
          <w:rFonts w:asciiTheme="majorHAnsi" w:hAnsiTheme="majorHAnsi" w:cstheme="majorHAnsi"/>
        </w:rPr>
        <w:t xml:space="preserve">Predsjednica vijeća navodi kako je zaprimljen jedan prijedlog za odbor za Statut i Poslovnik i to kako slijedi: </w:t>
      </w:r>
    </w:p>
    <w:p w14:paraId="20A77E27" w14:textId="67B0D06F" w:rsidR="006D0F35" w:rsidRPr="006D0F35" w:rsidRDefault="006D0F35" w:rsidP="006D0F35">
      <w:pPr>
        <w:pStyle w:val="Odlomakpopisa"/>
        <w:numPr>
          <w:ilvl w:val="0"/>
          <w:numId w:val="19"/>
        </w:numPr>
        <w:spacing w:after="0"/>
        <w:jc w:val="both"/>
        <w:rPr>
          <w:rFonts w:asciiTheme="majorHAnsi" w:hAnsiTheme="majorHAnsi" w:cstheme="majorHAnsi"/>
        </w:rPr>
      </w:pPr>
      <w:r>
        <w:rPr>
          <w:rFonts w:asciiTheme="majorHAnsi" w:hAnsiTheme="majorHAnsi" w:cstheme="majorHAnsi"/>
        </w:rPr>
        <w:t>Marijan Marić</w:t>
      </w:r>
      <w:r w:rsidRPr="006D0F35">
        <w:rPr>
          <w:rFonts w:asciiTheme="majorHAnsi" w:hAnsiTheme="majorHAnsi" w:cstheme="majorHAnsi"/>
        </w:rPr>
        <w:t>, predsjedn</w:t>
      </w:r>
      <w:r>
        <w:rPr>
          <w:rFonts w:asciiTheme="majorHAnsi" w:hAnsiTheme="majorHAnsi" w:cstheme="majorHAnsi"/>
        </w:rPr>
        <w:t>ik</w:t>
      </w:r>
    </w:p>
    <w:p w14:paraId="549F69EB" w14:textId="77777777" w:rsidR="006D0F35" w:rsidRDefault="006D0F35" w:rsidP="006D0F35">
      <w:pPr>
        <w:pStyle w:val="Odlomakpopisa"/>
        <w:numPr>
          <w:ilvl w:val="0"/>
          <w:numId w:val="19"/>
        </w:numPr>
        <w:spacing w:after="0"/>
        <w:jc w:val="both"/>
        <w:rPr>
          <w:rFonts w:asciiTheme="majorHAnsi" w:hAnsiTheme="majorHAnsi" w:cstheme="majorHAnsi"/>
        </w:rPr>
      </w:pPr>
      <w:r>
        <w:rPr>
          <w:rFonts w:asciiTheme="majorHAnsi" w:hAnsiTheme="majorHAnsi" w:cstheme="majorHAnsi"/>
        </w:rPr>
        <w:t>Ivan Ahnetka, član</w:t>
      </w:r>
    </w:p>
    <w:p w14:paraId="02AF4EB7" w14:textId="7C0CC1E5" w:rsidR="006D0F35" w:rsidRDefault="006D0F35" w:rsidP="006D0F35">
      <w:pPr>
        <w:pStyle w:val="Odlomakpopisa"/>
        <w:numPr>
          <w:ilvl w:val="0"/>
          <w:numId w:val="19"/>
        </w:numPr>
        <w:spacing w:after="0"/>
        <w:jc w:val="both"/>
        <w:rPr>
          <w:rFonts w:asciiTheme="majorHAnsi" w:hAnsiTheme="majorHAnsi" w:cstheme="majorHAnsi"/>
        </w:rPr>
      </w:pPr>
      <w:r>
        <w:rPr>
          <w:rFonts w:asciiTheme="majorHAnsi" w:hAnsiTheme="majorHAnsi" w:cstheme="majorHAnsi"/>
        </w:rPr>
        <w:t>Petar Božić, član</w:t>
      </w:r>
    </w:p>
    <w:p w14:paraId="1A6B7D01" w14:textId="77777777" w:rsidR="006D0F35" w:rsidRDefault="006D0F35" w:rsidP="006D0F35">
      <w:pPr>
        <w:pStyle w:val="Odlomakpopisa"/>
        <w:numPr>
          <w:ilvl w:val="0"/>
          <w:numId w:val="19"/>
        </w:numPr>
        <w:spacing w:after="0"/>
        <w:jc w:val="both"/>
        <w:rPr>
          <w:rFonts w:asciiTheme="majorHAnsi" w:hAnsiTheme="majorHAnsi" w:cstheme="majorHAnsi"/>
        </w:rPr>
      </w:pPr>
      <w:r>
        <w:rPr>
          <w:rFonts w:asciiTheme="majorHAnsi" w:hAnsiTheme="majorHAnsi" w:cstheme="majorHAnsi"/>
        </w:rPr>
        <w:t>Zvonko Kostelnik, član</w:t>
      </w:r>
    </w:p>
    <w:p w14:paraId="28A73D86" w14:textId="77777777" w:rsidR="006D0F35" w:rsidRDefault="006D0F35" w:rsidP="006D0F35">
      <w:pPr>
        <w:pStyle w:val="Odlomakpopisa"/>
        <w:numPr>
          <w:ilvl w:val="0"/>
          <w:numId w:val="19"/>
        </w:numPr>
        <w:spacing w:after="0"/>
        <w:jc w:val="both"/>
        <w:rPr>
          <w:rFonts w:asciiTheme="majorHAnsi" w:hAnsiTheme="majorHAnsi" w:cstheme="majorHAnsi"/>
        </w:rPr>
      </w:pPr>
      <w:r>
        <w:rPr>
          <w:rFonts w:asciiTheme="majorHAnsi" w:hAnsiTheme="majorHAnsi" w:cstheme="majorHAnsi"/>
        </w:rPr>
        <w:t>Anđelka Vojtkiv, član</w:t>
      </w:r>
    </w:p>
    <w:p w14:paraId="32F003F7" w14:textId="77777777" w:rsidR="006D0F35" w:rsidRDefault="006D0F35" w:rsidP="006D0F35">
      <w:pPr>
        <w:spacing w:after="0"/>
        <w:jc w:val="both"/>
        <w:rPr>
          <w:rFonts w:asciiTheme="majorHAnsi" w:hAnsiTheme="majorHAnsi" w:cstheme="majorHAnsi"/>
        </w:rPr>
      </w:pPr>
      <w:r>
        <w:rPr>
          <w:rFonts w:asciiTheme="majorHAnsi" w:hAnsiTheme="majorHAnsi" w:cstheme="majorHAnsi"/>
        </w:rPr>
        <w:t xml:space="preserve">Predsjednica vijeća daje gore navedeni prijedlog na raspravu. S obzirom da nije bilo rasprave, predsjednica vijeća daje ovu točku na glasanje, te je ista usvojena sa 7 glasova ZA i dva glasa PROTIV. </w:t>
      </w:r>
    </w:p>
    <w:p w14:paraId="7E807224" w14:textId="519B5D6E" w:rsidR="00D666B8" w:rsidRDefault="00D666B8" w:rsidP="00D666B8">
      <w:pPr>
        <w:pStyle w:val="StandardWeb"/>
        <w:shd w:val="clear" w:color="auto" w:fill="FFFFFF"/>
        <w:spacing w:before="0" w:beforeAutospacing="0" w:after="200" w:afterAutospacing="0" w:line="253" w:lineRule="atLeast"/>
        <w:ind w:firstLine="45"/>
        <w:jc w:val="both"/>
        <w:rPr>
          <w:rFonts w:asciiTheme="majorHAnsi" w:hAnsiTheme="majorHAnsi" w:cstheme="majorHAnsi"/>
          <w:color w:val="222222"/>
          <w:sz w:val="22"/>
          <w:szCs w:val="22"/>
        </w:rPr>
      </w:pPr>
    </w:p>
    <w:p w14:paraId="6D571199" w14:textId="77777777" w:rsidR="00136676" w:rsidRDefault="00136676" w:rsidP="00D666B8">
      <w:pPr>
        <w:pStyle w:val="StandardWeb"/>
        <w:shd w:val="clear" w:color="auto" w:fill="FFFFFF"/>
        <w:spacing w:before="0" w:beforeAutospacing="0" w:after="200" w:afterAutospacing="0" w:line="253" w:lineRule="atLeast"/>
        <w:ind w:firstLine="45"/>
        <w:jc w:val="both"/>
        <w:rPr>
          <w:rFonts w:asciiTheme="majorHAnsi" w:hAnsiTheme="majorHAnsi" w:cstheme="majorHAnsi"/>
          <w:color w:val="222222"/>
          <w:sz w:val="22"/>
          <w:szCs w:val="22"/>
        </w:rPr>
      </w:pPr>
    </w:p>
    <w:p w14:paraId="1B247038" w14:textId="77777777" w:rsidR="00136676" w:rsidRDefault="00136676" w:rsidP="00D666B8">
      <w:pPr>
        <w:pStyle w:val="StandardWeb"/>
        <w:shd w:val="clear" w:color="auto" w:fill="FFFFFF"/>
        <w:spacing w:before="0" w:beforeAutospacing="0" w:after="200" w:afterAutospacing="0" w:line="253" w:lineRule="atLeast"/>
        <w:ind w:firstLine="45"/>
        <w:jc w:val="both"/>
        <w:rPr>
          <w:rFonts w:asciiTheme="majorHAnsi" w:hAnsiTheme="majorHAnsi" w:cstheme="majorHAnsi"/>
          <w:color w:val="222222"/>
          <w:sz w:val="22"/>
          <w:szCs w:val="22"/>
        </w:rPr>
      </w:pPr>
    </w:p>
    <w:p w14:paraId="5B829E54" w14:textId="77777777" w:rsidR="00136676" w:rsidRDefault="00136676" w:rsidP="00D666B8">
      <w:pPr>
        <w:pStyle w:val="StandardWeb"/>
        <w:shd w:val="clear" w:color="auto" w:fill="FFFFFF"/>
        <w:spacing w:before="0" w:beforeAutospacing="0" w:after="200" w:afterAutospacing="0" w:line="253" w:lineRule="atLeast"/>
        <w:ind w:firstLine="45"/>
        <w:jc w:val="both"/>
        <w:rPr>
          <w:rFonts w:asciiTheme="majorHAnsi" w:hAnsiTheme="majorHAnsi" w:cstheme="majorHAnsi"/>
          <w:color w:val="222222"/>
          <w:sz w:val="22"/>
          <w:szCs w:val="22"/>
        </w:rPr>
      </w:pPr>
    </w:p>
    <w:p w14:paraId="3F52069A" w14:textId="2AFE478C" w:rsidR="00136676" w:rsidRPr="00136676" w:rsidRDefault="00136676" w:rsidP="00136676">
      <w:pPr>
        <w:spacing w:after="0"/>
        <w:jc w:val="center"/>
        <w:rPr>
          <w:rFonts w:asciiTheme="majorHAnsi" w:hAnsiTheme="majorHAnsi" w:cstheme="majorHAnsi"/>
          <w:b/>
          <w:bCs/>
        </w:rPr>
      </w:pPr>
      <w:r w:rsidRPr="00136676">
        <w:rPr>
          <w:rFonts w:asciiTheme="majorHAnsi" w:hAnsiTheme="majorHAnsi" w:cstheme="majorHAnsi"/>
          <w:b/>
          <w:bCs/>
        </w:rPr>
        <w:t>Točka 6.</w:t>
      </w:r>
    </w:p>
    <w:p w14:paraId="0C19E408" w14:textId="6F2177A6" w:rsidR="00136676" w:rsidRDefault="00136676" w:rsidP="00136676">
      <w:pPr>
        <w:spacing w:after="0"/>
        <w:jc w:val="both"/>
        <w:rPr>
          <w:rFonts w:asciiTheme="majorHAnsi" w:hAnsiTheme="majorHAnsi" w:cstheme="majorHAnsi"/>
        </w:rPr>
      </w:pPr>
      <w:r>
        <w:rPr>
          <w:rFonts w:asciiTheme="majorHAnsi" w:hAnsiTheme="majorHAnsi" w:cstheme="majorHAnsi"/>
        </w:rPr>
        <w:t xml:space="preserve">Predsjednica vijeća navodi kako je zaprimljen jedan prijedlog za odbor za gospodarstvo i poljoprivredu i to kako slijedi: </w:t>
      </w:r>
    </w:p>
    <w:p w14:paraId="584DBAE8" w14:textId="669D50CA" w:rsidR="00136676" w:rsidRPr="00136676" w:rsidRDefault="00136676" w:rsidP="00136676">
      <w:pPr>
        <w:pStyle w:val="Odlomakpopisa"/>
        <w:numPr>
          <w:ilvl w:val="0"/>
          <w:numId w:val="21"/>
        </w:numPr>
        <w:spacing w:after="0"/>
        <w:jc w:val="both"/>
        <w:rPr>
          <w:rFonts w:asciiTheme="majorHAnsi" w:hAnsiTheme="majorHAnsi" w:cstheme="majorHAnsi"/>
        </w:rPr>
      </w:pPr>
      <w:r w:rsidRPr="00136676">
        <w:rPr>
          <w:rFonts w:asciiTheme="majorHAnsi" w:hAnsiTheme="majorHAnsi" w:cstheme="majorHAnsi"/>
        </w:rPr>
        <w:t>Slaven Morhan, predsjedni</w:t>
      </w:r>
      <w:r>
        <w:rPr>
          <w:rFonts w:asciiTheme="majorHAnsi" w:hAnsiTheme="majorHAnsi" w:cstheme="majorHAnsi"/>
        </w:rPr>
        <w:t>k</w:t>
      </w:r>
    </w:p>
    <w:p w14:paraId="3908325E" w14:textId="6D5C5548" w:rsidR="00136676" w:rsidRDefault="00136676" w:rsidP="00136676">
      <w:pPr>
        <w:pStyle w:val="Odlomakpopisa"/>
        <w:numPr>
          <w:ilvl w:val="0"/>
          <w:numId w:val="21"/>
        </w:numPr>
        <w:spacing w:after="0"/>
        <w:jc w:val="both"/>
        <w:rPr>
          <w:rFonts w:asciiTheme="majorHAnsi" w:hAnsiTheme="majorHAnsi" w:cstheme="majorHAnsi"/>
        </w:rPr>
      </w:pPr>
      <w:r>
        <w:rPr>
          <w:rFonts w:asciiTheme="majorHAnsi" w:hAnsiTheme="majorHAnsi" w:cstheme="majorHAnsi"/>
        </w:rPr>
        <w:t>Matija Mihajlović, član</w:t>
      </w:r>
    </w:p>
    <w:p w14:paraId="0A81230F" w14:textId="1411A8FA" w:rsidR="00136676" w:rsidRDefault="00136676" w:rsidP="00136676">
      <w:pPr>
        <w:pStyle w:val="Odlomakpopisa"/>
        <w:numPr>
          <w:ilvl w:val="0"/>
          <w:numId w:val="21"/>
        </w:numPr>
        <w:spacing w:after="0"/>
        <w:jc w:val="both"/>
        <w:rPr>
          <w:rFonts w:asciiTheme="majorHAnsi" w:hAnsiTheme="majorHAnsi" w:cstheme="majorHAnsi"/>
        </w:rPr>
      </w:pPr>
      <w:r>
        <w:rPr>
          <w:rFonts w:asciiTheme="majorHAnsi" w:hAnsiTheme="majorHAnsi" w:cstheme="majorHAnsi"/>
        </w:rPr>
        <w:t>Petar Božić, član</w:t>
      </w:r>
    </w:p>
    <w:p w14:paraId="172AA0F0" w14:textId="5ACA842F" w:rsidR="00136676" w:rsidRDefault="00136676" w:rsidP="00136676">
      <w:pPr>
        <w:pStyle w:val="Odlomakpopisa"/>
        <w:numPr>
          <w:ilvl w:val="0"/>
          <w:numId w:val="21"/>
        </w:numPr>
        <w:spacing w:after="0"/>
        <w:jc w:val="both"/>
        <w:rPr>
          <w:rFonts w:asciiTheme="majorHAnsi" w:hAnsiTheme="majorHAnsi" w:cstheme="majorHAnsi"/>
        </w:rPr>
      </w:pPr>
      <w:r>
        <w:rPr>
          <w:rFonts w:asciiTheme="majorHAnsi" w:hAnsiTheme="majorHAnsi" w:cstheme="majorHAnsi"/>
        </w:rPr>
        <w:t>Miroslav Kisilj, član</w:t>
      </w:r>
    </w:p>
    <w:p w14:paraId="596CCA4A" w14:textId="5EF58BC7" w:rsidR="00136676" w:rsidRDefault="00136676" w:rsidP="00136676">
      <w:pPr>
        <w:pStyle w:val="Odlomakpopisa"/>
        <w:numPr>
          <w:ilvl w:val="0"/>
          <w:numId w:val="21"/>
        </w:numPr>
        <w:spacing w:after="0"/>
        <w:jc w:val="both"/>
        <w:rPr>
          <w:rFonts w:asciiTheme="majorHAnsi" w:hAnsiTheme="majorHAnsi" w:cstheme="majorHAnsi"/>
        </w:rPr>
      </w:pPr>
      <w:r>
        <w:rPr>
          <w:rFonts w:asciiTheme="majorHAnsi" w:hAnsiTheme="majorHAnsi" w:cstheme="majorHAnsi"/>
        </w:rPr>
        <w:t>Marijan Marić, član</w:t>
      </w:r>
    </w:p>
    <w:p w14:paraId="3D994E14" w14:textId="5A2FE7C6" w:rsidR="00136676" w:rsidRDefault="00136676" w:rsidP="00136676">
      <w:pPr>
        <w:spacing w:after="0"/>
        <w:jc w:val="both"/>
        <w:rPr>
          <w:rFonts w:asciiTheme="majorHAnsi" w:hAnsiTheme="majorHAnsi" w:cstheme="majorHAnsi"/>
        </w:rPr>
      </w:pPr>
      <w:r>
        <w:rPr>
          <w:rFonts w:asciiTheme="majorHAnsi" w:hAnsiTheme="majorHAnsi" w:cstheme="majorHAnsi"/>
        </w:rPr>
        <w:t xml:space="preserve">Predsjednica vijeća daje gore navedeni prijedlog na raspravu. S obzirom da nije bilo rasprave, predsjednica vijeća daje ovu točku na glasanje, te je ista usvojena sa 5 glasova ZA i 4 glasa PROTIV. </w:t>
      </w:r>
    </w:p>
    <w:p w14:paraId="51A9EE68" w14:textId="77777777" w:rsidR="00136676" w:rsidRDefault="00136676" w:rsidP="00136676">
      <w:pPr>
        <w:spacing w:after="0"/>
        <w:jc w:val="both"/>
        <w:rPr>
          <w:rFonts w:asciiTheme="majorHAnsi" w:hAnsiTheme="majorHAnsi" w:cstheme="majorHAnsi"/>
        </w:rPr>
      </w:pPr>
    </w:p>
    <w:p w14:paraId="52EC61C7" w14:textId="0DDBDB8B" w:rsidR="00136676" w:rsidRPr="00136676" w:rsidRDefault="00136676" w:rsidP="00136676">
      <w:pPr>
        <w:spacing w:after="0"/>
        <w:jc w:val="center"/>
        <w:rPr>
          <w:rFonts w:asciiTheme="majorHAnsi" w:hAnsiTheme="majorHAnsi" w:cstheme="majorHAnsi"/>
          <w:b/>
          <w:bCs/>
        </w:rPr>
      </w:pPr>
      <w:r w:rsidRPr="00136676">
        <w:rPr>
          <w:rFonts w:asciiTheme="majorHAnsi" w:hAnsiTheme="majorHAnsi" w:cstheme="majorHAnsi"/>
          <w:b/>
          <w:bCs/>
        </w:rPr>
        <w:t xml:space="preserve">Točka </w:t>
      </w:r>
      <w:r>
        <w:rPr>
          <w:rFonts w:asciiTheme="majorHAnsi" w:hAnsiTheme="majorHAnsi" w:cstheme="majorHAnsi"/>
          <w:b/>
          <w:bCs/>
        </w:rPr>
        <w:t>7</w:t>
      </w:r>
      <w:r w:rsidRPr="00136676">
        <w:rPr>
          <w:rFonts w:asciiTheme="majorHAnsi" w:hAnsiTheme="majorHAnsi" w:cstheme="majorHAnsi"/>
          <w:b/>
          <w:bCs/>
        </w:rPr>
        <w:t>.</w:t>
      </w:r>
    </w:p>
    <w:p w14:paraId="516FE3F6" w14:textId="3E2D79E7" w:rsidR="00136676" w:rsidRDefault="00136676" w:rsidP="00136676">
      <w:pPr>
        <w:spacing w:after="0"/>
        <w:jc w:val="both"/>
        <w:rPr>
          <w:rFonts w:asciiTheme="majorHAnsi" w:hAnsiTheme="majorHAnsi" w:cstheme="majorHAnsi"/>
        </w:rPr>
      </w:pPr>
      <w:r>
        <w:rPr>
          <w:rFonts w:asciiTheme="majorHAnsi" w:hAnsiTheme="majorHAnsi" w:cstheme="majorHAnsi"/>
        </w:rPr>
        <w:t xml:space="preserve">Predsjednica vijeća navodi kako </w:t>
      </w:r>
      <w:r w:rsidR="00A90B9E">
        <w:rPr>
          <w:rFonts w:asciiTheme="majorHAnsi" w:hAnsiTheme="majorHAnsi" w:cstheme="majorHAnsi"/>
        </w:rPr>
        <w:t xml:space="preserve">gosp. Mirko Hardi više ne želi biti u povjerenstvu za </w:t>
      </w:r>
      <w:r>
        <w:rPr>
          <w:rFonts w:asciiTheme="majorHAnsi" w:hAnsiTheme="majorHAnsi" w:cstheme="majorHAnsi"/>
        </w:rPr>
        <w:t>procjenu šteta od elementarnih nepogoda</w:t>
      </w:r>
      <w:r w:rsidR="00A90B9E">
        <w:rPr>
          <w:rFonts w:asciiTheme="majorHAnsi" w:hAnsiTheme="majorHAnsi" w:cstheme="majorHAnsi"/>
        </w:rPr>
        <w:t xml:space="preserve">, stoga umjesto njega u prijedlogu Odluke predlažemo Morhan Slavena, te sada prijedlog Povjerenstva sada glasi: </w:t>
      </w:r>
    </w:p>
    <w:p w14:paraId="4C8937F2" w14:textId="763009CD" w:rsidR="00136676" w:rsidRPr="00136676" w:rsidRDefault="00136676" w:rsidP="00136676">
      <w:pPr>
        <w:pStyle w:val="Odlomakpopisa"/>
        <w:numPr>
          <w:ilvl w:val="0"/>
          <w:numId w:val="23"/>
        </w:numPr>
        <w:spacing w:after="0"/>
        <w:jc w:val="both"/>
        <w:rPr>
          <w:rFonts w:asciiTheme="majorHAnsi" w:hAnsiTheme="majorHAnsi" w:cstheme="majorHAnsi"/>
        </w:rPr>
      </w:pPr>
      <w:r>
        <w:rPr>
          <w:rFonts w:asciiTheme="majorHAnsi" w:hAnsiTheme="majorHAnsi" w:cstheme="majorHAnsi"/>
        </w:rPr>
        <w:t>Juraj Mihajlović</w:t>
      </w:r>
      <w:r w:rsidRPr="00136676">
        <w:rPr>
          <w:rFonts w:asciiTheme="majorHAnsi" w:hAnsiTheme="majorHAnsi" w:cstheme="majorHAnsi"/>
        </w:rPr>
        <w:t>, predsjedni</w:t>
      </w:r>
      <w:r>
        <w:rPr>
          <w:rFonts w:asciiTheme="majorHAnsi" w:hAnsiTheme="majorHAnsi" w:cstheme="majorHAnsi"/>
        </w:rPr>
        <w:t>k</w:t>
      </w:r>
    </w:p>
    <w:p w14:paraId="4734281D" w14:textId="2B2A4621" w:rsidR="00136676" w:rsidRDefault="00136676" w:rsidP="00136676">
      <w:pPr>
        <w:pStyle w:val="Odlomakpopisa"/>
        <w:numPr>
          <w:ilvl w:val="0"/>
          <w:numId w:val="23"/>
        </w:numPr>
        <w:spacing w:after="0"/>
        <w:jc w:val="both"/>
        <w:rPr>
          <w:rFonts w:asciiTheme="majorHAnsi" w:hAnsiTheme="majorHAnsi" w:cstheme="majorHAnsi"/>
        </w:rPr>
      </w:pPr>
      <w:r>
        <w:rPr>
          <w:rFonts w:asciiTheme="majorHAnsi" w:hAnsiTheme="majorHAnsi" w:cstheme="majorHAnsi"/>
        </w:rPr>
        <w:t>Slaven Morhan, član</w:t>
      </w:r>
    </w:p>
    <w:p w14:paraId="36F3BB46" w14:textId="77777777" w:rsidR="00136676" w:rsidRDefault="00136676" w:rsidP="00136676">
      <w:pPr>
        <w:pStyle w:val="Odlomakpopisa"/>
        <w:numPr>
          <w:ilvl w:val="0"/>
          <w:numId w:val="23"/>
        </w:numPr>
        <w:spacing w:after="0"/>
        <w:jc w:val="both"/>
        <w:rPr>
          <w:rFonts w:asciiTheme="majorHAnsi" w:hAnsiTheme="majorHAnsi" w:cstheme="majorHAnsi"/>
        </w:rPr>
      </w:pPr>
      <w:r>
        <w:rPr>
          <w:rFonts w:asciiTheme="majorHAnsi" w:hAnsiTheme="majorHAnsi" w:cstheme="majorHAnsi"/>
        </w:rPr>
        <w:t>Petar Božić, član</w:t>
      </w:r>
    </w:p>
    <w:p w14:paraId="173EA1E9" w14:textId="62245C57" w:rsidR="00136676" w:rsidRDefault="00136676" w:rsidP="00136676">
      <w:pPr>
        <w:spacing w:after="0"/>
        <w:jc w:val="both"/>
        <w:rPr>
          <w:rFonts w:asciiTheme="majorHAnsi" w:hAnsiTheme="majorHAnsi" w:cstheme="majorHAnsi"/>
        </w:rPr>
      </w:pPr>
      <w:r>
        <w:rPr>
          <w:rFonts w:asciiTheme="majorHAnsi" w:hAnsiTheme="majorHAnsi" w:cstheme="majorHAnsi"/>
        </w:rPr>
        <w:t xml:space="preserve">Predsjednica vijeća daje gore navedeni prijedlog na raspravu. S obzirom da nije bilo rasprave, predsjednica vijeća daje ovu točku na glasanje, te je ista usvojena sa 6 glasova ZA i 3 glasa PROTIV. </w:t>
      </w:r>
    </w:p>
    <w:p w14:paraId="39C4EE07" w14:textId="77777777" w:rsidR="00136676" w:rsidRDefault="00136676" w:rsidP="00136676">
      <w:pPr>
        <w:spacing w:after="0"/>
        <w:jc w:val="both"/>
        <w:rPr>
          <w:rFonts w:asciiTheme="majorHAnsi" w:hAnsiTheme="majorHAnsi" w:cstheme="majorHAnsi"/>
        </w:rPr>
      </w:pPr>
    </w:p>
    <w:p w14:paraId="56C0ADCD" w14:textId="3902B081" w:rsidR="00136676" w:rsidRDefault="00136676" w:rsidP="00136676">
      <w:pPr>
        <w:spacing w:after="0"/>
        <w:jc w:val="center"/>
        <w:rPr>
          <w:rFonts w:asciiTheme="majorHAnsi" w:hAnsiTheme="majorHAnsi" w:cstheme="majorHAnsi"/>
          <w:b/>
          <w:bCs/>
        </w:rPr>
      </w:pPr>
      <w:r w:rsidRPr="00136676">
        <w:rPr>
          <w:rFonts w:asciiTheme="majorHAnsi" w:hAnsiTheme="majorHAnsi" w:cstheme="majorHAnsi"/>
          <w:b/>
          <w:bCs/>
        </w:rPr>
        <w:t>Točka 8.</w:t>
      </w:r>
    </w:p>
    <w:p w14:paraId="799243B1" w14:textId="4478B189" w:rsidR="00136676" w:rsidRDefault="00A90B9E" w:rsidP="00A90B9E">
      <w:pPr>
        <w:spacing w:after="0"/>
        <w:jc w:val="both"/>
        <w:rPr>
          <w:rFonts w:asciiTheme="majorHAnsi" w:hAnsiTheme="majorHAnsi" w:cstheme="majorHAnsi"/>
        </w:rPr>
      </w:pPr>
      <w:r>
        <w:rPr>
          <w:rFonts w:asciiTheme="majorHAnsi" w:hAnsiTheme="majorHAnsi" w:cstheme="majorHAnsi"/>
        </w:rPr>
        <w:t>Pred Vama je prijedlog Odluke o izmjenama i dopunama Odluke o imenovanju povjerenstva za provođenje Javnog natječaja za zakup poljoprivrednog zemljišta u vlasništvu RH na području Općine Bogdanovci, navodi predsjednica vijeća i to kako slijedi:</w:t>
      </w:r>
    </w:p>
    <w:p w14:paraId="6765B36E" w14:textId="2F681042" w:rsidR="00A90B9E" w:rsidRDefault="00A90B9E" w:rsidP="00A90B9E">
      <w:pPr>
        <w:pStyle w:val="Odlomakpopisa"/>
        <w:numPr>
          <w:ilvl w:val="0"/>
          <w:numId w:val="24"/>
        </w:numPr>
        <w:spacing w:after="0"/>
        <w:rPr>
          <w:rFonts w:asciiTheme="majorHAnsi" w:hAnsiTheme="majorHAnsi" w:cstheme="majorHAnsi"/>
        </w:rPr>
      </w:pPr>
      <w:r>
        <w:rPr>
          <w:rFonts w:asciiTheme="majorHAnsi" w:hAnsiTheme="majorHAnsi" w:cstheme="majorHAnsi"/>
        </w:rPr>
        <w:t>Darko Vicković, pravnik</w:t>
      </w:r>
    </w:p>
    <w:p w14:paraId="4D0D331A" w14:textId="4923E0E0" w:rsidR="00A90B9E" w:rsidRDefault="00A90B9E" w:rsidP="00A90B9E">
      <w:pPr>
        <w:pStyle w:val="Odlomakpopisa"/>
        <w:numPr>
          <w:ilvl w:val="0"/>
          <w:numId w:val="24"/>
        </w:numPr>
        <w:spacing w:after="0"/>
        <w:rPr>
          <w:rFonts w:asciiTheme="majorHAnsi" w:hAnsiTheme="majorHAnsi" w:cstheme="majorHAnsi"/>
        </w:rPr>
      </w:pPr>
      <w:r>
        <w:rPr>
          <w:rFonts w:asciiTheme="majorHAnsi" w:hAnsiTheme="majorHAnsi" w:cstheme="majorHAnsi"/>
        </w:rPr>
        <w:t>Domagoj Begović, geodet</w:t>
      </w:r>
    </w:p>
    <w:p w14:paraId="6B1C2F18" w14:textId="79921A83" w:rsidR="00A90B9E" w:rsidRDefault="00A90B9E" w:rsidP="00A90B9E">
      <w:pPr>
        <w:pStyle w:val="Odlomakpopisa"/>
        <w:numPr>
          <w:ilvl w:val="0"/>
          <w:numId w:val="24"/>
        </w:numPr>
        <w:spacing w:after="0"/>
        <w:rPr>
          <w:rFonts w:asciiTheme="majorHAnsi" w:hAnsiTheme="majorHAnsi" w:cstheme="majorHAnsi"/>
        </w:rPr>
      </w:pPr>
      <w:r>
        <w:rPr>
          <w:rFonts w:asciiTheme="majorHAnsi" w:hAnsiTheme="majorHAnsi" w:cstheme="majorHAnsi"/>
        </w:rPr>
        <w:t>Ružica Zucić, agronom</w:t>
      </w:r>
    </w:p>
    <w:p w14:paraId="02FCB9B5" w14:textId="2FBA3123" w:rsidR="00A90B9E" w:rsidRDefault="00A90B9E" w:rsidP="00A90B9E">
      <w:pPr>
        <w:pStyle w:val="Odlomakpopisa"/>
        <w:numPr>
          <w:ilvl w:val="0"/>
          <w:numId w:val="24"/>
        </w:numPr>
        <w:spacing w:after="0"/>
        <w:rPr>
          <w:rFonts w:asciiTheme="majorHAnsi" w:hAnsiTheme="majorHAnsi" w:cstheme="majorHAnsi"/>
        </w:rPr>
      </w:pPr>
      <w:r>
        <w:rPr>
          <w:rFonts w:asciiTheme="majorHAnsi" w:hAnsiTheme="majorHAnsi" w:cstheme="majorHAnsi"/>
        </w:rPr>
        <w:t>Ahnetka Ivan, član</w:t>
      </w:r>
    </w:p>
    <w:p w14:paraId="1E6BACB8" w14:textId="61E9B17A" w:rsidR="00A90B9E" w:rsidRPr="00A90B9E" w:rsidRDefault="00A90B9E" w:rsidP="00A90B9E">
      <w:pPr>
        <w:pStyle w:val="Odlomakpopisa"/>
        <w:numPr>
          <w:ilvl w:val="0"/>
          <w:numId w:val="24"/>
        </w:numPr>
        <w:spacing w:after="0"/>
        <w:rPr>
          <w:rFonts w:asciiTheme="majorHAnsi" w:hAnsiTheme="majorHAnsi" w:cstheme="majorHAnsi"/>
        </w:rPr>
      </w:pPr>
      <w:r>
        <w:rPr>
          <w:rFonts w:asciiTheme="majorHAnsi" w:hAnsiTheme="majorHAnsi" w:cstheme="majorHAnsi"/>
        </w:rPr>
        <w:t xml:space="preserve">Marijan Marić, član </w:t>
      </w:r>
    </w:p>
    <w:p w14:paraId="4BA491F8" w14:textId="142660B8" w:rsidR="00136676" w:rsidRDefault="00A90B9E" w:rsidP="00136676">
      <w:pPr>
        <w:spacing w:after="0"/>
        <w:jc w:val="both"/>
        <w:rPr>
          <w:rFonts w:asciiTheme="majorHAnsi" w:hAnsiTheme="majorHAnsi" w:cstheme="majorHAnsi"/>
        </w:rPr>
      </w:pPr>
      <w:r>
        <w:rPr>
          <w:rFonts w:asciiTheme="majorHAnsi" w:hAnsiTheme="majorHAnsi" w:cstheme="majorHAnsi"/>
        </w:rPr>
        <w:t>Ova točka daje se na raspravu.</w:t>
      </w:r>
    </w:p>
    <w:p w14:paraId="3A81A511" w14:textId="7E1A2B5E" w:rsidR="00A90B9E" w:rsidRDefault="00A90B9E" w:rsidP="008279DF">
      <w:pPr>
        <w:spacing w:after="0"/>
        <w:jc w:val="both"/>
        <w:rPr>
          <w:rFonts w:asciiTheme="majorHAnsi" w:hAnsiTheme="majorHAnsi" w:cstheme="majorHAnsi"/>
        </w:rPr>
      </w:pPr>
      <w:r>
        <w:rPr>
          <w:rFonts w:asciiTheme="majorHAnsi" w:hAnsiTheme="majorHAnsi" w:cstheme="majorHAnsi"/>
        </w:rPr>
        <w:t xml:space="preserve">Gosp. Katić postavlja upit zar se ne moraju po novom Zakonu u povjerenstvo imenovati članovi županije? </w:t>
      </w:r>
    </w:p>
    <w:p w14:paraId="60D98260" w14:textId="13A2C031" w:rsidR="00A90B9E" w:rsidRDefault="00A90B9E" w:rsidP="008279DF">
      <w:pPr>
        <w:spacing w:after="0"/>
        <w:jc w:val="both"/>
        <w:rPr>
          <w:rFonts w:asciiTheme="majorHAnsi" w:hAnsiTheme="majorHAnsi" w:cstheme="majorHAnsi"/>
        </w:rPr>
      </w:pPr>
      <w:r>
        <w:rPr>
          <w:rFonts w:asciiTheme="majorHAnsi" w:hAnsiTheme="majorHAnsi" w:cstheme="majorHAnsi"/>
        </w:rPr>
        <w:t>Gosp. Ruskaj odgovara da ne, s obzirom da je natječaj započeo prije stupanja na snagu novog Zakona.</w:t>
      </w:r>
    </w:p>
    <w:p w14:paraId="3D9B73B0" w14:textId="3E454DAA" w:rsidR="00A90B9E" w:rsidRDefault="00611D94" w:rsidP="008279DF">
      <w:pPr>
        <w:spacing w:after="0"/>
        <w:jc w:val="both"/>
        <w:rPr>
          <w:rFonts w:asciiTheme="majorHAnsi" w:hAnsiTheme="majorHAnsi" w:cstheme="majorHAnsi"/>
        </w:rPr>
      </w:pPr>
      <w:r>
        <w:rPr>
          <w:rFonts w:asciiTheme="majorHAnsi" w:hAnsiTheme="majorHAnsi" w:cstheme="majorHAnsi"/>
        </w:rPr>
        <w:t xml:space="preserve">Također navodi kako je Ministarstvo poljoprivrede poslalo dopis da </w:t>
      </w:r>
      <w:r w:rsidR="008279DF">
        <w:rPr>
          <w:rFonts w:asciiTheme="majorHAnsi" w:hAnsiTheme="majorHAnsi" w:cstheme="majorHAnsi"/>
        </w:rPr>
        <w:t xml:space="preserve">po kojem Povjerenstvo treba napraviti određene izmjene i dopune, dok ne donese drugačija odluka, kao recimo o poništenju od bilo koje strane. </w:t>
      </w:r>
    </w:p>
    <w:p w14:paraId="54313E1F" w14:textId="7538CAE5" w:rsidR="00136676" w:rsidRDefault="008279DF" w:rsidP="008279DF">
      <w:pPr>
        <w:spacing w:after="0"/>
        <w:jc w:val="both"/>
        <w:rPr>
          <w:rFonts w:asciiTheme="majorHAnsi" w:hAnsiTheme="majorHAnsi" w:cstheme="majorHAnsi"/>
        </w:rPr>
      </w:pPr>
      <w:r>
        <w:rPr>
          <w:rFonts w:asciiTheme="majorHAnsi" w:hAnsiTheme="majorHAnsi" w:cstheme="majorHAnsi"/>
        </w:rPr>
        <w:t>S obzirom da više nije bilo rasprave, predsjednica vijeća daje ovu točku na glasanje, te je ista izglasana sa 5 glasova ZA i 4 glasa PROTIV.</w:t>
      </w:r>
    </w:p>
    <w:p w14:paraId="29C6AC95" w14:textId="77777777" w:rsidR="008279DF" w:rsidRDefault="008279DF" w:rsidP="00136676">
      <w:pPr>
        <w:spacing w:after="0"/>
        <w:jc w:val="both"/>
        <w:rPr>
          <w:rFonts w:asciiTheme="majorHAnsi" w:hAnsiTheme="majorHAnsi" w:cstheme="majorHAnsi"/>
        </w:rPr>
      </w:pPr>
    </w:p>
    <w:p w14:paraId="7D920169" w14:textId="21B49465" w:rsidR="008279DF" w:rsidRPr="00556996" w:rsidRDefault="008279DF" w:rsidP="00556996">
      <w:pPr>
        <w:spacing w:after="0"/>
        <w:jc w:val="center"/>
        <w:rPr>
          <w:rFonts w:asciiTheme="majorHAnsi" w:hAnsiTheme="majorHAnsi" w:cstheme="majorHAnsi"/>
          <w:b/>
          <w:bCs/>
        </w:rPr>
      </w:pPr>
      <w:r w:rsidRPr="00556996">
        <w:rPr>
          <w:rFonts w:asciiTheme="majorHAnsi" w:hAnsiTheme="majorHAnsi" w:cstheme="majorHAnsi"/>
          <w:b/>
          <w:bCs/>
        </w:rPr>
        <w:t>Točka 9.</w:t>
      </w:r>
    </w:p>
    <w:p w14:paraId="70971E3B" w14:textId="0AADFDD3" w:rsidR="008279DF" w:rsidRDefault="008279DF" w:rsidP="00136676">
      <w:pPr>
        <w:spacing w:after="0"/>
        <w:jc w:val="both"/>
        <w:rPr>
          <w:rFonts w:asciiTheme="majorHAnsi" w:hAnsiTheme="majorHAnsi" w:cstheme="majorHAnsi"/>
        </w:rPr>
      </w:pPr>
      <w:r>
        <w:rPr>
          <w:rFonts w:asciiTheme="majorHAnsi" w:hAnsiTheme="majorHAnsi" w:cstheme="majorHAnsi"/>
        </w:rPr>
        <w:t>Gosp. Ruskaj navodi kako je vijeće na prijašnjim sjednicama donijelo odluku o pokretanju postupka za prodaju nekretnina u vlasništvu Općine Bogdanovci, nakon čega je raspisan Javni natječaj za prodaju nekretnina u vlasništvu Općine Bogdanovci. Na natječaj su pristigle dvije ponude, sve kako je navedeno u ovom prijedlogu Odluke.</w:t>
      </w:r>
    </w:p>
    <w:p w14:paraId="226D2DF9" w14:textId="2003AD08" w:rsidR="002510F9" w:rsidRDefault="008279DF" w:rsidP="00136676">
      <w:pPr>
        <w:spacing w:after="0"/>
        <w:jc w:val="both"/>
        <w:rPr>
          <w:rFonts w:asciiTheme="majorHAnsi" w:hAnsiTheme="majorHAnsi" w:cstheme="majorHAnsi"/>
        </w:rPr>
      </w:pPr>
      <w:r>
        <w:rPr>
          <w:rFonts w:asciiTheme="majorHAnsi" w:hAnsiTheme="majorHAnsi" w:cstheme="majorHAnsi"/>
        </w:rPr>
        <w:t>Ova točka daje se na raspravu</w:t>
      </w:r>
      <w:r w:rsidR="002510F9">
        <w:rPr>
          <w:rFonts w:asciiTheme="majorHAnsi" w:hAnsiTheme="majorHAnsi" w:cstheme="majorHAnsi"/>
        </w:rPr>
        <w:t>.</w:t>
      </w:r>
    </w:p>
    <w:p w14:paraId="52C078BF" w14:textId="7D70E2B7" w:rsidR="008279DF" w:rsidRDefault="008279DF" w:rsidP="00136676">
      <w:pPr>
        <w:spacing w:after="0"/>
        <w:jc w:val="both"/>
        <w:rPr>
          <w:rFonts w:asciiTheme="majorHAnsi" w:hAnsiTheme="majorHAnsi" w:cstheme="majorHAnsi"/>
        </w:rPr>
      </w:pPr>
      <w:r>
        <w:rPr>
          <w:rFonts w:asciiTheme="majorHAnsi" w:hAnsiTheme="majorHAnsi" w:cstheme="majorHAnsi"/>
        </w:rPr>
        <w:lastRenderedPageBreak/>
        <w:t xml:space="preserve">S obzirom da nije bilo rasprave po ovoj točki, Odluka o izboru najpovoljnije ponude za prodaju nekretnina u vlasništvu Općine Bogdanovci usvojena je </w:t>
      </w:r>
      <w:r w:rsidRPr="00556996">
        <w:rPr>
          <w:rFonts w:asciiTheme="majorHAnsi" w:hAnsiTheme="majorHAnsi" w:cstheme="majorHAnsi"/>
          <w:b/>
          <w:bCs/>
          <w:u w:val="single"/>
        </w:rPr>
        <w:t>JEDNOGLASNO</w:t>
      </w:r>
      <w:r>
        <w:rPr>
          <w:rFonts w:asciiTheme="majorHAnsi" w:hAnsiTheme="majorHAnsi" w:cstheme="majorHAnsi"/>
        </w:rPr>
        <w:t>.</w:t>
      </w:r>
    </w:p>
    <w:p w14:paraId="2817AD1A" w14:textId="77777777" w:rsidR="008279DF" w:rsidRDefault="008279DF" w:rsidP="00136676">
      <w:pPr>
        <w:spacing w:after="0"/>
        <w:jc w:val="both"/>
        <w:rPr>
          <w:rFonts w:asciiTheme="majorHAnsi" w:hAnsiTheme="majorHAnsi" w:cstheme="majorHAnsi"/>
        </w:rPr>
      </w:pPr>
    </w:p>
    <w:p w14:paraId="5079CE5F" w14:textId="00A16F39" w:rsidR="006D0F35" w:rsidRPr="002510F9" w:rsidRDefault="00B12770" w:rsidP="002510F9">
      <w:pPr>
        <w:pStyle w:val="StandardWeb"/>
        <w:shd w:val="clear" w:color="auto" w:fill="FFFFFF"/>
        <w:spacing w:before="0" w:beforeAutospacing="0" w:after="0" w:afterAutospacing="0" w:line="253" w:lineRule="atLeast"/>
        <w:jc w:val="center"/>
        <w:rPr>
          <w:rFonts w:asciiTheme="majorHAnsi" w:hAnsiTheme="majorHAnsi" w:cstheme="majorHAnsi"/>
          <w:b/>
          <w:bCs/>
          <w:color w:val="222222"/>
          <w:sz w:val="22"/>
          <w:szCs w:val="22"/>
        </w:rPr>
      </w:pPr>
      <w:r w:rsidRPr="002510F9">
        <w:rPr>
          <w:rFonts w:asciiTheme="majorHAnsi" w:hAnsiTheme="majorHAnsi" w:cstheme="majorHAnsi"/>
          <w:b/>
          <w:bCs/>
          <w:color w:val="222222"/>
          <w:sz w:val="22"/>
          <w:szCs w:val="22"/>
        </w:rPr>
        <w:t xml:space="preserve">Točka </w:t>
      </w:r>
      <w:r w:rsidR="00556996" w:rsidRPr="002510F9">
        <w:rPr>
          <w:rFonts w:asciiTheme="majorHAnsi" w:hAnsiTheme="majorHAnsi" w:cstheme="majorHAnsi"/>
          <w:b/>
          <w:bCs/>
          <w:color w:val="222222"/>
          <w:sz w:val="22"/>
          <w:szCs w:val="22"/>
        </w:rPr>
        <w:t>10</w:t>
      </w:r>
      <w:r w:rsidRPr="002510F9">
        <w:rPr>
          <w:rFonts w:asciiTheme="majorHAnsi" w:hAnsiTheme="majorHAnsi" w:cstheme="majorHAnsi"/>
          <w:b/>
          <w:bCs/>
          <w:color w:val="222222"/>
          <w:sz w:val="22"/>
          <w:szCs w:val="22"/>
        </w:rPr>
        <w:t>.</w:t>
      </w:r>
    </w:p>
    <w:p w14:paraId="535D9D31" w14:textId="50007854" w:rsidR="002510F9" w:rsidRDefault="002510F9" w:rsidP="002510F9">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 xml:space="preserve">Gosp. Ruskaj navodi kako je prijedlog Odluke o organizaciji i radu dimnjačarske službe na području Općine Bogdanovci bio na javnom savjetovanju u periodu od 16.07.-16.08.2025. godine, te da nije bilo nikakvih primjedbi ili izmjena odluke. Uglavnom je sve isto kao i prethodnoj odluci, jedino sada po novom Zakonu komunalni redar ima pravo i dužnost nadgledati rad dimnjačarskih usluga. </w:t>
      </w:r>
    </w:p>
    <w:p w14:paraId="6A75A229" w14:textId="12E77FFF" w:rsidR="002510F9" w:rsidRDefault="002510F9" w:rsidP="002510F9">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Odluka se daje na raspravu.</w:t>
      </w:r>
    </w:p>
    <w:p w14:paraId="773378AE" w14:textId="394DF445" w:rsidR="002510F9" w:rsidRDefault="002510F9" w:rsidP="002510F9">
      <w:pPr>
        <w:spacing w:after="0"/>
        <w:jc w:val="both"/>
        <w:rPr>
          <w:rFonts w:asciiTheme="majorHAnsi" w:hAnsiTheme="majorHAnsi" w:cstheme="majorHAnsi"/>
        </w:rPr>
      </w:pPr>
      <w:r>
        <w:rPr>
          <w:rFonts w:asciiTheme="majorHAnsi" w:hAnsiTheme="majorHAnsi" w:cstheme="majorHAnsi"/>
        </w:rPr>
        <w:t xml:space="preserve">S obzirom da nije bilo rasprave po ovoj točki, Odluka </w:t>
      </w:r>
      <w:r>
        <w:rPr>
          <w:rFonts w:asciiTheme="majorHAnsi" w:hAnsiTheme="majorHAnsi" w:cstheme="majorHAnsi"/>
          <w:color w:val="222222"/>
        </w:rPr>
        <w:t>o organizaciji i radu dimnjačarske službe na području Općine Bogdanovci</w:t>
      </w:r>
      <w:r>
        <w:rPr>
          <w:rFonts w:asciiTheme="majorHAnsi" w:hAnsiTheme="majorHAnsi" w:cstheme="majorHAnsi"/>
        </w:rPr>
        <w:t xml:space="preserve">  usvojena je </w:t>
      </w:r>
      <w:r w:rsidRPr="00556996">
        <w:rPr>
          <w:rFonts w:asciiTheme="majorHAnsi" w:hAnsiTheme="majorHAnsi" w:cstheme="majorHAnsi"/>
          <w:b/>
          <w:bCs/>
          <w:u w:val="single"/>
        </w:rPr>
        <w:t>JEDNOGLASNO</w:t>
      </w:r>
      <w:r>
        <w:rPr>
          <w:rFonts w:asciiTheme="majorHAnsi" w:hAnsiTheme="majorHAnsi" w:cstheme="majorHAnsi"/>
        </w:rPr>
        <w:t>.</w:t>
      </w:r>
    </w:p>
    <w:p w14:paraId="0CA9A3D9" w14:textId="77777777" w:rsidR="002510F9" w:rsidRDefault="002510F9" w:rsidP="002510F9">
      <w:pPr>
        <w:spacing w:after="0"/>
        <w:jc w:val="both"/>
        <w:rPr>
          <w:rFonts w:asciiTheme="majorHAnsi" w:hAnsiTheme="majorHAnsi" w:cstheme="majorHAnsi"/>
        </w:rPr>
      </w:pPr>
    </w:p>
    <w:p w14:paraId="453E0430" w14:textId="749F95D3" w:rsidR="002510F9" w:rsidRPr="003D6C6E" w:rsidRDefault="00671DA4" w:rsidP="003D6C6E">
      <w:pPr>
        <w:pStyle w:val="StandardWeb"/>
        <w:shd w:val="clear" w:color="auto" w:fill="FFFFFF"/>
        <w:spacing w:before="0" w:beforeAutospacing="0" w:after="0" w:afterAutospacing="0" w:line="253" w:lineRule="atLeast"/>
        <w:jc w:val="center"/>
        <w:rPr>
          <w:rFonts w:asciiTheme="majorHAnsi" w:hAnsiTheme="majorHAnsi" w:cstheme="majorHAnsi"/>
          <w:b/>
          <w:bCs/>
          <w:color w:val="222222"/>
          <w:sz w:val="22"/>
          <w:szCs w:val="22"/>
        </w:rPr>
      </w:pPr>
      <w:r w:rsidRPr="003D6C6E">
        <w:rPr>
          <w:rFonts w:asciiTheme="majorHAnsi" w:hAnsiTheme="majorHAnsi" w:cstheme="majorHAnsi"/>
          <w:b/>
          <w:bCs/>
          <w:color w:val="222222"/>
          <w:sz w:val="22"/>
          <w:szCs w:val="22"/>
        </w:rPr>
        <w:t>Točka 11.</w:t>
      </w:r>
    </w:p>
    <w:p w14:paraId="2341730E" w14:textId="51DD7819" w:rsidR="00671DA4" w:rsidRDefault="00671DA4" w:rsidP="003D6C6E">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Načelnik navodi kako ovim programom želimo potaknuti razvoj poduzetništva, najviše malih obrta na području naše općine. Program je poslan na suglasnost Ministarstvu gospodarstva, te smo nakon šest mjeseci i tri požurnice konačno dobili odgovor da je sve uredu, te da nije potrebna nikakva potvrda Ministarstva. Raspoloživa sredstva po ovom Programu su u iznosu od 10.000,00 EUR</w:t>
      </w:r>
      <w:r w:rsidR="003D6C6E">
        <w:rPr>
          <w:rFonts w:asciiTheme="majorHAnsi" w:hAnsiTheme="majorHAnsi" w:cstheme="majorHAnsi"/>
          <w:color w:val="222222"/>
          <w:sz w:val="22"/>
          <w:szCs w:val="22"/>
        </w:rPr>
        <w:t>, kako je i planirano u proračunu, po jednom korisniku maksimalno 1.000,00 EUR, navodi gosp. Barun.</w:t>
      </w:r>
    </w:p>
    <w:p w14:paraId="4C8D7D68" w14:textId="5CE9307A" w:rsidR="003D6C6E" w:rsidRDefault="003D6C6E" w:rsidP="003D6C6E">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Gosp. Ruskaj pročitao je koje će se mjere provoditi putem ovog programa, koji su prihvatljivi korisnici, što se sve uz zahtjev treba priložiti, te dao ovu točku na raspravu, ukoliko netko ima izmjenu ili dopunu, da da svoj prijedlog.</w:t>
      </w:r>
    </w:p>
    <w:p w14:paraId="046A2D3A" w14:textId="2D99FF58" w:rsidR="003D6C6E" w:rsidRDefault="003D6C6E" w:rsidP="003D6C6E">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 xml:space="preserve">S obzirom da nije bilo rasprave po ovoj točki, predsjednica vijeća daje Program poticanja razvoja poduzetništva na području Općine Bogdanovci za 2025. godinu na glasanje, te je isti usvojen </w:t>
      </w:r>
      <w:r w:rsidRPr="003D6C6E">
        <w:rPr>
          <w:rFonts w:asciiTheme="majorHAnsi" w:hAnsiTheme="majorHAnsi" w:cstheme="majorHAnsi"/>
          <w:b/>
          <w:bCs/>
          <w:color w:val="222222"/>
          <w:sz w:val="22"/>
          <w:szCs w:val="22"/>
          <w:u w:val="single"/>
        </w:rPr>
        <w:t>JEDNOGLASNO</w:t>
      </w:r>
      <w:r>
        <w:rPr>
          <w:rFonts w:asciiTheme="majorHAnsi" w:hAnsiTheme="majorHAnsi" w:cstheme="majorHAnsi"/>
          <w:color w:val="222222"/>
          <w:sz w:val="22"/>
          <w:szCs w:val="22"/>
        </w:rPr>
        <w:t>.</w:t>
      </w:r>
    </w:p>
    <w:p w14:paraId="0BEE59C5" w14:textId="51F6A2DF" w:rsidR="003D6C6E" w:rsidRDefault="003D6C6E" w:rsidP="002510F9">
      <w:pPr>
        <w:pStyle w:val="StandardWeb"/>
        <w:shd w:val="clear" w:color="auto" w:fill="FFFFFF"/>
        <w:spacing w:before="0" w:beforeAutospacing="0" w:after="20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 xml:space="preserve"> </w:t>
      </w:r>
    </w:p>
    <w:p w14:paraId="147C34D9" w14:textId="7AC4EAF6" w:rsidR="003D6C6E" w:rsidRPr="0023386F" w:rsidRDefault="003D6C6E" w:rsidP="0023386F">
      <w:pPr>
        <w:pStyle w:val="StandardWeb"/>
        <w:shd w:val="clear" w:color="auto" w:fill="FFFFFF"/>
        <w:spacing w:before="0" w:beforeAutospacing="0" w:after="0" w:afterAutospacing="0" w:line="253" w:lineRule="atLeast"/>
        <w:jc w:val="center"/>
        <w:rPr>
          <w:rFonts w:asciiTheme="majorHAnsi" w:hAnsiTheme="majorHAnsi" w:cstheme="majorHAnsi"/>
          <w:b/>
          <w:bCs/>
          <w:color w:val="222222"/>
          <w:sz w:val="22"/>
          <w:szCs w:val="22"/>
        </w:rPr>
      </w:pPr>
      <w:r w:rsidRPr="0023386F">
        <w:rPr>
          <w:rFonts w:asciiTheme="majorHAnsi" w:hAnsiTheme="majorHAnsi" w:cstheme="majorHAnsi"/>
          <w:b/>
          <w:bCs/>
          <w:color w:val="222222"/>
          <w:sz w:val="22"/>
          <w:szCs w:val="22"/>
        </w:rPr>
        <w:t>Točka 12.</w:t>
      </w:r>
    </w:p>
    <w:p w14:paraId="3C916B33" w14:textId="6E7F0670" w:rsidR="003D6C6E" w:rsidRPr="00223BB9" w:rsidRDefault="0023386F" w:rsidP="0023386F">
      <w:pPr>
        <w:pStyle w:val="StandardWeb"/>
        <w:shd w:val="clear" w:color="auto" w:fill="FFFFFF"/>
        <w:spacing w:before="0" w:beforeAutospacing="0" w:after="0" w:afterAutospacing="0" w:line="253" w:lineRule="atLeast"/>
        <w:jc w:val="both"/>
        <w:rPr>
          <w:rFonts w:asciiTheme="majorHAnsi" w:hAnsiTheme="majorHAnsi" w:cstheme="majorHAnsi"/>
          <w:sz w:val="22"/>
          <w:szCs w:val="22"/>
        </w:rPr>
      </w:pPr>
      <w:r w:rsidRPr="00223BB9">
        <w:rPr>
          <w:rFonts w:asciiTheme="majorHAnsi" w:hAnsiTheme="majorHAnsi" w:cstheme="majorHAnsi"/>
          <w:sz w:val="22"/>
          <w:szCs w:val="22"/>
        </w:rPr>
        <w:t xml:space="preserve">U srpnju ove godine zaprimili smo dopis Vukovarsko-srijemske županije za davanje prijedloga za imenovanje zdravstvenih radnika – mrtvozornika za područje naše općine., navodi gosp. Barun. Prijedlog je stigao za tri osobe i to: </w:t>
      </w:r>
    </w:p>
    <w:p w14:paraId="3E5E2FD4" w14:textId="3E5DA664" w:rsidR="00223BB9" w:rsidRPr="00223BB9" w:rsidRDefault="0023386F" w:rsidP="0023386F">
      <w:pPr>
        <w:pStyle w:val="StandardWeb"/>
        <w:shd w:val="clear" w:color="auto" w:fill="FFFFFF"/>
        <w:spacing w:before="0" w:beforeAutospacing="0" w:after="0" w:afterAutospacing="0" w:line="253" w:lineRule="atLeast"/>
        <w:jc w:val="both"/>
        <w:rPr>
          <w:rFonts w:asciiTheme="majorHAnsi" w:hAnsiTheme="majorHAnsi" w:cstheme="majorHAnsi"/>
          <w:sz w:val="22"/>
          <w:szCs w:val="22"/>
        </w:rPr>
      </w:pPr>
      <w:r w:rsidRPr="00223BB9">
        <w:rPr>
          <w:rFonts w:asciiTheme="majorHAnsi" w:hAnsiTheme="majorHAnsi" w:cstheme="majorHAnsi"/>
          <w:sz w:val="22"/>
          <w:szCs w:val="22"/>
        </w:rPr>
        <w:t>Jurica Majer, dr.med</w:t>
      </w:r>
      <w:r w:rsidR="00223BB9" w:rsidRPr="00223BB9">
        <w:rPr>
          <w:rFonts w:asciiTheme="majorHAnsi" w:hAnsiTheme="majorHAnsi" w:cstheme="majorHAnsi"/>
          <w:sz w:val="22"/>
          <w:szCs w:val="22"/>
        </w:rPr>
        <w:t xml:space="preserve"> iz Dalja</w:t>
      </w:r>
    </w:p>
    <w:p w14:paraId="5061421C" w14:textId="77777777" w:rsidR="00223BB9" w:rsidRPr="00223BB9" w:rsidRDefault="0023386F" w:rsidP="0023386F">
      <w:pPr>
        <w:pStyle w:val="StandardWeb"/>
        <w:shd w:val="clear" w:color="auto" w:fill="FFFFFF"/>
        <w:spacing w:before="0" w:beforeAutospacing="0" w:after="0" w:afterAutospacing="0" w:line="253" w:lineRule="atLeast"/>
        <w:jc w:val="both"/>
        <w:rPr>
          <w:rFonts w:asciiTheme="majorHAnsi" w:hAnsiTheme="majorHAnsi" w:cstheme="majorHAnsi"/>
          <w:sz w:val="22"/>
          <w:szCs w:val="22"/>
        </w:rPr>
      </w:pPr>
      <w:r w:rsidRPr="00223BB9">
        <w:rPr>
          <w:rFonts w:asciiTheme="majorHAnsi" w:hAnsiTheme="majorHAnsi" w:cstheme="majorHAnsi"/>
          <w:sz w:val="22"/>
          <w:szCs w:val="22"/>
        </w:rPr>
        <w:t>Vesna Milošević, dr.med.</w:t>
      </w:r>
      <w:r w:rsidR="00223BB9" w:rsidRPr="00223BB9">
        <w:rPr>
          <w:rFonts w:asciiTheme="majorHAnsi" w:hAnsiTheme="majorHAnsi" w:cstheme="majorHAnsi"/>
          <w:sz w:val="22"/>
          <w:szCs w:val="22"/>
        </w:rPr>
        <w:t xml:space="preserve"> iz Iloka </w:t>
      </w:r>
    </w:p>
    <w:p w14:paraId="440AC6A0" w14:textId="2BE10109" w:rsidR="0023386F" w:rsidRPr="00223BB9" w:rsidRDefault="0023386F" w:rsidP="0023386F">
      <w:pPr>
        <w:pStyle w:val="StandardWeb"/>
        <w:shd w:val="clear" w:color="auto" w:fill="FFFFFF"/>
        <w:spacing w:before="0" w:beforeAutospacing="0" w:after="0" w:afterAutospacing="0" w:line="253" w:lineRule="atLeast"/>
        <w:jc w:val="both"/>
        <w:rPr>
          <w:rFonts w:asciiTheme="majorHAnsi" w:hAnsiTheme="majorHAnsi" w:cstheme="majorHAnsi"/>
          <w:sz w:val="22"/>
          <w:szCs w:val="22"/>
        </w:rPr>
      </w:pPr>
      <w:r w:rsidRPr="00223BB9">
        <w:rPr>
          <w:rFonts w:asciiTheme="majorHAnsi" w:hAnsiTheme="majorHAnsi" w:cstheme="majorHAnsi"/>
          <w:sz w:val="22"/>
          <w:szCs w:val="22"/>
        </w:rPr>
        <w:t>Mario Matić, sveučilišni magistar</w:t>
      </w:r>
      <w:r w:rsidR="00223BB9" w:rsidRPr="00223BB9">
        <w:rPr>
          <w:rFonts w:asciiTheme="majorHAnsi" w:hAnsiTheme="majorHAnsi" w:cstheme="majorHAnsi"/>
          <w:sz w:val="22"/>
          <w:szCs w:val="22"/>
        </w:rPr>
        <w:t xml:space="preserve"> iz Jarmine</w:t>
      </w:r>
    </w:p>
    <w:p w14:paraId="0B5C3406" w14:textId="722FA2FF" w:rsidR="002510F9" w:rsidRPr="00223BB9" w:rsidRDefault="0023386F" w:rsidP="0023386F">
      <w:pPr>
        <w:pStyle w:val="StandardWeb"/>
        <w:shd w:val="clear" w:color="auto" w:fill="FFFFFF"/>
        <w:spacing w:before="0" w:beforeAutospacing="0" w:after="0" w:afterAutospacing="0" w:line="253" w:lineRule="atLeast"/>
        <w:jc w:val="both"/>
        <w:rPr>
          <w:rFonts w:asciiTheme="majorHAnsi" w:hAnsiTheme="majorHAnsi" w:cstheme="majorHAnsi"/>
          <w:sz w:val="22"/>
          <w:szCs w:val="22"/>
        </w:rPr>
      </w:pPr>
      <w:r w:rsidRPr="00223BB9">
        <w:rPr>
          <w:rFonts w:asciiTheme="majorHAnsi" w:hAnsiTheme="majorHAnsi" w:cstheme="majorHAnsi"/>
          <w:sz w:val="22"/>
          <w:szCs w:val="22"/>
        </w:rPr>
        <w:t xml:space="preserve">Nakon kratke rasprave, </w:t>
      </w:r>
      <w:r w:rsidRPr="00223BB9">
        <w:rPr>
          <w:rFonts w:asciiTheme="majorHAnsi" w:hAnsiTheme="majorHAnsi" w:cstheme="majorHAnsi"/>
          <w:b/>
          <w:bCs/>
          <w:sz w:val="22"/>
          <w:szCs w:val="22"/>
          <w:u w:val="single"/>
        </w:rPr>
        <w:t>JEDNOGLASNO</w:t>
      </w:r>
      <w:r w:rsidRPr="00223BB9">
        <w:rPr>
          <w:rFonts w:asciiTheme="majorHAnsi" w:hAnsiTheme="majorHAnsi" w:cstheme="majorHAnsi"/>
          <w:sz w:val="22"/>
          <w:szCs w:val="22"/>
        </w:rPr>
        <w:t xml:space="preserve"> je donesena odluka da se Vesna Milošević, dr.med. imenuje za zdravstvenog radnika – mrtvozornika za područje naše općine. </w:t>
      </w:r>
    </w:p>
    <w:p w14:paraId="7728AE34" w14:textId="77777777" w:rsidR="008279DF" w:rsidRPr="00AC0EFC" w:rsidRDefault="008279DF" w:rsidP="00D666B8">
      <w:pPr>
        <w:pStyle w:val="StandardWeb"/>
        <w:shd w:val="clear" w:color="auto" w:fill="FFFFFF"/>
        <w:spacing w:before="0" w:beforeAutospacing="0" w:after="200" w:afterAutospacing="0" w:line="253" w:lineRule="atLeast"/>
        <w:ind w:firstLine="45"/>
        <w:jc w:val="both"/>
        <w:rPr>
          <w:rFonts w:asciiTheme="majorHAnsi" w:hAnsiTheme="majorHAnsi" w:cstheme="majorHAnsi"/>
          <w:color w:val="FF0000"/>
          <w:sz w:val="22"/>
          <w:szCs w:val="22"/>
        </w:rPr>
      </w:pPr>
    </w:p>
    <w:p w14:paraId="04958F27" w14:textId="79777F5A" w:rsidR="00AC0EFC" w:rsidRDefault="00AC0EFC" w:rsidP="00AC0EFC">
      <w:pPr>
        <w:pStyle w:val="StandardWeb"/>
        <w:shd w:val="clear" w:color="auto" w:fill="FFFFFF"/>
        <w:spacing w:before="0" w:beforeAutospacing="0" w:after="0" w:afterAutospacing="0" w:line="253" w:lineRule="atLeast"/>
        <w:jc w:val="center"/>
        <w:rPr>
          <w:rFonts w:asciiTheme="majorHAnsi" w:hAnsiTheme="majorHAnsi" w:cstheme="majorHAnsi"/>
          <w:color w:val="222222"/>
          <w:sz w:val="22"/>
          <w:szCs w:val="22"/>
        </w:rPr>
      </w:pPr>
      <w:r w:rsidRPr="00AC0EFC">
        <w:rPr>
          <w:rFonts w:asciiTheme="majorHAnsi" w:hAnsiTheme="majorHAnsi" w:cstheme="majorHAnsi"/>
          <w:b/>
          <w:bCs/>
          <w:color w:val="222222"/>
          <w:sz w:val="22"/>
          <w:szCs w:val="22"/>
        </w:rPr>
        <w:t>Točka 13.</w:t>
      </w:r>
    </w:p>
    <w:p w14:paraId="3C27DC94" w14:textId="42AE6CC9" w:rsidR="00AC0EFC" w:rsidRDefault="00AC0EFC" w:rsidP="00AC0EFC">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Gosp. Ruskaj pojašnjava kako smo Izvješće o provedbi godišnjeg plana upravljanja imovinom Općine Bogdanovci za 2024. godine izradili u suradnji s Mentor savjetovanjem iz Vukovara. Također navodi da je navedeno Izvješće bilo je na javnom savjetovanju od 01.-15.09.2025. godine ,te na isti nije bilo primjedbi niti prijedloga.</w:t>
      </w:r>
    </w:p>
    <w:p w14:paraId="33E70AD0" w14:textId="67921E6D" w:rsidR="00AC0EFC" w:rsidRDefault="00AC0EFC" w:rsidP="00AC0EFC">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Izvješće je detaljno pojašnjeno, stoga nema potrebe da se dodatno sve čita ili pojašnjava, ukoliko netko ima pitanje ili nejasnoća neka slobodno upita, pojašnjava gosp. Ruskaj.</w:t>
      </w:r>
    </w:p>
    <w:p w14:paraId="63793755" w14:textId="546C8852" w:rsidR="00AC0EFC" w:rsidRDefault="00AC0EFC" w:rsidP="00AC0EFC">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 xml:space="preserve">S obzirom da nije bilo pitanja niti prijedloga, ova točka se daje na glasanje, te je ista usvojena </w:t>
      </w:r>
      <w:r w:rsidRPr="00AC0EFC">
        <w:rPr>
          <w:rFonts w:asciiTheme="majorHAnsi" w:hAnsiTheme="majorHAnsi" w:cstheme="majorHAnsi"/>
          <w:b/>
          <w:bCs/>
          <w:color w:val="222222"/>
          <w:sz w:val="22"/>
          <w:szCs w:val="22"/>
          <w:u w:val="single"/>
        </w:rPr>
        <w:t>JEDNOGLASNO</w:t>
      </w:r>
      <w:r>
        <w:rPr>
          <w:rFonts w:asciiTheme="majorHAnsi" w:hAnsiTheme="majorHAnsi" w:cstheme="majorHAnsi"/>
          <w:color w:val="222222"/>
          <w:sz w:val="22"/>
          <w:szCs w:val="22"/>
        </w:rPr>
        <w:t>.</w:t>
      </w:r>
    </w:p>
    <w:p w14:paraId="5645B2D1" w14:textId="77777777" w:rsidR="00AC0EFC" w:rsidRDefault="00AC0EFC" w:rsidP="00AC0EFC">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06927F33" w14:textId="5A301469" w:rsidR="00AC0EFC" w:rsidRPr="00F35BF4" w:rsidRDefault="00AC0EFC" w:rsidP="00F35BF4">
      <w:pPr>
        <w:pStyle w:val="StandardWeb"/>
        <w:shd w:val="clear" w:color="auto" w:fill="FFFFFF"/>
        <w:spacing w:before="0" w:beforeAutospacing="0" w:after="0" w:afterAutospacing="0" w:line="253" w:lineRule="atLeast"/>
        <w:jc w:val="center"/>
        <w:rPr>
          <w:rFonts w:asciiTheme="majorHAnsi" w:hAnsiTheme="majorHAnsi" w:cstheme="majorHAnsi"/>
          <w:b/>
          <w:bCs/>
          <w:color w:val="222222"/>
          <w:sz w:val="22"/>
          <w:szCs w:val="22"/>
        </w:rPr>
      </w:pPr>
      <w:r w:rsidRPr="00F35BF4">
        <w:rPr>
          <w:rFonts w:asciiTheme="majorHAnsi" w:hAnsiTheme="majorHAnsi" w:cstheme="majorHAnsi"/>
          <w:b/>
          <w:bCs/>
          <w:color w:val="222222"/>
          <w:sz w:val="22"/>
          <w:szCs w:val="22"/>
        </w:rPr>
        <w:t>Točka 14.</w:t>
      </w:r>
    </w:p>
    <w:p w14:paraId="70ABC262" w14:textId="5DA76568" w:rsidR="00AC0EFC" w:rsidRDefault="003024A5" w:rsidP="00AC0EFC">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 xml:space="preserve">Gosp. Barun navodi kako je komunalni djelatnik Franjo Duvnjak skoro godinu dana na bolovanju, te da si rješava mirovinu i ne planira se više vraćati na posao iz zdravstvenih razloga. Sukladno navedenom planiramo novo zapošljavanje, naziv radnog mjesta komunalni radnika – vozač komunalnih vozila. Naime, putem natječaja raspisanog od strane Ministarstva prostornog uređenja, graditeljstva i državne imovine ove godine smo kupili komunalno vozilo, a iduće godine putem istog natječaja planiramo nabaviti bager, pa </w:t>
      </w:r>
      <w:r>
        <w:rPr>
          <w:rFonts w:asciiTheme="majorHAnsi" w:hAnsiTheme="majorHAnsi" w:cstheme="majorHAnsi"/>
          <w:color w:val="222222"/>
          <w:sz w:val="22"/>
          <w:szCs w:val="22"/>
        </w:rPr>
        <w:lastRenderedPageBreak/>
        <w:t xml:space="preserve">smatramo da bi trebali zaposliti osobu koja ima položeno za bager, jer bi nam se uvelike smanjili troškovi komunalnih usluga. </w:t>
      </w:r>
    </w:p>
    <w:p w14:paraId="28C0E51B" w14:textId="1A58844C" w:rsidR="003024A5" w:rsidRDefault="003024A5" w:rsidP="00AC0EFC">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 xml:space="preserve">Gosp. Ruskaj pojašnjava kako je ova odluka donesena nakon izmjena i dopuna Pravilnika o unutarnjem redu Jedinstvenog upravnog odjela, u kojeg smo u vlastiti pogon uvrstili </w:t>
      </w:r>
      <w:r w:rsidR="00875DF5">
        <w:rPr>
          <w:rFonts w:asciiTheme="majorHAnsi" w:hAnsiTheme="majorHAnsi" w:cstheme="majorHAnsi"/>
          <w:color w:val="222222"/>
          <w:sz w:val="22"/>
          <w:szCs w:val="22"/>
        </w:rPr>
        <w:t xml:space="preserve">radno mjesto komunalni djelatnik, vozač komunalnih vozila, te navodi koji su </w:t>
      </w:r>
      <w:r w:rsidR="00F35BF4">
        <w:rPr>
          <w:rFonts w:asciiTheme="majorHAnsi" w:hAnsiTheme="majorHAnsi" w:cstheme="majorHAnsi"/>
          <w:color w:val="222222"/>
          <w:sz w:val="22"/>
          <w:szCs w:val="22"/>
        </w:rPr>
        <w:t xml:space="preserve">uvjeti potrebni  za zapošljavanje. Što se tiče koeficijenta, isti je kao i  za ostale komunalne radnike 1,65, a neto plaća iznosila bi cca. 950,00 EUR neto. </w:t>
      </w:r>
    </w:p>
    <w:p w14:paraId="03CFE5C6" w14:textId="10887639" w:rsidR="00F35BF4" w:rsidRDefault="00F35BF4" w:rsidP="00AC0EFC">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 xml:space="preserve">Predsjednica vijeća daje ovu točku na raspravu. S obzirom da iste nije bilo, Odluka o izmjenama i dopunama Odluke o koeficijentima za obračun plaće službenika i namještenika u JUO Općine Bogdanovci daje se na glasanje. Odluka je usvojena </w:t>
      </w:r>
      <w:r w:rsidRPr="00F35BF4">
        <w:rPr>
          <w:rFonts w:asciiTheme="majorHAnsi" w:hAnsiTheme="majorHAnsi" w:cstheme="majorHAnsi"/>
          <w:b/>
          <w:bCs/>
          <w:color w:val="222222"/>
          <w:sz w:val="22"/>
          <w:szCs w:val="22"/>
          <w:u w:val="single"/>
        </w:rPr>
        <w:t>JEDNOGLASNO</w:t>
      </w:r>
      <w:r>
        <w:rPr>
          <w:rFonts w:asciiTheme="majorHAnsi" w:hAnsiTheme="majorHAnsi" w:cstheme="majorHAnsi"/>
          <w:color w:val="222222"/>
          <w:sz w:val="22"/>
          <w:szCs w:val="22"/>
        </w:rPr>
        <w:t xml:space="preserve">. </w:t>
      </w:r>
    </w:p>
    <w:p w14:paraId="5B875CA9" w14:textId="77777777" w:rsidR="00F35BF4" w:rsidRDefault="00F35BF4" w:rsidP="00AC0EFC">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15E3414C" w14:textId="53E56212" w:rsidR="00F35BF4" w:rsidRDefault="00F35BF4" w:rsidP="00F35BF4">
      <w:pPr>
        <w:pStyle w:val="StandardWeb"/>
        <w:shd w:val="clear" w:color="auto" w:fill="FFFFFF"/>
        <w:spacing w:before="0" w:beforeAutospacing="0" w:after="0" w:afterAutospacing="0" w:line="253" w:lineRule="atLeast"/>
        <w:jc w:val="center"/>
        <w:rPr>
          <w:rFonts w:asciiTheme="majorHAnsi" w:hAnsiTheme="majorHAnsi" w:cstheme="majorHAnsi"/>
          <w:b/>
          <w:bCs/>
          <w:color w:val="222222"/>
          <w:sz w:val="22"/>
          <w:szCs w:val="22"/>
        </w:rPr>
      </w:pPr>
      <w:r w:rsidRPr="00F35BF4">
        <w:rPr>
          <w:rFonts w:asciiTheme="majorHAnsi" w:hAnsiTheme="majorHAnsi" w:cstheme="majorHAnsi"/>
          <w:b/>
          <w:bCs/>
          <w:color w:val="222222"/>
          <w:sz w:val="22"/>
          <w:szCs w:val="22"/>
        </w:rPr>
        <w:t>Točka 15.</w:t>
      </w:r>
    </w:p>
    <w:p w14:paraId="5CEA8C6A" w14:textId="1A740050" w:rsidR="00F35BF4" w:rsidRDefault="00F35BF4" w:rsidP="00F35BF4">
      <w:pPr>
        <w:pStyle w:val="StandardWeb"/>
        <w:shd w:val="clear" w:color="auto" w:fill="FFFFFF"/>
        <w:spacing w:before="0" w:beforeAutospacing="0" w:after="0" w:afterAutospacing="0" w:line="253" w:lineRule="atLeast"/>
        <w:jc w:val="center"/>
        <w:rPr>
          <w:rFonts w:asciiTheme="majorHAnsi" w:hAnsiTheme="majorHAnsi" w:cstheme="majorHAnsi"/>
          <w:b/>
          <w:bCs/>
          <w:color w:val="222222"/>
          <w:sz w:val="22"/>
          <w:szCs w:val="22"/>
        </w:rPr>
      </w:pPr>
      <w:r w:rsidRPr="00F35BF4">
        <w:rPr>
          <w:rFonts w:asciiTheme="majorHAnsi" w:hAnsiTheme="majorHAnsi" w:cstheme="majorHAnsi"/>
          <w:b/>
          <w:bCs/>
          <w:color w:val="222222"/>
          <w:sz w:val="22"/>
          <w:szCs w:val="22"/>
        </w:rPr>
        <w:t>RAZLIČITO</w:t>
      </w:r>
    </w:p>
    <w:p w14:paraId="660B4C71" w14:textId="77777777" w:rsidR="00BE25C3" w:rsidRDefault="00BE25C3" w:rsidP="00F35BF4">
      <w:pPr>
        <w:pStyle w:val="StandardWeb"/>
        <w:shd w:val="clear" w:color="auto" w:fill="FFFFFF"/>
        <w:spacing w:before="0" w:beforeAutospacing="0" w:after="0" w:afterAutospacing="0" w:line="253" w:lineRule="atLeast"/>
        <w:jc w:val="center"/>
        <w:rPr>
          <w:rFonts w:asciiTheme="majorHAnsi" w:hAnsiTheme="majorHAnsi" w:cstheme="majorHAnsi"/>
          <w:b/>
          <w:bCs/>
          <w:color w:val="222222"/>
          <w:sz w:val="22"/>
          <w:szCs w:val="22"/>
        </w:rPr>
      </w:pPr>
    </w:p>
    <w:p w14:paraId="611586CC" w14:textId="77777777" w:rsidR="00BE25C3" w:rsidRDefault="00BE25C3" w:rsidP="00BE25C3">
      <w:pPr>
        <w:spacing w:after="0" w:line="240" w:lineRule="auto"/>
        <w:jc w:val="both"/>
        <w:rPr>
          <w:rFonts w:asciiTheme="majorHAnsi" w:hAnsiTheme="majorHAnsi" w:cstheme="majorHAnsi"/>
          <w:b/>
          <w:iCs/>
        </w:rPr>
      </w:pPr>
      <w:r w:rsidRPr="00061F38">
        <w:rPr>
          <w:rFonts w:asciiTheme="majorHAnsi" w:hAnsiTheme="majorHAnsi" w:cstheme="majorHAnsi"/>
          <w:b/>
          <w:iCs/>
        </w:rPr>
        <w:t>Izvješće načelnika:</w:t>
      </w:r>
    </w:p>
    <w:p w14:paraId="2C84BC1F" w14:textId="77777777" w:rsidR="002C2459" w:rsidRPr="002C2459" w:rsidRDefault="002C2459" w:rsidP="002C2459">
      <w:pPr>
        <w:pStyle w:val="StandardWeb"/>
        <w:shd w:val="clear" w:color="auto" w:fill="FFFFFF"/>
        <w:spacing w:before="0" w:beforeAutospacing="0" w:after="0" w:afterAutospacing="0" w:line="276" w:lineRule="atLeast"/>
        <w:ind w:left="142"/>
        <w:jc w:val="both"/>
        <w:rPr>
          <w:rFonts w:asciiTheme="majorHAnsi" w:hAnsiTheme="majorHAnsi" w:cstheme="majorHAnsi"/>
          <w:color w:val="222222"/>
        </w:rPr>
      </w:pPr>
      <w:r w:rsidRPr="002C2459">
        <w:rPr>
          <w:rFonts w:asciiTheme="majorHAnsi" w:hAnsiTheme="majorHAnsi" w:cstheme="majorHAnsi"/>
          <w:b/>
          <w:bCs/>
          <w:color w:val="222222"/>
          <w:sz w:val="22"/>
          <w:szCs w:val="22"/>
        </w:rPr>
        <w:t>1.</w:t>
      </w:r>
      <w:r w:rsidRPr="002C2459">
        <w:rPr>
          <w:rFonts w:asciiTheme="majorHAnsi" w:hAnsiTheme="majorHAnsi" w:cstheme="majorHAnsi"/>
          <w:b/>
          <w:bCs/>
          <w:color w:val="222222"/>
          <w:sz w:val="14"/>
          <w:szCs w:val="14"/>
        </w:rPr>
        <w:t>    </w:t>
      </w:r>
      <w:r w:rsidRPr="002C2459">
        <w:rPr>
          <w:rFonts w:asciiTheme="majorHAnsi" w:hAnsiTheme="majorHAnsi" w:cstheme="majorHAnsi"/>
          <w:color w:val="222222"/>
          <w:sz w:val="22"/>
          <w:szCs w:val="22"/>
        </w:rPr>
        <w:t>Završеn je projekt prekogranične suradnje Općine Bogdanovci i Župe Svetoga Pavla, Bača. Ukupna vrijednost projekta s općinske strane iznosi 29.795,00 eura, od čega nam je Ministarstvo regionalnog razvoja i fondova Europske unije odobrilo 19.068,80 eura. Projekt je uključivao opremanje Hrvatskog doma s 250 banketnih stolica i 42 stola sa sklopivim nogama.</w:t>
      </w:r>
    </w:p>
    <w:p w14:paraId="7B31CC99" w14:textId="77777777" w:rsidR="002C2459" w:rsidRPr="002C2459" w:rsidRDefault="002C2459" w:rsidP="002C2459">
      <w:pPr>
        <w:pStyle w:val="StandardWeb"/>
        <w:shd w:val="clear" w:color="auto" w:fill="FFFFFF"/>
        <w:spacing w:before="0" w:beforeAutospacing="0" w:after="0" w:afterAutospacing="0" w:line="276" w:lineRule="atLeast"/>
        <w:ind w:left="142"/>
        <w:jc w:val="both"/>
        <w:rPr>
          <w:rFonts w:asciiTheme="majorHAnsi" w:hAnsiTheme="majorHAnsi" w:cstheme="majorHAnsi"/>
          <w:color w:val="222222"/>
        </w:rPr>
      </w:pPr>
      <w:r w:rsidRPr="002C2459">
        <w:rPr>
          <w:rFonts w:asciiTheme="majorHAnsi" w:hAnsiTheme="majorHAnsi" w:cstheme="majorHAnsi"/>
          <w:b/>
          <w:bCs/>
          <w:color w:val="222222"/>
          <w:sz w:val="22"/>
          <w:szCs w:val="22"/>
        </w:rPr>
        <w:t>2.</w:t>
      </w:r>
      <w:r w:rsidRPr="002C2459">
        <w:rPr>
          <w:rFonts w:asciiTheme="majorHAnsi" w:hAnsiTheme="majorHAnsi" w:cstheme="majorHAnsi"/>
          <w:b/>
          <w:bCs/>
          <w:color w:val="222222"/>
          <w:sz w:val="14"/>
          <w:szCs w:val="14"/>
        </w:rPr>
        <w:t>    </w:t>
      </w:r>
      <w:r w:rsidRPr="002C2459">
        <w:rPr>
          <w:rFonts w:asciiTheme="majorHAnsi" w:hAnsiTheme="majorHAnsi" w:cstheme="majorHAnsi"/>
          <w:color w:val="222222"/>
          <w:sz w:val="22"/>
          <w:szCs w:val="22"/>
        </w:rPr>
        <w:t>Potpisani su ugovori za projekt rekonstrukcije nogostupa u Svinjarevcima i nabavu komunalnog vozila, ukupne vrijednosti 104.600,00 eura. U Svinjarevcima će se obnoviti nogostup u Crkvenoj ulici s rokom završetka do kraja 2026. godine. Nabava komunalnog vozila je završena i trenutno čekamo isporuku.</w:t>
      </w:r>
    </w:p>
    <w:p w14:paraId="4082F388" w14:textId="77777777" w:rsidR="002C2459" w:rsidRPr="002C2459" w:rsidRDefault="002C2459" w:rsidP="002C2459">
      <w:pPr>
        <w:pStyle w:val="StandardWeb"/>
        <w:shd w:val="clear" w:color="auto" w:fill="FFFFFF"/>
        <w:spacing w:before="0" w:beforeAutospacing="0" w:after="0" w:afterAutospacing="0" w:line="276" w:lineRule="atLeast"/>
        <w:ind w:left="142"/>
        <w:jc w:val="both"/>
        <w:rPr>
          <w:rFonts w:asciiTheme="majorHAnsi" w:hAnsiTheme="majorHAnsi" w:cstheme="majorHAnsi"/>
          <w:color w:val="222222"/>
        </w:rPr>
      </w:pPr>
      <w:r w:rsidRPr="002C2459">
        <w:rPr>
          <w:rFonts w:asciiTheme="majorHAnsi" w:hAnsiTheme="majorHAnsi" w:cstheme="majorHAnsi"/>
          <w:b/>
          <w:bCs/>
          <w:color w:val="222222"/>
          <w:sz w:val="22"/>
          <w:szCs w:val="22"/>
        </w:rPr>
        <w:t>3.</w:t>
      </w:r>
      <w:r w:rsidRPr="002C2459">
        <w:rPr>
          <w:rFonts w:asciiTheme="majorHAnsi" w:hAnsiTheme="majorHAnsi" w:cstheme="majorHAnsi"/>
          <w:b/>
          <w:bCs/>
          <w:color w:val="222222"/>
          <w:sz w:val="14"/>
          <w:szCs w:val="14"/>
        </w:rPr>
        <w:t>    </w:t>
      </w:r>
      <w:r w:rsidRPr="002C2459">
        <w:rPr>
          <w:rFonts w:asciiTheme="majorHAnsi" w:hAnsiTheme="majorHAnsi" w:cstheme="majorHAnsi"/>
          <w:color w:val="222222"/>
          <w:sz w:val="22"/>
          <w:szCs w:val="22"/>
        </w:rPr>
        <w:t>Financirat će se pomoćnik za djecu s teškoćama radi podrške dvoje djece s posebnim potrebama s područja Općine Bogdanovci.</w:t>
      </w:r>
    </w:p>
    <w:p w14:paraId="7AC57C3F" w14:textId="77777777" w:rsidR="002C2459" w:rsidRPr="002C2459" w:rsidRDefault="002C2459" w:rsidP="002C2459">
      <w:pPr>
        <w:pStyle w:val="StandardWeb"/>
        <w:shd w:val="clear" w:color="auto" w:fill="FFFFFF"/>
        <w:spacing w:before="0" w:beforeAutospacing="0" w:after="0" w:afterAutospacing="0" w:line="276" w:lineRule="atLeast"/>
        <w:ind w:left="142"/>
        <w:jc w:val="both"/>
        <w:rPr>
          <w:rFonts w:asciiTheme="majorHAnsi" w:hAnsiTheme="majorHAnsi" w:cstheme="majorHAnsi"/>
          <w:color w:val="222222"/>
        </w:rPr>
      </w:pPr>
      <w:r w:rsidRPr="002C2459">
        <w:rPr>
          <w:rFonts w:asciiTheme="majorHAnsi" w:hAnsiTheme="majorHAnsi" w:cstheme="majorHAnsi"/>
          <w:b/>
          <w:bCs/>
          <w:color w:val="222222"/>
          <w:sz w:val="22"/>
          <w:szCs w:val="22"/>
        </w:rPr>
        <w:t>4.</w:t>
      </w:r>
      <w:r w:rsidRPr="002C2459">
        <w:rPr>
          <w:rFonts w:asciiTheme="majorHAnsi" w:hAnsiTheme="majorHAnsi" w:cstheme="majorHAnsi"/>
          <w:b/>
          <w:bCs/>
          <w:color w:val="222222"/>
          <w:sz w:val="14"/>
          <w:szCs w:val="14"/>
        </w:rPr>
        <w:t>    </w:t>
      </w:r>
      <w:r w:rsidRPr="002C2459">
        <w:rPr>
          <w:rFonts w:asciiTheme="majorHAnsi" w:hAnsiTheme="majorHAnsi" w:cstheme="majorHAnsi"/>
          <w:color w:val="222222"/>
          <w:sz w:val="22"/>
          <w:szCs w:val="22"/>
        </w:rPr>
        <w:t>Roditelji i naše područne škole obaviješteni su o nastavku financiranja radnih bilježnica za sve učenike osnovnih škola, od 1. do 8. razreda.</w:t>
      </w:r>
    </w:p>
    <w:p w14:paraId="053C86E9" w14:textId="77777777" w:rsidR="002C2459" w:rsidRPr="002C2459" w:rsidRDefault="002C2459" w:rsidP="002C2459">
      <w:pPr>
        <w:pStyle w:val="StandardWeb"/>
        <w:shd w:val="clear" w:color="auto" w:fill="FFFFFF"/>
        <w:spacing w:before="0" w:beforeAutospacing="0" w:after="0" w:afterAutospacing="0" w:line="276" w:lineRule="atLeast"/>
        <w:ind w:left="142"/>
        <w:jc w:val="both"/>
        <w:rPr>
          <w:rFonts w:asciiTheme="majorHAnsi" w:hAnsiTheme="majorHAnsi" w:cstheme="majorHAnsi"/>
          <w:color w:val="222222"/>
        </w:rPr>
      </w:pPr>
      <w:r w:rsidRPr="002C2459">
        <w:rPr>
          <w:rFonts w:asciiTheme="majorHAnsi" w:hAnsiTheme="majorHAnsi" w:cstheme="majorHAnsi"/>
          <w:b/>
          <w:bCs/>
          <w:color w:val="222222"/>
          <w:sz w:val="22"/>
          <w:szCs w:val="22"/>
        </w:rPr>
        <w:t>5.</w:t>
      </w:r>
      <w:r w:rsidRPr="002C2459">
        <w:rPr>
          <w:rFonts w:asciiTheme="majorHAnsi" w:hAnsiTheme="majorHAnsi" w:cstheme="majorHAnsi"/>
          <w:b/>
          <w:bCs/>
          <w:color w:val="222222"/>
          <w:sz w:val="14"/>
          <w:szCs w:val="14"/>
        </w:rPr>
        <w:t>    </w:t>
      </w:r>
      <w:r w:rsidRPr="002C2459">
        <w:rPr>
          <w:rFonts w:asciiTheme="majorHAnsi" w:hAnsiTheme="majorHAnsi" w:cstheme="majorHAnsi"/>
          <w:color w:val="222222"/>
          <w:sz w:val="22"/>
          <w:szCs w:val="22"/>
        </w:rPr>
        <w:t>Nagrađeni su učenici osnovnih i srednjih škola – prema javnom pozivu dodijeljeno je ukupno 1.470,00 eura.</w:t>
      </w:r>
    </w:p>
    <w:p w14:paraId="7E103C3B" w14:textId="77777777" w:rsidR="002C2459" w:rsidRPr="002C2459" w:rsidRDefault="002C2459" w:rsidP="002C2459">
      <w:pPr>
        <w:pStyle w:val="StandardWeb"/>
        <w:shd w:val="clear" w:color="auto" w:fill="FFFFFF"/>
        <w:spacing w:before="0" w:beforeAutospacing="0" w:after="0" w:afterAutospacing="0" w:line="276" w:lineRule="atLeast"/>
        <w:ind w:left="142"/>
        <w:jc w:val="both"/>
        <w:rPr>
          <w:rFonts w:asciiTheme="majorHAnsi" w:hAnsiTheme="majorHAnsi" w:cstheme="majorHAnsi"/>
          <w:color w:val="222222"/>
        </w:rPr>
      </w:pPr>
      <w:r w:rsidRPr="002C2459">
        <w:rPr>
          <w:rFonts w:asciiTheme="majorHAnsi" w:hAnsiTheme="majorHAnsi" w:cstheme="majorHAnsi"/>
          <w:b/>
          <w:bCs/>
          <w:color w:val="222222"/>
          <w:sz w:val="22"/>
          <w:szCs w:val="22"/>
        </w:rPr>
        <w:t>6.</w:t>
      </w:r>
      <w:r w:rsidRPr="002C2459">
        <w:rPr>
          <w:rFonts w:asciiTheme="majorHAnsi" w:hAnsiTheme="majorHAnsi" w:cstheme="majorHAnsi"/>
          <w:b/>
          <w:bCs/>
          <w:color w:val="222222"/>
          <w:sz w:val="14"/>
          <w:szCs w:val="14"/>
        </w:rPr>
        <w:t>    </w:t>
      </w:r>
      <w:r w:rsidRPr="002C2459">
        <w:rPr>
          <w:rFonts w:asciiTheme="majorHAnsi" w:hAnsiTheme="majorHAnsi" w:cstheme="majorHAnsi"/>
          <w:color w:val="222222"/>
          <w:sz w:val="22"/>
          <w:szCs w:val="22"/>
        </w:rPr>
        <w:t>Općina Bogdanovci bila je glavni sponzor sportskog događaja “Svinjarevačkih 1200”, koji je okupio veliki broj natjecatelja i posjetitelja.</w:t>
      </w:r>
    </w:p>
    <w:p w14:paraId="4FE3AE5A" w14:textId="77777777" w:rsidR="002C2459" w:rsidRPr="002C2459" w:rsidRDefault="002C2459" w:rsidP="002C2459">
      <w:pPr>
        <w:pStyle w:val="StandardWeb"/>
        <w:shd w:val="clear" w:color="auto" w:fill="FFFFFF"/>
        <w:spacing w:before="0" w:beforeAutospacing="0" w:after="0" w:afterAutospacing="0" w:line="276" w:lineRule="atLeast"/>
        <w:ind w:left="142"/>
        <w:jc w:val="both"/>
        <w:rPr>
          <w:rFonts w:asciiTheme="majorHAnsi" w:hAnsiTheme="majorHAnsi" w:cstheme="majorHAnsi"/>
          <w:color w:val="222222"/>
        </w:rPr>
      </w:pPr>
      <w:r w:rsidRPr="002C2459">
        <w:rPr>
          <w:rFonts w:asciiTheme="majorHAnsi" w:hAnsiTheme="majorHAnsi" w:cstheme="majorHAnsi"/>
          <w:b/>
          <w:bCs/>
          <w:color w:val="222222"/>
          <w:sz w:val="22"/>
          <w:szCs w:val="22"/>
        </w:rPr>
        <w:t>7.</w:t>
      </w:r>
      <w:r w:rsidRPr="002C2459">
        <w:rPr>
          <w:rFonts w:asciiTheme="majorHAnsi" w:hAnsiTheme="majorHAnsi" w:cstheme="majorHAnsi"/>
          <w:b/>
          <w:bCs/>
          <w:color w:val="222222"/>
          <w:sz w:val="14"/>
          <w:szCs w:val="14"/>
        </w:rPr>
        <w:t>    </w:t>
      </w:r>
      <w:r w:rsidRPr="002C2459">
        <w:rPr>
          <w:rFonts w:asciiTheme="majorHAnsi" w:hAnsiTheme="majorHAnsi" w:cstheme="majorHAnsi"/>
          <w:color w:val="222222"/>
          <w:sz w:val="22"/>
          <w:szCs w:val="22"/>
        </w:rPr>
        <w:t>Organizirano je druženje s mještanima povodom 5. kolovoza na Gracu u Bogdanovcima te turnir ulica u Svinjarevcima.</w:t>
      </w:r>
    </w:p>
    <w:p w14:paraId="6CA4838A" w14:textId="77777777" w:rsidR="002C2459" w:rsidRPr="002C2459" w:rsidRDefault="002C2459" w:rsidP="002C2459">
      <w:pPr>
        <w:pStyle w:val="StandardWeb"/>
        <w:shd w:val="clear" w:color="auto" w:fill="FFFFFF"/>
        <w:spacing w:before="0" w:beforeAutospacing="0" w:after="0" w:afterAutospacing="0" w:line="276" w:lineRule="atLeast"/>
        <w:ind w:left="142"/>
        <w:jc w:val="both"/>
        <w:rPr>
          <w:rFonts w:asciiTheme="majorHAnsi" w:hAnsiTheme="majorHAnsi" w:cstheme="majorHAnsi"/>
          <w:color w:val="222222"/>
        </w:rPr>
      </w:pPr>
      <w:r w:rsidRPr="002C2459">
        <w:rPr>
          <w:rFonts w:asciiTheme="majorHAnsi" w:hAnsiTheme="majorHAnsi" w:cstheme="majorHAnsi"/>
          <w:b/>
          <w:bCs/>
          <w:color w:val="222222"/>
          <w:sz w:val="22"/>
          <w:szCs w:val="22"/>
        </w:rPr>
        <w:t>8.</w:t>
      </w:r>
      <w:r w:rsidRPr="002C2459">
        <w:rPr>
          <w:rFonts w:asciiTheme="majorHAnsi" w:hAnsiTheme="majorHAnsi" w:cstheme="majorHAnsi"/>
          <w:b/>
          <w:bCs/>
          <w:color w:val="222222"/>
          <w:sz w:val="14"/>
          <w:szCs w:val="14"/>
        </w:rPr>
        <w:t>    </w:t>
      </w:r>
      <w:r w:rsidRPr="002C2459">
        <w:rPr>
          <w:rFonts w:asciiTheme="majorHAnsi" w:hAnsiTheme="majorHAnsi" w:cstheme="majorHAnsi"/>
          <w:color w:val="222222"/>
          <w:sz w:val="22"/>
          <w:szCs w:val="22"/>
        </w:rPr>
        <w:t>Ministarstvo kulture i medija donijelo je odluku o statusu kulturnog dobra za umjetnost šaranja jaja voskom, prepoznajući ovu tehniku kao jednu od najrasprostranjenijih tradicija ukrašavanja uskrsnih jaja. U Bogdanovcima je poznata posebna tehnika “svilopis”.</w:t>
      </w:r>
    </w:p>
    <w:p w14:paraId="7E5744F5" w14:textId="77777777" w:rsidR="002C2459" w:rsidRPr="002C2459" w:rsidRDefault="002C2459" w:rsidP="002C2459">
      <w:pPr>
        <w:pStyle w:val="StandardWeb"/>
        <w:shd w:val="clear" w:color="auto" w:fill="FFFFFF"/>
        <w:spacing w:before="0" w:beforeAutospacing="0" w:after="0" w:afterAutospacing="0" w:line="276" w:lineRule="atLeast"/>
        <w:ind w:left="142"/>
        <w:jc w:val="both"/>
        <w:rPr>
          <w:rFonts w:asciiTheme="majorHAnsi" w:hAnsiTheme="majorHAnsi" w:cstheme="majorHAnsi"/>
          <w:color w:val="222222"/>
        </w:rPr>
      </w:pPr>
      <w:r w:rsidRPr="002C2459">
        <w:rPr>
          <w:rFonts w:asciiTheme="majorHAnsi" w:hAnsiTheme="majorHAnsi" w:cstheme="majorHAnsi"/>
          <w:b/>
          <w:bCs/>
          <w:color w:val="222222"/>
          <w:sz w:val="22"/>
          <w:szCs w:val="22"/>
        </w:rPr>
        <w:t>9.</w:t>
      </w:r>
      <w:r w:rsidRPr="002C2459">
        <w:rPr>
          <w:rFonts w:asciiTheme="majorHAnsi" w:hAnsiTheme="majorHAnsi" w:cstheme="majorHAnsi"/>
          <w:b/>
          <w:bCs/>
          <w:color w:val="222222"/>
          <w:sz w:val="14"/>
          <w:szCs w:val="14"/>
        </w:rPr>
        <w:t>    </w:t>
      </w:r>
      <w:r w:rsidRPr="002C2459">
        <w:rPr>
          <w:rFonts w:asciiTheme="majorHAnsi" w:hAnsiTheme="majorHAnsi" w:cstheme="majorHAnsi"/>
          <w:color w:val="222222"/>
          <w:sz w:val="22"/>
          <w:szCs w:val="22"/>
        </w:rPr>
        <w:t>Vukovarsko-srijemska županija pozvala je Općinu da podnese prijedlog za dodjelu županijskog priznanja u 2025. godini za istaknutu fizičku ili pravnu osobu s područja naše Općine.</w:t>
      </w:r>
    </w:p>
    <w:p w14:paraId="74FD66B5" w14:textId="77777777" w:rsidR="002C2459" w:rsidRPr="002C2459" w:rsidRDefault="002C2459" w:rsidP="002C2459">
      <w:pPr>
        <w:pStyle w:val="StandardWeb"/>
        <w:shd w:val="clear" w:color="auto" w:fill="FFFFFF"/>
        <w:spacing w:before="0" w:beforeAutospacing="0" w:after="0" w:afterAutospacing="0" w:line="276" w:lineRule="atLeast"/>
        <w:ind w:left="142"/>
        <w:jc w:val="both"/>
        <w:rPr>
          <w:rFonts w:asciiTheme="majorHAnsi" w:hAnsiTheme="majorHAnsi" w:cstheme="majorHAnsi"/>
          <w:color w:val="222222"/>
        </w:rPr>
      </w:pPr>
      <w:r w:rsidRPr="002C2459">
        <w:rPr>
          <w:rFonts w:asciiTheme="majorHAnsi" w:hAnsiTheme="majorHAnsi" w:cstheme="majorHAnsi"/>
          <w:b/>
          <w:bCs/>
          <w:color w:val="222222"/>
          <w:sz w:val="22"/>
          <w:szCs w:val="22"/>
        </w:rPr>
        <w:t>10.</w:t>
      </w:r>
      <w:r w:rsidRPr="002C2459">
        <w:rPr>
          <w:rFonts w:asciiTheme="majorHAnsi" w:hAnsiTheme="majorHAnsi" w:cstheme="majorHAnsi"/>
          <w:b/>
          <w:bCs/>
          <w:color w:val="222222"/>
          <w:sz w:val="14"/>
          <w:szCs w:val="14"/>
        </w:rPr>
        <w:t>  </w:t>
      </w:r>
      <w:r w:rsidRPr="002C2459">
        <w:rPr>
          <w:rFonts w:asciiTheme="majorHAnsi" w:hAnsiTheme="majorHAnsi" w:cstheme="majorHAnsi"/>
          <w:color w:val="222222"/>
          <w:sz w:val="22"/>
          <w:szCs w:val="22"/>
        </w:rPr>
        <w:t>Završеn je projekt prekogranične suradnje Općine Bogdanovci i Općine Domaljevac-Šamac. Tijekom projekta izvršena je izmjena pokrova, čime je poboljšana toplinska zaštita i energetska svojstva objekta.</w:t>
      </w:r>
    </w:p>
    <w:p w14:paraId="385A29C3" w14:textId="77777777" w:rsidR="002C2459" w:rsidRPr="002C2459" w:rsidRDefault="002C2459" w:rsidP="002C2459">
      <w:pPr>
        <w:pStyle w:val="StandardWeb"/>
        <w:shd w:val="clear" w:color="auto" w:fill="FFFFFF"/>
        <w:spacing w:before="0" w:beforeAutospacing="0" w:after="0" w:afterAutospacing="0" w:line="276" w:lineRule="atLeast"/>
        <w:ind w:left="142"/>
        <w:jc w:val="both"/>
        <w:rPr>
          <w:rFonts w:asciiTheme="majorHAnsi" w:hAnsiTheme="majorHAnsi" w:cstheme="majorHAnsi"/>
          <w:color w:val="222222"/>
        </w:rPr>
      </w:pPr>
      <w:r w:rsidRPr="002C2459">
        <w:rPr>
          <w:rFonts w:asciiTheme="majorHAnsi" w:hAnsiTheme="majorHAnsi" w:cstheme="majorHAnsi"/>
          <w:b/>
          <w:bCs/>
          <w:color w:val="222222"/>
          <w:sz w:val="22"/>
          <w:szCs w:val="22"/>
        </w:rPr>
        <w:t>11.</w:t>
      </w:r>
      <w:r w:rsidRPr="002C2459">
        <w:rPr>
          <w:rFonts w:asciiTheme="majorHAnsi" w:hAnsiTheme="majorHAnsi" w:cstheme="majorHAnsi"/>
          <w:b/>
          <w:bCs/>
          <w:color w:val="222222"/>
          <w:sz w:val="14"/>
          <w:szCs w:val="14"/>
        </w:rPr>
        <w:t>  </w:t>
      </w:r>
      <w:r w:rsidRPr="002C2459">
        <w:rPr>
          <w:rFonts w:asciiTheme="majorHAnsi" w:hAnsiTheme="majorHAnsi" w:cstheme="majorHAnsi"/>
          <w:color w:val="222222"/>
          <w:sz w:val="22"/>
          <w:szCs w:val="22"/>
        </w:rPr>
        <w:t>Završеn je projekt izgradnje dvije solarne elektrane na zgradi Općine u Bogdanovcima, dok je u pripremi izgradnja dvije solarne elektrane na Domu kulture u Petrovcima.</w:t>
      </w:r>
    </w:p>
    <w:p w14:paraId="7600E8FD" w14:textId="77777777" w:rsidR="002C2459" w:rsidRPr="002C2459" w:rsidRDefault="002C2459" w:rsidP="002C2459">
      <w:pPr>
        <w:pStyle w:val="StandardWeb"/>
        <w:shd w:val="clear" w:color="auto" w:fill="FFFFFF"/>
        <w:spacing w:before="0" w:beforeAutospacing="0" w:after="0" w:afterAutospacing="0" w:line="276" w:lineRule="atLeast"/>
        <w:ind w:left="142"/>
        <w:jc w:val="both"/>
        <w:rPr>
          <w:rFonts w:asciiTheme="majorHAnsi" w:hAnsiTheme="majorHAnsi" w:cstheme="majorHAnsi"/>
          <w:color w:val="222222"/>
        </w:rPr>
      </w:pPr>
      <w:r w:rsidRPr="002C2459">
        <w:rPr>
          <w:rFonts w:asciiTheme="majorHAnsi" w:hAnsiTheme="majorHAnsi" w:cstheme="majorHAnsi"/>
          <w:b/>
          <w:bCs/>
          <w:color w:val="222222"/>
          <w:sz w:val="22"/>
          <w:szCs w:val="22"/>
        </w:rPr>
        <w:t>12.</w:t>
      </w:r>
      <w:r w:rsidRPr="002C2459">
        <w:rPr>
          <w:rFonts w:asciiTheme="majorHAnsi" w:hAnsiTheme="majorHAnsi" w:cstheme="majorHAnsi"/>
          <w:b/>
          <w:bCs/>
          <w:color w:val="222222"/>
          <w:sz w:val="14"/>
          <w:szCs w:val="14"/>
        </w:rPr>
        <w:t>  </w:t>
      </w:r>
      <w:r w:rsidRPr="002C2459">
        <w:rPr>
          <w:rFonts w:asciiTheme="majorHAnsi" w:hAnsiTheme="majorHAnsi" w:cstheme="majorHAnsi"/>
          <w:color w:val="222222"/>
          <w:sz w:val="22"/>
          <w:szCs w:val="22"/>
        </w:rPr>
        <w:t>Donijeta je odluka o izmjeni financiranja studentskih stipendija, koja će se primjenjivati od 1. siječnja 2026. godine. Umjesto jednokratnih 450 eura godišnje, studenti će primati 100 eura mjesečno tijekom akademske godine (10 mjeseci), što iznosi ukupno 1.000 eura, uz iste uvjete kao i do sada.</w:t>
      </w:r>
    </w:p>
    <w:p w14:paraId="1BF7393C" w14:textId="77777777" w:rsidR="002C2459" w:rsidRPr="002C2459" w:rsidRDefault="002C2459" w:rsidP="002C2459">
      <w:pPr>
        <w:pStyle w:val="StandardWeb"/>
        <w:shd w:val="clear" w:color="auto" w:fill="FFFFFF"/>
        <w:spacing w:before="0" w:beforeAutospacing="0" w:after="0" w:afterAutospacing="0" w:line="276" w:lineRule="atLeast"/>
        <w:ind w:left="142"/>
        <w:jc w:val="both"/>
        <w:rPr>
          <w:rFonts w:asciiTheme="majorHAnsi" w:hAnsiTheme="majorHAnsi" w:cstheme="majorHAnsi"/>
          <w:color w:val="222222"/>
        </w:rPr>
      </w:pPr>
      <w:r w:rsidRPr="002C2459">
        <w:rPr>
          <w:rFonts w:asciiTheme="majorHAnsi" w:hAnsiTheme="majorHAnsi" w:cstheme="majorHAnsi"/>
          <w:b/>
          <w:bCs/>
          <w:color w:val="222222"/>
          <w:sz w:val="22"/>
          <w:szCs w:val="22"/>
        </w:rPr>
        <w:t>13.</w:t>
      </w:r>
      <w:r w:rsidRPr="002C2459">
        <w:rPr>
          <w:rFonts w:asciiTheme="majorHAnsi" w:hAnsiTheme="majorHAnsi" w:cstheme="majorHAnsi"/>
          <w:b/>
          <w:bCs/>
          <w:color w:val="222222"/>
          <w:sz w:val="14"/>
          <w:szCs w:val="14"/>
        </w:rPr>
        <w:t>  </w:t>
      </w:r>
      <w:r w:rsidRPr="002C2459">
        <w:rPr>
          <w:rFonts w:asciiTheme="majorHAnsi" w:hAnsiTheme="majorHAnsi" w:cstheme="majorHAnsi"/>
          <w:color w:val="222222"/>
          <w:sz w:val="22"/>
          <w:szCs w:val="22"/>
        </w:rPr>
        <w:t>Vezano za zbrinjavanje glomaznog i građevinskog otpada: nakon više od mjesec i pol dana, dobili smo odgovor od koncesionara Komunalac d.o.o. Vukovar. Zbrinjavanje miješanog građevinskog otpada iznosi 60 eura po toni, a glomaznog otpada 110 eura po toni. Mještani će predočiti osobnu iskaznicu kako bi dokazali prebivalište u Općini Bogdanovci; njihov otpad će se izvagati i evidentirati u obrascu, a Komunalac će općini izdavati mjesečnu fakturu. Ranijih godina prosječna količina bila je oko 500 kg građevinskog otpada po osobi godišnje. Potrebno je donijeti odluku o maksimalnoj količini ili neograničenom zbrinjavanju.</w:t>
      </w:r>
    </w:p>
    <w:p w14:paraId="765B6811" w14:textId="77777777" w:rsidR="002C2459" w:rsidRPr="002C2459" w:rsidRDefault="002C2459" w:rsidP="002C2459">
      <w:pPr>
        <w:pStyle w:val="StandardWeb"/>
        <w:shd w:val="clear" w:color="auto" w:fill="FFFFFF"/>
        <w:spacing w:before="0" w:beforeAutospacing="0" w:after="0" w:afterAutospacing="0" w:line="276" w:lineRule="atLeast"/>
        <w:ind w:left="142"/>
        <w:jc w:val="both"/>
        <w:rPr>
          <w:rFonts w:asciiTheme="majorHAnsi" w:hAnsiTheme="majorHAnsi" w:cstheme="majorHAnsi"/>
          <w:color w:val="222222"/>
        </w:rPr>
      </w:pPr>
      <w:r w:rsidRPr="002C2459">
        <w:rPr>
          <w:rFonts w:asciiTheme="majorHAnsi" w:hAnsiTheme="majorHAnsi" w:cstheme="majorHAnsi"/>
          <w:b/>
          <w:bCs/>
          <w:color w:val="222222"/>
          <w:sz w:val="22"/>
          <w:szCs w:val="22"/>
        </w:rPr>
        <w:t>14.</w:t>
      </w:r>
      <w:r w:rsidRPr="002C2459">
        <w:rPr>
          <w:rFonts w:asciiTheme="majorHAnsi" w:hAnsiTheme="majorHAnsi" w:cstheme="majorHAnsi"/>
          <w:b/>
          <w:bCs/>
          <w:color w:val="222222"/>
          <w:sz w:val="14"/>
          <w:szCs w:val="14"/>
        </w:rPr>
        <w:t>  </w:t>
      </w:r>
      <w:r w:rsidRPr="002C2459">
        <w:rPr>
          <w:rFonts w:asciiTheme="majorHAnsi" w:hAnsiTheme="majorHAnsi" w:cstheme="majorHAnsi"/>
          <w:color w:val="222222"/>
          <w:sz w:val="22"/>
          <w:szCs w:val="22"/>
        </w:rPr>
        <w:t>Sukladno izvješću državne revizije lokalnih jedinica s područja Vukovarsko-srijemske županije, Općina Bogdanovci provela je sve naloge i preporuke dane od strane državne revizije. Od ukupno 26 lokalnih jedinica, samo 13 ih je postupilo na isti način.</w:t>
      </w:r>
    </w:p>
    <w:p w14:paraId="2BB45A00" w14:textId="77777777" w:rsidR="002C2459" w:rsidRPr="002C2459" w:rsidRDefault="002C2459" w:rsidP="002C2459">
      <w:pPr>
        <w:pStyle w:val="StandardWeb"/>
        <w:shd w:val="clear" w:color="auto" w:fill="FFFFFF"/>
        <w:spacing w:before="0" w:beforeAutospacing="0" w:after="0" w:afterAutospacing="0" w:line="276" w:lineRule="atLeast"/>
        <w:ind w:left="142"/>
        <w:jc w:val="both"/>
        <w:rPr>
          <w:rFonts w:asciiTheme="majorHAnsi" w:hAnsiTheme="majorHAnsi" w:cstheme="majorHAnsi"/>
          <w:color w:val="222222"/>
        </w:rPr>
      </w:pPr>
      <w:r w:rsidRPr="002C2459">
        <w:rPr>
          <w:rFonts w:asciiTheme="majorHAnsi" w:hAnsiTheme="majorHAnsi" w:cstheme="majorHAnsi"/>
          <w:b/>
          <w:bCs/>
          <w:color w:val="222222"/>
          <w:sz w:val="22"/>
          <w:szCs w:val="22"/>
        </w:rPr>
        <w:lastRenderedPageBreak/>
        <w:t>15.</w:t>
      </w:r>
      <w:r w:rsidRPr="002C2459">
        <w:rPr>
          <w:rFonts w:asciiTheme="majorHAnsi" w:hAnsiTheme="majorHAnsi" w:cstheme="majorHAnsi"/>
          <w:b/>
          <w:bCs/>
          <w:color w:val="222222"/>
          <w:sz w:val="14"/>
          <w:szCs w:val="14"/>
        </w:rPr>
        <w:t>  </w:t>
      </w:r>
      <w:r w:rsidRPr="002C2459">
        <w:rPr>
          <w:rFonts w:asciiTheme="majorHAnsi" w:hAnsiTheme="majorHAnsi" w:cstheme="majorHAnsi"/>
          <w:color w:val="222222"/>
          <w:sz w:val="22"/>
          <w:szCs w:val="22"/>
        </w:rPr>
        <w:t>Raspisani su dopunski izbori članova općinskog vijeća općine Bogdanovci iz reda pripadnika rusinske i ukrajinske nacionalne manjine. Bira se dva vijećnika rusinska i jedan ukrajinski. Kandidirali su se nezavisne liste. Lista za rusine: Anđelka Vojtkiv, Zvonko Kostelnik, Tomislav Ruskaj i Tanja Krenjicki. Lista za ukrajince: Miroslav Kisilj, Dubravka Mudri, Mihajlo Dereh i Sanja Biljna. Izbori će se održati 05.10.2025. godine te će općinsko vijeće prema svemu sudeći imati 12 vijećnika. </w:t>
      </w:r>
    </w:p>
    <w:p w14:paraId="417E1005" w14:textId="77777777" w:rsidR="00BE25C3" w:rsidRDefault="00BE25C3" w:rsidP="00BE25C3">
      <w:pPr>
        <w:spacing w:after="0" w:line="240" w:lineRule="auto"/>
        <w:jc w:val="both"/>
        <w:rPr>
          <w:rFonts w:asciiTheme="majorHAnsi" w:hAnsiTheme="majorHAnsi" w:cstheme="majorHAnsi"/>
          <w:b/>
          <w:iCs/>
        </w:rPr>
      </w:pPr>
    </w:p>
    <w:p w14:paraId="62CAB5DD" w14:textId="77777777" w:rsidR="00BE25C3" w:rsidRPr="00061F38" w:rsidRDefault="00BE25C3" w:rsidP="00BE25C3">
      <w:pPr>
        <w:spacing w:after="0" w:line="240" w:lineRule="auto"/>
        <w:jc w:val="both"/>
        <w:rPr>
          <w:rFonts w:asciiTheme="majorHAnsi" w:hAnsiTheme="majorHAnsi" w:cstheme="majorHAnsi"/>
          <w:b/>
          <w:iCs/>
        </w:rPr>
      </w:pPr>
    </w:p>
    <w:p w14:paraId="0C5F546F" w14:textId="32B1BA64" w:rsidR="00AE364B" w:rsidRPr="002C2459" w:rsidRDefault="002C2459" w:rsidP="002C2459">
      <w:pPr>
        <w:pStyle w:val="StandardWeb"/>
        <w:shd w:val="clear" w:color="auto" w:fill="FFFFFF"/>
        <w:spacing w:before="0" w:beforeAutospacing="0" w:after="0" w:afterAutospacing="0" w:line="253" w:lineRule="atLeast"/>
        <w:rPr>
          <w:rFonts w:asciiTheme="majorHAnsi" w:hAnsiTheme="majorHAnsi" w:cstheme="majorHAnsi"/>
          <w:color w:val="222222"/>
          <w:sz w:val="22"/>
          <w:szCs w:val="22"/>
        </w:rPr>
      </w:pPr>
      <w:r w:rsidRPr="002C2459">
        <w:rPr>
          <w:rFonts w:asciiTheme="majorHAnsi" w:hAnsiTheme="majorHAnsi" w:cstheme="majorHAnsi"/>
          <w:color w:val="222222"/>
          <w:sz w:val="22"/>
          <w:szCs w:val="22"/>
        </w:rPr>
        <w:t>Osim izvješća načelnika, načelnik</w:t>
      </w:r>
      <w:r w:rsidR="00F35BF4" w:rsidRPr="002C2459">
        <w:rPr>
          <w:rFonts w:asciiTheme="majorHAnsi" w:hAnsiTheme="majorHAnsi" w:cstheme="majorHAnsi"/>
          <w:color w:val="222222"/>
          <w:sz w:val="22"/>
          <w:szCs w:val="22"/>
        </w:rPr>
        <w:t xml:space="preserve"> </w:t>
      </w:r>
      <w:r w:rsidRPr="002C2459">
        <w:rPr>
          <w:rFonts w:asciiTheme="majorHAnsi" w:hAnsiTheme="majorHAnsi" w:cstheme="majorHAnsi"/>
          <w:color w:val="222222"/>
          <w:sz w:val="22"/>
          <w:szCs w:val="22"/>
        </w:rPr>
        <w:t xml:space="preserve">nadalje </w:t>
      </w:r>
      <w:r w:rsidR="00F35BF4" w:rsidRPr="002C2459">
        <w:rPr>
          <w:rFonts w:asciiTheme="majorHAnsi" w:hAnsiTheme="majorHAnsi" w:cstheme="majorHAnsi"/>
          <w:color w:val="222222"/>
          <w:sz w:val="22"/>
          <w:szCs w:val="22"/>
        </w:rPr>
        <w:t xml:space="preserve">navodi kako idemo u završnu prijavu projekta rekonstrukcija Sokolane putem ITU mehanizma, stoga smo bili u potrebi donijeti Pravilnik o korištenju društvenih domova – Hrvatskog doma Bogdanovci, Sokolane Petrovci i Javne zgrade – prostor za udruge (Prostorija UHDDR Petrovci). </w:t>
      </w:r>
      <w:r w:rsidR="00BC122B" w:rsidRPr="002C2459">
        <w:rPr>
          <w:rFonts w:asciiTheme="majorHAnsi" w:hAnsiTheme="majorHAnsi" w:cstheme="majorHAnsi"/>
          <w:color w:val="222222"/>
          <w:sz w:val="22"/>
          <w:szCs w:val="22"/>
        </w:rPr>
        <w:t xml:space="preserve">Cijene najma narednih pet godina neće se mijenjati, bitno je da </w:t>
      </w:r>
      <w:r w:rsidR="00AE364B" w:rsidRPr="002C2459">
        <w:rPr>
          <w:rFonts w:asciiTheme="majorHAnsi" w:hAnsiTheme="majorHAnsi" w:cstheme="majorHAnsi"/>
          <w:color w:val="222222"/>
          <w:sz w:val="22"/>
          <w:szCs w:val="22"/>
        </w:rPr>
        <w:t>cijene najma pokriju režijske troškove, a ne da imamo zarade od najma.</w:t>
      </w:r>
    </w:p>
    <w:p w14:paraId="6EDF26D4" w14:textId="77777777" w:rsidR="00AE364B" w:rsidRDefault="00AE364B" w:rsidP="00AE364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sidRPr="002C2459">
        <w:rPr>
          <w:rFonts w:asciiTheme="majorHAnsi" w:hAnsiTheme="majorHAnsi" w:cstheme="majorHAnsi"/>
          <w:color w:val="222222"/>
          <w:sz w:val="22"/>
          <w:szCs w:val="22"/>
        </w:rPr>
        <w:t>Gosp. Ruskaj također napominje kako je Pravilnik poslan na provjeru konzultantima koji rade prijavu projekta, te su isti dali suglasnosti na Pravilnik. Isto tako navodi kako je novina u ovom Pravilniku sklapanje Ugovora sa korisnicima, što do sada nije</w:t>
      </w:r>
      <w:r>
        <w:rPr>
          <w:rFonts w:asciiTheme="majorHAnsi" w:hAnsiTheme="majorHAnsi" w:cstheme="majorHAnsi"/>
          <w:color w:val="222222"/>
          <w:sz w:val="22"/>
          <w:szCs w:val="22"/>
        </w:rPr>
        <w:t xml:space="preserve"> bilo. </w:t>
      </w:r>
    </w:p>
    <w:p w14:paraId="58C9E3A6" w14:textId="77777777" w:rsidR="00223BB9" w:rsidRDefault="00223BB9" w:rsidP="00AE364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35EC9708" w14:textId="17917E4E" w:rsidR="00223BB9" w:rsidRDefault="00223BB9" w:rsidP="00AE364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 xml:space="preserve">Gosp. Barun daje prijedlog da se svi pozivi i materijali dostavljaju putem e-maila, naravno s potvrdom primitka e-maila, jer je puno lakše, brže i efikasnije. Previše materijala se mora printati za svako vijeće, navedeno oduzima dostav vremena. </w:t>
      </w:r>
    </w:p>
    <w:p w14:paraId="7DFEED9D" w14:textId="7EA4EF73" w:rsidR="00223BB9" w:rsidRDefault="00223BB9" w:rsidP="00AE364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Gđa. Vinaj slaže se s gosp. Barunom. Potrebno je osigurati laptop i projektor za vijeće</w:t>
      </w:r>
      <w:r w:rsidR="008657A2">
        <w:rPr>
          <w:rFonts w:asciiTheme="majorHAnsi" w:hAnsiTheme="majorHAnsi" w:cstheme="majorHAnsi"/>
          <w:color w:val="222222"/>
          <w:sz w:val="22"/>
          <w:szCs w:val="22"/>
        </w:rPr>
        <w:t xml:space="preserve"> i pozive i materijale slati e-mail. Ovaj prijedlog daje na glasanje, te se isti usvaja </w:t>
      </w:r>
      <w:r w:rsidR="008657A2" w:rsidRPr="008657A2">
        <w:rPr>
          <w:rFonts w:asciiTheme="majorHAnsi" w:hAnsiTheme="majorHAnsi" w:cstheme="majorHAnsi"/>
          <w:b/>
          <w:bCs/>
          <w:color w:val="222222"/>
          <w:sz w:val="22"/>
          <w:szCs w:val="22"/>
          <w:u w:val="single"/>
        </w:rPr>
        <w:t>JEDNOGLASNO</w:t>
      </w:r>
      <w:r w:rsidR="008657A2">
        <w:rPr>
          <w:rFonts w:asciiTheme="majorHAnsi" w:hAnsiTheme="majorHAnsi" w:cstheme="majorHAnsi"/>
          <w:color w:val="222222"/>
          <w:sz w:val="22"/>
          <w:szCs w:val="22"/>
        </w:rPr>
        <w:t>.</w:t>
      </w:r>
    </w:p>
    <w:p w14:paraId="752D9896" w14:textId="77777777" w:rsidR="008657A2" w:rsidRDefault="008657A2" w:rsidP="00AE364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4A4869B9" w14:textId="50EA03AA" w:rsidR="008657A2" w:rsidRDefault="00BE25C3" w:rsidP="00AE364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 xml:space="preserve">Gđa. Savić Bajac moli da se stave kamere gdje su zeleni otoci, jer </w:t>
      </w:r>
      <w:r w:rsidR="00C52390">
        <w:rPr>
          <w:rFonts w:asciiTheme="majorHAnsi" w:hAnsiTheme="majorHAnsi" w:cstheme="majorHAnsi"/>
          <w:color w:val="222222"/>
          <w:sz w:val="22"/>
          <w:szCs w:val="22"/>
        </w:rPr>
        <w:t xml:space="preserve">se smeće baca u neodgovarajuće kontejnere i smeće bacaju najviše osobe koje nisu iz Bogdanovaca, jer vidimo po registracijama. </w:t>
      </w:r>
    </w:p>
    <w:p w14:paraId="14F85829" w14:textId="1022FB3A" w:rsidR="00C52390" w:rsidRDefault="00C52390" w:rsidP="00AE364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Načelnik odgovara kako smo danas baš zaprimili dopis od tvrtke Komunalac d.o.o. Vukovar o prijedlogu ukidanja zelenih otoka, jer ih nismo u obavezi imati, a samo nam stvaraju probleme i dodatne troškove, zbog ne odlaganja otpada u propisane kontejnere. A što se tiče kamera, potrebno je tražiti od MUP-a suglasnosti za postavljanje istih, a pitanje je da li bi i to riješilo problem.</w:t>
      </w:r>
    </w:p>
    <w:p w14:paraId="64346021" w14:textId="77777777" w:rsidR="00C52390" w:rsidRDefault="00C52390" w:rsidP="00AE364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11CC7BC1" w14:textId="2651EE82" w:rsidR="00C52390" w:rsidRDefault="00C52390" w:rsidP="00AE364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 xml:space="preserve">Gđa. Savić Bajac također postavlja upit kada će se završiti uređenje dvorišta u sklopu vrtića, te da li se može </w:t>
      </w:r>
      <w:r w:rsidR="002C2459">
        <w:rPr>
          <w:rFonts w:asciiTheme="majorHAnsi" w:hAnsiTheme="majorHAnsi" w:cstheme="majorHAnsi"/>
          <w:color w:val="222222"/>
          <w:sz w:val="22"/>
          <w:szCs w:val="22"/>
        </w:rPr>
        <w:t>realizirati priključak struje u lovački dom u Bogdanovcima?!</w:t>
      </w:r>
    </w:p>
    <w:p w14:paraId="674DDEA8" w14:textId="3FBD8E39" w:rsidR="002C2459" w:rsidRDefault="002C2459" w:rsidP="00AE364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Načelnik odgovara da su zatražene ponude za postavljanje kockica i asfalta u dvorište vrtića, te ćemo navedene radove uvrstiti u proračun za iduću godinu. Što se tiče priključka struje u lovački dom, problem je što prostorije nisu legalizirane. Zatražili smo od Ministarstva darovanje navedene čestice, te ukoliko se darovanje realizira, tada bi legalizirali prostorije i mogli uvesti struju.</w:t>
      </w:r>
    </w:p>
    <w:p w14:paraId="10AB648A" w14:textId="77777777" w:rsidR="002C2459" w:rsidRDefault="002C2459" w:rsidP="00AE364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28577918" w14:textId="00A91F61" w:rsidR="002C2459" w:rsidRDefault="002C2459" w:rsidP="00AE364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 xml:space="preserve">Gđa. Vinaj moli načelnika da se vodi računa o održavanju i košenju autobusnog ugibališta koje se nalazi ispred njezine kuće, jer </w:t>
      </w:r>
      <w:r w:rsidR="00CC0578">
        <w:rPr>
          <w:rFonts w:asciiTheme="majorHAnsi" w:hAnsiTheme="majorHAnsi" w:cstheme="majorHAnsi"/>
          <w:color w:val="222222"/>
          <w:sz w:val="22"/>
          <w:szCs w:val="22"/>
        </w:rPr>
        <w:t>njezina obitelj ne</w:t>
      </w:r>
      <w:r>
        <w:rPr>
          <w:rFonts w:asciiTheme="majorHAnsi" w:hAnsiTheme="majorHAnsi" w:cstheme="majorHAnsi"/>
          <w:color w:val="222222"/>
          <w:sz w:val="22"/>
          <w:szCs w:val="22"/>
        </w:rPr>
        <w:t xml:space="preserve"> žel</w:t>
      </w:r>
      <w:r w:rsidR="00CC0578">
        <w:rPr>
          <w:rFonts w:asciiTheme="majorHAnsi" w:hAnsiTheme="majorHAnsi" w:cstheme="majorHAnsi"/>
          <w:color w:val="222222"/>
          <w:sz w:val="22"/>
          <w:szCs w:val="22"/>
        </w:rPr>
        <w:t>i</w:t>
      </w:r>
      <w:r>
        <w:rPr>
          <w:rFonts w:asciiTheme="majorHAnsi" w:hAnsiTheme="majorHAnsi" w:cstheme="majorHAnsi"/>
          <w:color w:val="222222"/>
          <w:sz w:val="22"/>
          <w:szCs w:val="22"/>
        </w:rPr>
        <w:t xml:space="preserve"> kositi travu oko autobusnog stajališta da ne daj Bože odleti kamen i razbije istu. Isto tako, već nekoliko mjeseci ne radi ulična svjetiljka kod navedenog autobusnog ugibališta, te moli da se i to riješi. </w:t>
      </w:r>
    </w:p>
    <w:p w14:paraId="552FA92D" w14:textId="77777777" w:rsidR="00BE25C3" w:rsidRDefault="00BE25C3" w:rsidP="00AE364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2160C168" w14:textId="77777777" w:rsidR="00DC14FE" w:rsidRDefault="00DC14FE" w:rsidP="00AE364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p>
    <w:p w14:paraId="157BA339" w14:textId="17E88342" w:rsidR="00F35BF4" w:rsidRPr="00F35BF4" w:rsidRDefault="00F35BF4" w:rsidP="00AE364B">
      <w:pPr>
        <w:pStyle w:val="StandardWeb"/>
        <w:shd w:val="clear" w:color="auto" w:fill="FFFFFF"/>
        <w:spacing w:before="0" w:beforeAutospacing="0" w:after="0" w:afterAutospacing="0" w:line="253" w:lineRule="atLeast"/>
        <w:jc w:val="both"/>
        <w:rPr>
          <w:rFonts w:asciiTheme="majorHAnsi" w:hAnsiTheme="majorHAnsi" w:cstheme="majorHAnsi"/>
          <w:color w:val="222222"/>
          <w:sz w:val="22"/>
          <w:szCs w:val="22"/>
        </w:rPr>
      </w:pPr>
      <w:r>
        <w:rPr>
          <w:rFonts w:asciiTheme="majorHAnsi" w:hAnsiTheme="majorHAnsi" w:cstheme="majorHAnsi"/>
          <w:color w:val="222222"/>
          <w:sz w:val="22"/>
          <w:szCs w:val="22"/>
        </w:rPr>
        <w:t xml:space="preserve"> </w:t>
      </w:r>
    </w:p>
    <w:p w14:paraId="34E7AA60" w14:textId="77777777" w:rsidR="00B12770" w:rsidRPr="00D666B8" w:rsidRDefault="00B12770" w:rsidP="00B12770">
      <w:pPr>
        <w:pStyle w:val="StandardWeb"/>
        <w:shd w:val="clear" w:color="auto" w:fill="FFFFFF"/>
        <w:spacing w:before="0" w:beforeAutospacing="0" w:after="200" w:afterAutospacing="0" w:line="253" w:lineRule="atLeast"/>
        <w:jc w:val="both"/>
        <w:rPr>
          <w:rFonts w:asciiTheme="majorHAnsi" w:hAnsiTheme="majorHAnsi" w:cstheme="majorHAnsi"/>
          <w:color w:val="222222"/>
          <w:sz w:val="22"/>
          <w:szCs w:val="22"/>
        </w:rPr>
      </w:pPr>
    </w:p>
    <w:p w14:paraId="18E9F4FE" w14:textId="70E40CC9" w:rsidR="00801B03" w:rsidRPr="005235BC" w:rsidRDefault="00801B03" w:rsidP="00D541CE">
      <w:pPr>
        <w:pStyle w:val="Odlomakpopisa"/>
        <w:ind w:left="0"/>
        <w:jc w:val="both"/>
        <w:rPr>
          <w:rFonts w:asciiTheme="majorHAnsi" w:hAnsiTheme="majorHAnsi" w:cstheme="majorHAnsi"/>
        </w:rPr>
      </w:pPr>
      <w:r w:rsidRPr="005235BC">
        <w:rPr>
          <w:rFonts w:asciiTheme="majorHAnsi" w:hAnsiTheme="majorHAnsi" w:cstheme="majorHAnsi"/>
        </w:rPr>
        <w:t>Završeno u 2</w:t>
      </w:r>
      <w:r w:rsidR="00CC0578">
        <w:rPr>
          <w:rFonts w:asciiTheme="majorHAnsi" w:hAnsiTheme="majorHAnsi" w:cstheme="majorHAnsi"/>
        </w:rPr>
        <w:t>0</w:t>
      </w:r>
      <w:r w:rsidRPr="005235BC">
        <w:rPr>
          <w:rFonts w:asciiTheme="majorHAnsi" w:hAnsiTheme="majorHAnsi" w:cstheme="majorHAnsi"/>
        </w:rPr>
        <w:t>,</w:t>
      </w:r>
      <w:r w:rsidR="00CC0578">
        <w:rPr>
          <w:rFonts w:asciiTheme="majorHAnsi" w:hAnsiTheme="majorHAnsi" w:cstheme="majorHAnsi"/>
        </w:rPr>
        <w:t>45</w:t>
      </w:r>
      <w:r w:rsidRPr="005235BC">
        <w:rPr>
          <w:rFonts w:asciiTheme="majorHAnsi" w:hAnsiTheme="majorHAnsi" w:cstheme="majorHAnsi"/>
        </w:rPr>
        <w:t xml:space="preserve"> sati.</w:t>
      </w:r>
    </w:p>
    <w:p w14:paraId="27F8F76D" w14:textId="77777777" w:rsidR="00674C6D" w:rsidRPr="005235BC" w:rsidRDefault="00674C6D" w:rsidP="00674C6D">
      <w:pPr>
        <w:jc w:val="both"/>
        <w:rPr>
          <w:rFonts w:asciiTheme="majorHAnsi" w:eastAsia="Times New Roman" w:hAnsiTheme="majorHAnsi" w:cstheme="majorHAnsi"/>
        </w:rPr>
      </w:pPr>
    </w:p>
    <w:p w14:paraId="2CB8C3D3" w14:textId="74990685" w:rsidR="00585514" w:rsidRPr="005235BC" w:rsidRDefault="00585514" w:rsidP="00585514">
      <w:pPr>
        <w:spacing w:after="0"/>
        <w:jc w:val="both"/>
        <w:rPr>
          <w:rFonts w:asciiTheme="majorHAnsi" w:hAnsiTheme="majorHAnsi" w:cstheme="majorHAnsi"/>
        </w:rPr>
      </w:pPr>
      <w:r w:rsidRPr="005235BC">
        <w:rPr>
          <w:rFonts w:asciiTheme="majorHAnsi" w:hAnsiTheme="majorHAnsi" w:cstheme="majorHAnsi"/>
        </w:rPr>
        <w:t>Zapisničar</w:t>
      </w:r>
      <w:r w:rsidRPr="005235BC">
        <w:rPr>
          <w:rFonts w:asciiTheme="majorHAnsi" w:hAnsiTheme="majorHAnsi" w:cstheme="majorHAnsi"/>
        </w:rPr>
        <w:tab/>
      </w:r>
      <w:r w:rsidRPr="005235BC">
        <w:rPr>
          <w:rFonts w:asciiTheme="majorHAnsi" w:hAnsiTheme="majorHAnsi" w:cstheme="majorHAnsi"/>
        </w:rPr>
        <w:tab/>
      </w:r>
      <w:r w:rsidRPr="005235BC">
        <w:rPr>
          <w:rFonts w:asciiTheme="majorHAnsi" w:hAnsiTheme="majorHAnsi" w:cstheme="majorHAnsi"/>
        </w:rPr>
        <w:tab/>
      </w:r>
      <w:r w:rsidRPr="005235BC">
        <w:rPr>
          <w:rFonts w:asciiTheme="majorHAnsi" w:hAnsiTheme="majorHAnsi" w:cstheme="majorHAnsi"/>
        </w:rPr>
        <w:tab/>
      </w:r>
      <w:r w:rsidRPr="005235BC">
        <w:rPr>
          <w:rFonts w:asciiTheme="majorHAnsi" w:hAnsiTheme="majorHAnsi" w:cstheme="majorHAnsi"/>
        </w:rPr>
        <w:tab/>
      </w:r>
      <w:r w:rsidRPr="005235BC">
        <w:rPr>
          <w:rFonts w:asciiTheme="majorHAnsi" w:hAnsiTheme="majorHAnsi" w:cstheme="majorHAnsi"/>
        </w:rPr>
        <w:tab/>
        <w:t>Predsjednica općinskog vijeća</w:t>
      </w:r>
    </w:p>
    <w:p w14:paraId="12A72E69" w14:textId="377FDA02" w:rsidR="00585514" w:rsidRPr="005235BC" w:rsidRDefault="00585514" w:rsidP="00585514">
      <w:pPr>
        <w:spacing w:after="0"/>
        <w:jc w:val="both"/>
        <w:rPr>
          <w:rFonts w:asciiTheme="majorHAnsi" w:hAnsiTheme="majorHAnsi" w:cstheme="majorHAnsi"/>
        </w:rPr>
      </w:pPr>
      <w:r w:rsidRPr="005235BC">
        <w:rPr>
          <w:rFonts w:asciiTheme="majorHAnsi" w:hAnsiTheme="majorHAnsi" w:cstheme="majorHAnsi"/>
        </w:rPr>
        <w:t>Maja Župan</w:t>
      </w:r>
      <w:r w:rsidRPr="005235BC">
        <w:rPr>
          <w:rFonts w:asciiTheme="majorHAnsi" w:hAnsiTheme="majorHAnsi" w:cstheme="majorHAnsi"/>
        </w:rPr>
        <w:tab/>
      </w:r>
      <w:r w:rsidRPr="005235BC">
        <w:rPr>
          <w:rFonts w:asciiTheme="majorHAnsi" w:hAnsiTheme="majorHAnsi" w:cstheme="majorHAnsi"/>
        </w:rPr>
        <w:tab/>
      </w:r>
      <w:r w:rsidRPr="005235BC">
        <w:rPr>
          <w:rFonts w:asciiTheme="majorHAnsi" w:hAnsiTheme="majorHAnsi" w:cstheme="majorHAnsi"/>
        </w:rPr>
        <w:tab/>
      </w:r>
      <w:r w:rsidRPr="005235BC">
        <w:rPr>
          <w:rFonts w:asciiTheme="majorHAnsi" w:hAnsiTheme="majorHAnsi" w:cstheme="majorHAnsi"/>
        </w:rPr>
        <w:tab/>
      </w:r>
      <w:r w:rsidRPr="005235BC">
        <w:rPr>
          <w:rFonts w:asciiTheme="majorHAnsi" w:hAnsiTheme="majorHAnsi" w:cstheme="majorHAnsi"/>
        </w:rPr>
        <w:tab/>
      </w:r>
      <w:r w:rsidRPr="005235BC">
        <w:rPr>
          <w:rFonts w:asciiTheme="majorHAnsi" w:hAnsiTheme="majorHAnsi" w:cstheme="majorHAnsi"/>
        </w:rPr>
        <w:tab/>
      </w:r>
      <w:r w:rsidR="00D666B8">
        <w:rPr>
          <w:rFonts w:asciiTheme="majorHAnsi" w:hAnsiTheme="majorHAnsi" w:cstheme="majorHAnsi"/>
        </w:rPr>
        <w:t>Jelena Vinaj, mag.oec.</w:t>
      </w:r>
    </w:p>
    <w:p w14:paraId="72F9F18B" w14:textId="77777777" w:rsidR="00B8018F" w:rsidRPr="005235BC" w:rsidRDefault="00B8018F">
      <w:pPr>
        <w:rPr>
          <w:rFonts w:asciiTheme="majorHAnsi" w:hAnsiTheme="majorHAnsi" w:cstheme="majorHAnsi"/>
        </w:rPr>
      </w:pPr>
    </w:p>
    <w:sectPr w:rsidR="00B8018F" w:rsidRPr="005235BC" w:rsidSect="00E62C91">
      <w:pgSz w:w="11906" w:h="16838"/>
      <w:pgMar w:top="851"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7355"/>
    <w:multiLevelType w:val="hybridMultilevel"/>
    <w:tmpl w:val="FC364D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BE031A9"/>
    <w:multiLevelType w:val="hybridMultilevel"/>
    <w:tmpl w:val="B3C066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DBC14A5"/>
    <w:multiLevelType w:val="hybridMultilevel"/>
    <w:tmpl w:val="8278D5DC"/>
    <w:lvl w:ilvl="0" w:tplc="F482A4EC">
      <w:start w:val="13"/>
      <w:numFmt w:val="bullet"/>
      <w:lvlText w:val="-"/>
      <w:lvlJc w:val="left"/>
      <w:pPr>
        <w:ind w:left="1770" w:hanging="360"/>
      </w:pPr>
      <w:rPr>
        <w:rFonts w:ascii="Arial" w:eastAsia="Times New Roman" w:hAnsi="Arial" w:cs="Arial"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3" w15:restartNumberingAfterBreak="0">
    <w:nsid w:val="101107EE"/>
    <w:multiLevelType w:val="hybridMultilevel"/>
    <w:tmpl w:val="B9F219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F7677D"/>
    <w:multiLevelType w:val="hybridMultilevel"/>
    <w:tmpl w:val="CD246C6C"/>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5" w15:restartNumberingAfterBreak="0">
    <w:nsid w:val="121D1C82"/>
    <w:multiLevelType w:val="hybridMultilevel"/>
    <w:tmpl w:val="C792C2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C2F7A77"/>
    <w:multiLevelType w:val="hybridMultilevel"/>
    <w:tmpl w:val="D00C13D0"/>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7" w15:restartNumberingAfterBreak="0">
    <w:nsid w:val="1E62407F"/>
    <w:multiLevelType w:val="hybridMultilevel"/>
    <w:tmpl w:val="696E3396"/>
    <w:lvl w:ilvl="0" w:tplc="041A000B">
      <w:start w:val="1"/>
      <w:numFmt w:val="bullet"/>
      <w:lvlText w:val=""/>
      <w:lvlJc w:val="left"/>
      <w:pPr>
        <w:ind w:left="1146" w:hanging="360"/>
      </w:pPr>
      <w:rPr>
        <w:rFonts w:ascii="Wingdings" w:hAnsi="Wingding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 w15:restartNumberingAfterBreak="0">
    <w:nsid w:val="27B51271"/>
    <w:multiLevelType w:val="hybridMultilevel"/>
    <w:tmpl w:val="0172D7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875162"/>
    <w:multiLevelType w:val="hybridMultilevel"/>
    <w:tmpl w:val="26C6FD78"/>
    <w:lvl w:ilvl="0" w:tplc="90B6319E">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0" w15:restartNumberingAfterBreak="0">
    <w:nsid w:val="2F225861"/>
    <w:multiLevelType w:val="hybridMultilevel"/>
    <w:tmpl w:val="FEDCE4A4"/>
    <w:lvl w:ilvl="0" w:tplc="DD30209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1F256FA"/>
    <w:multiLevelType w:val="hybridMultilevel"/>
    <w:tmpl w:val="EC66AC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3237DAF"/>
    <w:multiLevelType w:val="hybridMultilevel"/>
    <w:tmpl w:val="CC348F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81A0739"/>
    <w:multiLevelType w:val="hybridMultilevel"/>
    <w:tmpl w:val="47AAB8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83117C"/>
    <w:multiLevelType w:val="hybridMultilevel"/>
    <w:tmpl w:val="CDBC56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A365917"/>
    <w:multiLevelType w:val="hybridMultilevel"/>
    <w:tmpl w:val="4566B3F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F3932FE"/>
    <w:multiLevelType w:val="hybridMultilevel"/>
    <w:tmpl w:val="4170DC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6917790"/>
    <w:multiLevelType w:val="hybridMultilevel"/>
    <w:tmpl w:val="292A79F6"/>
    <w:lvl w:ilvl="0" w:tplc="C2CCA97C">
      <w:start w:val="1"/>
      <w:numFmt w:val="bullet"/>
      <w:lvlText w:val="-"/>
      <w:lvlJc w:val="left"/>
      <w:pPr>
        <w:tabs>
          <w:tab w:val="num" w:pos="567"/>
        </w:tabs>
        <w:ind w:left="567" w:hanging="567"/>
      </w:pPr>
      <w:rPr>
        <w:rFonts w:ascii="Arial" w:hAnsi="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E13825"/>
    <w:multiLevelType w:val="hybridMultilevel"/>
    <w:tmpl w:val="94DE88B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DDF2F73"/>
    <w:multiLevelType w:val="hybridMultilevel"/>
    <w:tmpl w:val="EC66AC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01C6429"/>
    <w:multiLevelType w:val="hybridMultilevel"/>
    <w:tmpl w:val="B09E51C2"/>
    <w:lvl w:ilvl="0" w:tplc="C9182E68">
      <w:start w:val="1"/>
      <w:numFmt w:val="decimal"/>
      <w:lvlText w:val="%1."/>
      <w:lvlJc w:val="left"/>
      <w:pPr>
        <w:ind w:left="420" w:hanging="360"/>
      </w:pPr>
      <w:rPr>
        <w:rFonts w:hint="default"/>
        <w:b/>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1" w15:restartNumberingAfterBreak="0">
    <w:nsid w:val="69913EA7"/>
    <w:multiLevelType w:val="hybridMultilevel"/>
    <w:tmpl w:val="800E0C9E"/>
    <w:lvl w:ilvl="0" w:tplc="C25E29FE">
      <w:start w:val="18"/>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33E63D2"/>
    <w:multiLevelType w:val="hybridMultilevel"/>
    <w:tmpl w:val="249E2D6E"/>
    <w:lvl w:ilvl="0" w:tplc="CAF24B4C">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FC922B5"/>
    <w:multiLevelType w:val="hybridMultilevel"/>
    <w:tmpl w:val="D92874F8"/>
    <w:lvl w:ilvl="0" w:tplc="826CC924">
      <w:start w:val="1"/>
      <w:numFmt w:val="decimal"/>
      <w:lvlText w:val="%1."/>
      <w:lvlJc w:val="left"/>
      <w:pPr>
        <w:ind w:left="360" w:hanging="360"/>
      </w:pPr>
      <w:rPr>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244270445">
    <w:abstractNumId w:val="18"/>
  </w:num>
  <w:num w:numId="2" w16cid:durableId="765350213">
    <w:abstractNumId w:val="1"/>
  </w:num>
  <w:num w:numId="3" w16cid:durableId="638845325">
    <w:abstractNumId w:val="10"/>
  </w:num>
  <w:num w:numId="4" w16cid:durableId="176579274">
    <w:abstractNumId w:val="22"/>
  </w:num>
  <w:num w:numId="5" w16cid:durableId="853803901">
    <w:abstractNumId w:val="6"/>
  </w:num>
  <w:num w:numId="6" w16cid:durableId="1861160314">
    <w:abstractNumId w:val="7"/>
  </w:num>
  <w:num w:numId="7" w16cid:durableId="1819180399">
    <w:abstractNumId w:val="2"/>
  </w:num>
  <w:num w:numId="8" w16cid:durableId="1848903753">
    <w:abstractNumId w:val="23"/>
  </w:num>
  <w:num w:numId="9" w16cid:durableId="1388648141">
    <w:abstractNumId w:val="21"/>
  </w:num>
  <w:num w:numId="10" w16cid:durableId="596058679">
    <w:abstractNumId w:val="9"/>
  </w:num>
  <w:num w:numId="11" w16cid:durableId="1916938641">
    <w:abstractNumId w:val="4"/>
  </w:num>
  <w:num w:numId="12" w16cid:durableId="1626499663">
    <w:abstractNumId w:val="14"/>
  </w:num>
  <w:num w:numId="13" w16cid:durableId="1909025525">
    <w:abstractNumId w:val="0"/>
  </w:num>
  <w:num w:numId="14" w16cid:durableId="1683193477">
    <w:abstractNumId w:val="17"/>
  </w:num>
  <w:num w:numId="15" w16cid:durableId="795297163">
    <w:abstractNumId w:val="15"/>
  </w:num>
  <w:num w:numId="16" w16cid:durableId="280304743">
    <w:abstractNumId w:val="20"/>
  </w:num>
  <w:num w:numId="17" w16cid:durableId="2137678951">
    <w:abstractNumId w:val="11"/>
  </w:num>
  <w:num w:numId="18" w16cid:durableId="999238984">
    <w:abstractNumId w:val="8"/>
  </w:num>
  <w:num w:numId="19" w16cid:durableId="2007127755">
    <w:abstractNumId w:val="16"/>
  </w:num>
  <w:num w:numId="20" w16cid:durableId="96560313">
    <w:abstractNumId w:val="19"/>
  </w:num>
  <w:num w:numId="21" w16cid:durableId="1130394949">
    <w:abstractNumId w:val="5"/>
  </w:num>
  <w:num w:numId="22" w16cid:durableId="939337852">
    <w:abstractNumId w:val="13"/>
  </w:num>
  <w:num w:numId="23" w16cid:durableId="625505400">
    <w:abstractNumId w:val="12"/>
  </w:num>
  <w:num w:numId="24" w16cid:durableId="2081636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74EC6"/>
    <w:rsid w:val="000224AC"/>
    <w:rsid w:val="00032492"/>
    <w:rsid w:val="000355EF"/>
    <w:rsid w:val="000471AB"/>
    <w:rsid w:val="00051EB6"/>
    <w:rsid w:val="000526ED"/>
    <w:rsid w:val="00061F38"/>
    <w:rsid w:val="00073ABC"/>
    <w:rsid w:val="00095937"/>
    <w:rsid w:val="000962AD"/>
    <w:rsid w:val="000A0B1C"/>
    <w:rsid w:val="000A1CEC"/>
    <w:rsid w:val="000C21F6"/>
    <w:rsid w:val="000C698C"/>
    <w:rsid w:val="000D36F6"/>
    <w:rsid w:val="00101BDD"/>
    <w:rsid w:val="00103784"/>
    <w:rsid w:val="001105C4"/>
    <w:rsid w:val="0012477B"/>
    <w:rsid w:val="00136676"/>
    <w:rsid w:val="001375F6"/>
    <w:rsid w:val="00140AFF"/>
    <w:rsid w:val="001424A1"/>
    <w:rsid w:val="00152A6A"/>
    <w:rsid w:val="00163180"/>
    <w:rsid w:val="001A1448"/>
    <w:rsid w:val="001A279B"/>
    <w:rsid w:val="001B2E76"/>
    <w:rsid w:val="001C1270"/>
    <w:rsid w:val="001E2571"/>
    <w:rsid w:val="001E7753"/>
    <w:rsid w:val="001F01C9"/>
    <w:rsid w:val="00223BB9"/>
    <w:rsid w:val="00226638"/>
    <w:rsid w:val="0023386F"/>
    <w:rsid w:val="00242EED"/>
    <w:rsid w:val="002461B7"/>
    <w:rsid w:val="002470C5"/>
    <w:rsid w:val="002510F9"/>
    <w:rsid w:val="00252FC0"/>
    <w:rsid w:val="00290303"/>
    <w:rsid w:val="002A7365"/>
    <w:rsid w:val="002B1718"/>
    <w:rsid w:val="002B2C57"/>
    <w:rsid w:val="002C2459"/>
    <w:rsid w:val="002C4398"/>
    <w:rsid w:val="002D5D7F"/>
    <w:rsid w:val="002D6F03"/>
    <w:rsid w:val="002E1905"/>
    <w:rsid w:val="003024A5"/>
    <w:rsid w:val="0030294C"/>
    <w:rsid w:val="003060F0"/>
    <w:rsid w:val="0034132B"/>
    <w:rsid w:val="003972E6"/>
    <w:rsid w:val="003C3EAF"/>
    <w:rsid w:val="003D6C6E"/>
    <w:rsid w:val="003D7D2A"/>
    <w:rsid w:val="003E1867"/>
    <w:rsid w:val="003E67FF"/>
    <w:rsid w:val="003F0562"/>
    <w:rsid w:val="00426800"/>
    <w:rsid w:val="0042712B"/>
    <w:rsid w:val="0043474C"/>
    <w:rsid w:val="00480B2D"/>
    <w:rsid w:val="00481375"/>
    <w:rsid w:val="004B2477"/>
    <w:rsid w:val="004D018F"/>
    <w:rsid w:val="004D42F4"/>
    <w:rsid w:val="004D7C41"/>
    <w:rsid w:val="0050238A"/>
    <w:rsid w:val="00513B56"/>
    <w:rsid w:val="00522504"/>
    <w:rsid w:val="005235BC"/>
    <w:rsid w:val="00526949"/>
    <w:rsid w:val="00530DC7"/>
    <w:rsid w:val="00556996"/>
    <w:rsid w:val="00560E64"/>
    <w:rsid w:val="00576B0A"/>
    <w:rsid w:val="00585514"/>
    <w:rsid w:val="00594D21"/>
    <w:rsid w:val="00595A2B"/>
    <w:rsid w:val="005E6A54"/>
    <w:rsid w:val="005F209D"/>
    <w:rsid w:val="005F6051"/>
    <w:rsid w:val="00611D94"/>
    <w:rsid w:val="00611E47"/>
    <w:rsid w:val="0062780D"/>
    <w:rsid w:val="006373B4"/>
    <w:rsid w:val="00663C43"/>
    <w:rsid w:val="00671DA4"/>
    <w:rsid w:val="00674C6D"/>
    <w:rsid w:val="006801B9"/>
    <w:rsid w:val="00684217"/>
    <w:rsid w:val="00696970"/>
    <w:rsid w:val="006A153E"/>
    <w:rsid w:val="006A488F"/>
    <w:rsid w:val="006B6A85"/>
    <w:rsid w:val="006B7BF8"/>
    <w:rsid w:val="006C4932"/>
    <w:rsid w:val="006D0F35"/>
    <w:rsid w:val="006D5FDE"/>
    <w:rsid w:val="006D641D"/>
    <w:rsid w:val="00706F2C"/>
    <w:rsid w:val="00717502"/>
    <w:rsid w:val="00723CDA"/>
    <w:rsid w:val="00730087"/>
    <w:rsid w:val="00742B37"/>
    <w:rsid w:val="00770CDB"/>
    <w:rsid w:val="00784683"/>
    <w:rsid w:val="007924D7"/>
    <w:rsid w:val="007B23E6"/>
    <w:rsid w:val="007E156F"/>
    <w:rsid w:val="007F6956"/>
    <w:rsid w:val="007F6B4D"/>
    <w:rsid w:val="00801B03"/>
    <w:rsid w:val="0081238C"/>
    <w:rsid w:val="008279DF"/>
    <w:rsid w:val="0084159A"/>
    <w:rsid w:val="008643F4"/>
    <w:rsid w:val="008657A2"/>
    <w:rsid w:val="00875DF5"/>
    <w:rsid w:val="008764EA"/>
    <w:rsid w:val="00881ABE"/>
    <w:rsid w:val="00881F53"/>
    <w:rsid w:val="008C0A6C"/>
    <w:rsid w:val="008C519D"/>
    <w:rsid w:val="008C67BB"/>
    <w:rsid w:val="008D1F0C"/>
    <w:rsid w:val="008D2901"/>
    <w:rsid w:val="008E4661"/>
    <w:rsid w:val="00915232"/>
    <w:rsid w:val="0091712A"/>
    <w:rsid w:val="009346AF"/>
    <w:rsid w:val="00974EC6"/>
    <w:rsid w:val="0097532E"/>
    <w:rsid w:val="00990F49"/>
    <w:rsid w:val="0099488B"/>
    <w:rsid w:val="009C05FB"/>
    <w:rsid w:val="009C4B09"/>
    <w:rsid w:val="009E0CCB"/>
    <w:rsid w:val="009E3D2E"/>
    <w:rsid w:val="009F5455"/>
    <w:rsid w:val="009F7CEF"/>
    <w:rsid w:val="00A008CC"/>
    <w:rsid w:val="00A2087D"/>
    <w:rsid w:val="00A506CE"/>
    <w:rsid w:val="00A549B9"/>
    <w:rsid w:val="00A66DF9"/>
    <w:rsid w:val="00A750CA"/>
    <w:rsid w:val="00A90B9E"/>
    <w:rsid w:val="00AB2AE4"/>
    <w:rsid w:val="00AB33A7"/>
    <w:rsid w:val="00AC0C73"/>
    <w:rsid w:val="00AC0EFC"/>
    <w:rsid w:val="00AD4D66"/>
    <w:rsid w:val="00AE05E6"/>
    <w:rsid w:val="00AE364B"/>
    <w:rsid w:val="00AE519F"/>
    <w:rsid w:val="00AE5EAC"/>
    <w:rsid w:val="00AF0894"/>
    <w:rsid w:val="00B12770"/>
    <w:rsid w:val="00B33B84"/>
    <w:rsid w:val="00B51BB4"/>
    <w:rsid w:val="00B77E3D"/>
    <w:rsid w:val="00B8018F"/>
    <w:rsid w:val="00BA474A"/>
    <w:rsid w:val="00BC122B"/>
    <w:rsid w:val="00BE25C3"/>
    <w:rsid w:val="00BE5290"/>
    <w:rsid w:val="00BE6FEB"/>
    <w:rsid w:val="00BF2AD2"/>
    <w:rsid w:val="00C04F0D"/>
    <w:rsid w:val="00C1400A"/>
    <w:rsid w:val="00C16C94"/>
    <w:rsid w:val="00C52390"/>
    <w:rsid w:val="00C537DC"/>
    <w:rsid w:val="00C553CC"/>
    <w:rsid w:val="00C85EAB"/>
    <w:rsid w:val="00CB7356"/>
    <w:rsid w:val="00CC0578"/>
    <w:rsid w:val="00CD60F6"/>
    <w:rsid w:val="00CF3243"/>
    <w:rsid w:val="00CF6A4E"/>
    <w:rsid w:val="00D008C9"/>
    <w:rsid w:val="00D13434"/>
    <w:rsid w:val="00D31621"/>
    <w:rsid w:val="00D31CB1"/>
    <w:rsid w:val="00D541CE"/>
    <w:rsid w:val="00D666B8"/>
    <w:rsid w:val="00D855E2"/>
    <w:rsid w:val="00D90E4D"/>
    <w:rsid w:val="00D97637"/>
    <w:rsid w:val="00DB5AA3"/>
    <w:rsid w:val="00DC14FE"/>
    <w:rsid w:val="00E024E8"/>
    <w:rsid w:val="00E246FC"/>
    <w:rsid w:val="00E34482"/>
    <w:rsid w:val="00E62C91"/>
    <w:rsid w:val="00E673FA"/>
    <w:rsid w:val="00E7289E"/>
    <w:rsid w:val="00E75494"/>
    <w:rsid w:val="00EA7600"/>
    <w:rsid w:val="00EC2A76"/>
    <w:rsid w:val="00ED0473"/>
    <w:rsid w:val="00ED5749"/>
    <w:rsid w:val="00EE5E52"/>
    <w:rsid w:val="00EF7BF5"/>
    <w:rsid w:val="00F06AB4"/>
    <w:rsid w:val="00F34A80"/>
    <w:rsid w:val="00F35BF4"/>
    <w:rsid w:val="00F40BE3"/>
    <w:rsid w:val="00F8332A"/>
    <w:rsid w:val="00F90DD8"/>
    <w:rsid w:val="00F9186D"/>
    <w:rsid w:val="00FF3EA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03831"/>
  <w15:docId w15:val="{98DD6BA0-AD2D-49E4-B685-F3381F68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7FF"/>
    <w:pPr>
      <w:spacing w:after="200" w:line="276" w:lineRule="auto"/>
    </w:pPr>
    <w:rPr>
      <w:rFonts w:eastAsiaTheme="minorEastAsia"/>
      <w:kern w:val="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E67FF"/>
    <w:pPr>
      <w:ind w:left="720"/>
      <w:contextualSpacing/>
    </w:pPr>
  </w:style>
  <w:style w:type="paragraph" w:styleId="Tekstbalonia">
    <w:name w:val="Balloon Text"/>
    <w:basedOn w:val="Normal"/>
    <w:link w:val="TekstbaloniaChar"/>
    <w:uiPriority w:val="99"/>
    <w:semiHidden/>
    <w:unhideWhenUsed/>
    <w:rsid w:val="00EE5E5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E5E52"/>
    <w:rPr>
      <w:rFonts w:ascii="Tahoma" w:eastAsiaTheme="minorEastAsia" w:hAnsi="Tahoma" w:cs="Tahoma"/>
      <w:kern w:val="0"/>
      <w:sz w:val="16"/>
      <w:szCs w:val="16"/>
      <w:lang w:eastAsia="hr-HR"/>
    </w:rPr>
  </w:style>
  <w:style w:type="character" w:customStyle="1" w:styleId="x193iq5w">
    <w:name w:val="x193iq5w"/>
    <w:basedOn w:val="Zadanifontodlomka"/>
    <w:rsid w:val="009E0CCB"/>
  </w:style>
  <w:style w:type="paragraph" w:customStyle="1" w:styleId="CharCharCharCharCharCharCharChar1CharChar1CharCharCharCharCharChar1">
    <w:name w:val="Char Char Char Char Char Char Char Char1 Char Char1 Char Char Char Char Char Char1"/>
    <w:basedOn w:val="Normal"/>
    <w:rsid w:val="00C1400A"/>
    <w:pPr>
      <w:tabs>
        <w:tab w:val="left" w:pos="709"/>
      </w:tabs>
      <w:spacing w:after="0" w:line="240" w:lineRule="auto"/>
    </w:pPr>
    <w:rPr>
      <w:rFonts w:ascii="Tahoma" w:eastAsia="Times New Roman" w:hAnsi="Tahoma" w:cs="Times New Roman"/>
      <w:sz w:val="24"/>
      <w:szCs w:val="24"/>
      <w:lang w:val="pl-PL" w:eastAsia="pl-PL"/>
    </w:rPr>
  </w:style>
  <w:style w:type="paragraph" w:styleId="StandardWeb">
    <w:name w:val="Normal (Web)"/>
    <w:basedOn w:val="Normal"/>
    <w:uiPriority w:val="99"/>
    <w:semiHidden/>
    <w:unhideWhenUsed/>
    <w:rsid w:val="00D666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14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66B28-719A-428C-8EF6-2C33EBEC3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1947</TotalTime>
  <Pages>6</Pages>
  <Words>2593</Words>
  <Characters>14781</Characters>
  <Application>Microsoft Office Word</Application>
  <DocSecurity>0</DocSecurity>
  <Lines>123</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Bogdanovci</dc:creator>
  <cp:keywords/>
  <dc:description/>
  <cp:lastModifiedBy>Ivo</cp:lastModifiedBy>
  <cp:revision>73</cp:revision>
  <cp:lastPrinted>2025-04-09T06:21:00Z</cp:lastPrinted>
  <dcterms:created xsi:type="dcterms:W3CDTF">2024-12-19T11:49:00Z</dcterms:created>
  <dcterms:modified xsi:type="dcterms:W3CDTF">2025-10-27T10:30:00Z</dcterms:modified>
</cp:coreProperties>
</file>