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="108" w:tblpY="-6"/>
        <w:tblW w:w="0" w:type="auto"/>
        <w:tblLook w:val="04A0" w:firstRow="1" w:lastRow="0" w:firstColumn="1" w:lastColumn="0" w:noHBand="0" w:noVBand="1"/>
      </w:tblPr>
      <w:tblGrid>
        <w:gridCol w:w="5070"/>
      </w:tblGrid>
      <w:tr w:rsidR="00D46C91" w:rsidRPr="00633BC9" w14:paraId="6CD07FE9" w14:textId="77777777" w:rsidTr="00475CEB">
        <w:trPr>
          <w:trHeight w:val="1719"/>
        </w:trPr>
        <w:tc>
          <w:tcPr>
            <w:tcW w:w="5070" w:type="dxa"/>
            <w:shd w:val="clear" w:color="auto" w:fill="auto"/>
          </w:tcPr>
          <w:p w14:paraId="623415A1" w14:textId="77777777" w:rsidR="00D46C91" w:rsidRPr="00633BC9" w:rsidRDefault="00D46C91" w:rsidP="00475CEB">
            <w:pPr>
              <w:tabs>
                <w:tab w:val="left" w:pos="127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bookmarkStart w:id="0" w:name="_Hlk54686715"/>
            <w:r w:rsidRPr="00633BC9">
              <w:rPr>
                <w:rFonts w:ascii="Times New Roman" w:eastAsia="Calibri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27CECF94" wp14:editId="43FE25B3">
                  <wp:simplePos x="0" y="0"/>
                  <wp:positionH relativeFrom="column">
                    <wp:posOffset>1060450</wp:posOffset>
                  </wp:positionH>
                  <wp:positionV relativeFrom="paragraph">
                    <wp:posOffset>117475</wp:posOffset>
                  </wp:positionV>
                  <wp:extent cx="472440" cy="601980"/>
                  <wp:effectExtent l="0" t="0" r="3810" b="7620"/>
                  <wp:wrapSquare wrapText="bothSides"/>
                  <wp:docPr id="2" name="Slika 2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32E9CD4" w14:textId="77777777" w:rsidR="00D46C91" w:rsidRPr="00633BC9" w:rsidRDefault="00D46C91" w:rsidP="0047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2E43349A" w14:textId="77777777" w:rsidR="00D46C91" w:rsidRPr="00633BC9" w:rsidRDefault="00D46C91" w:rsidP="0047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6345CBA4" w14:textId="77777777" w:rsidR="00D46C91" w:rsidRPr="00633BC9" w:rsidRDefault="00D46C91" w:rsidP="0047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07A23F4E" w14:textId="77777777" w:rsidR="00D46C91" w:rsidRPr="00633BC9" w:rsidRDefault="00D46C91" w:rsidP="0047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766335F3" w14:textId="77777777" w:rsidR="00D46C91" w:rsidRPr="00633BC9" w:rsidRDefault="00D46C91" w:rsidP="00475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633BC9">
              <w:rPr>
                <w:rFonts w:ascii="Times New Roman" w:eastAsia="Calibri" w:hAnsi="Times New Roman" w:cs="Times New Roman"/>
                <w:bCs/>
              </w:rPr>
              <w:t xml:space="preserve">                REPUBLIKA HRVATSKA</w:t>
            </w:r>
          </w:p>
          <w:p w14:paraId="5719A855" w14:textId="77777777" w:rsidR="00D46C91" w:rsidRPr="00633BC9" w:rsidRDefault="00D46C91" w:rsidP="00475CEB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633BC9">
              <w:rPr>
                <w:rFonts w:ascii="Times New Roman" w:eastAsia="Calibri" w:hAnsi="Times New Roman" w:cs="Times New Roman"/>
                <w:bCs/>
              </w:rPr>
              <w:t xml:space="preserve">        OSJEČKO-BARANJSKA ŽUPANIJA</w:t>
            </w:r>
          </w:p>
          <w:p w14:paraId="0E5BA4DE" w14:textId="77777777" w:rsidR="00D46C91" w:rsidRPr="00633BC9" w:rsidRDefault="00D46C91" w:rsidP="00475CE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bookmarkEnd w:id="0"/>
    </w:tbl>
    <w:p w14:paraId="15C7EE61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210C5E6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884C70B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8D4DD92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944E516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3153590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FB4B479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27C53A8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pPr w:leftFromText="180" w:rightFromText="180" w:vertAnchor="text" w:horzAnchor="margin" w:tblpX="108" w:tblpY="22"/>
        <w:tblW w:w="0" w:type="auto"/>
        <w:tblLook w:val="04A0" w:firstRow="1" w:lastRow="0" w:firstColumn="1" w:lastColumn="0" w:noHBand="0" w:noVBand="1"/>
      </w:tblPr>
      <w:tblGrid>
        <w:gridCol w:w="968"/>
        <w:gridCol w:w="2826"/>
      </w:tblGrid>
      <w:tr w:rsidR="00D46C91" w:rsidRPr="00633BC9" w14:paraId="60214E77" w14:textId="77777777" w:rsidTr="00475CEB">
        <w:trPr>
          <w:trHeight w:val="710"/>
        </w:trPr>
        <w:tc>
          <w:tcPr>
            <w:tcW w:w="968" w:type="dxa"/>
            <w:shd w:val="clear" w:color="auto" w:fill="auto"/>
          </w:tcPr>
          <w:p w14:paraId="56A23BBB" w14:textId="77777777" w:rsidR="00D46C91" w:rsidRPr="00633BC9" w:rsidRDefault="00D46C91" w:rsidP="00475C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33BC9"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 wp14:anchorId="07F92211" wp14:editId="7B9C9813">
                  <wp:extent cx="476250" cy="57150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shd w:val="clear" w:color="auto" w:fill="auto"/>
            <w:vAlign w:val="center"/>
          </w:tcPr>
          <w:p w14:paraId="28DA5DC3" w14:textId="77777777" w:rsidR="00D46C91" w:rsidRPr="00633BC9" w:rsidRDefault="00D46C91" w:rsidP="00475CE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33BC9">
              <w:rPr>
                <w:rFonts w:ascii="Times New Roman" w:eastAsia="Calibri" w:hAnsi="Times New Roman" w:cs="Times New Roman"/>
                <w:b/>
              </w:rPr>
              <w:t>OPĆINA ERNESTINOVO</w:t>
            </w:r>
          </w:p>
          <w:p w14:paraId="5C4BB9BC" w14:textId="77777777" w:rsidR="00D46C91" w:rsidRPr="00633BC9" w:rsidRDefault="00D46C91" w:rsidP="00475CE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    </w:t>
            </w:r>
            <w:r w:rsidRPr="00633BC9">
              <w:rPr>
                <w:rFonts w:ascii="Times New Roman" w:eastAsia="Calibri" w:hAnsi="Times New Roman" w:cs="Times New Roman"/>
                <w:b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</w:rPr>
              <w:t>Općinska načelnica</w:t>
            </w:r>
          </w:p>
        </w:tc>
      </w:tr>
    </w:tbl>
    <w:p w14:paraId="78CC1E04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9A88A25" w14:textId="77777777" w:rsidR="00D46C91" w:rsidRPr="00633BC9" w:rsidRDefault="00D46C91" w:rsidP="00D46C91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1C88FAC" w14:textId="77777777" w:rsidR="00D46C91" w:rsidRDefault="00D46C91" w:rsidP="00D46C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3DAD4029" w14:textId="77777777" w:rsidR="00D46C91" w:rsidRDefault="00D46C91" w:rsidP="00D46C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0DA68DAB" w14:textId="00C6DD2E" w:rsidR="00D46C91" w:rsidRPr="00B912E9" w:rsidRDefault="00D46C91" w:rsidP="00D46C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color w:val="000000"/>
          <w:lang w:eastAsia="hr-HR"/>
        </w:rPr>
        <w:t>940-01/2</w:t>
      </w:r>
      <w:r w:rsidR="006252BF">
        <w:rPr>
          <w:rFonts w:ascii="Times New Roman" w:eastAsia="Times New Roman" w:hAnsi="Times New Roman" w:cs="Times New Roman"/>
          <w:color w:val="000000"/>
          <w:lang w:eastAsia="hr-HR"/>
        </w:rPr>
        <w:t>2</w:t>
      </w:r>
      <w:r>
        <w:rPr>
          <w:rFonts w:ascii="Times New Roman" w:eastAsia="Times New Roman" w:hAnsi="Times New Roman" w:cs="Times New Roman"/>
          <w:color w:val="000000"/>
          <w:lang w:eastAsia="hr-HR"/>
        </w:rPr>
        <w:t>-0</w:t>
      </w:r>
      <w:r w:rsidR="00463BAB">
        <w:rPr>
          <w:rFonts w:ascii="Times New Roman" w:eastAsia="Times New Roman" w:hAnsi="Times New Roman" w:cs="Times New Roman"/>
          <w:color w:val="000000"/>
          <w:lang w:eastAsia="hr-HR"/>
        </w:rPr>
        <w:t>6</w:t>
      </w:r>
      <w:r>
        <w:rPr>
          <w:rFonts w:ascii="Times New Roman" w:eastAsia="Times New Roman" w:hAnsi="Times New Roman" w:cs="Times New Roman"/>
          <w:color w:val="000000"/>
          <w:lang w:eastAsia="hr-HR"/>
        </w:rPr>
        <w:t>/</w:t>
      </w:r>
      <w:r w:rsidR="00463BAB">
        <w:rPr>
          <w:rFonts w:ascii="Times New Roman" w:eastAsia="Times New Roman" w:hAnsi="Times New Roman" w:cs="Times New Roman"/>
          <w:color w:val="000000"/>
          <w:lang w:eastAsia="hr-HR"/>
        </w:rPr>
        <w:t>0</w:t>
      </w:r>
      <w:r w:rsidR="0044720C">
        <w:rPr>
          <w:rFonts w:ascii="Times New Roman" w:eastAsia="Times New Roman" w:hAnsi="Times New Roman" w:cs="Times New Roman"/>
          <w:color w:val="000000"/>
          <w:lang w:eastAsia="hr-HR"/>
        </w:rPr>
        <w:t>2</w:t>
      </w:r>
    </w:p>
    <w:p w14:paraId="49959A62" w14:textId="33EDCAFC" w:rsidR="00D46C91" w:rsidRPr="00B912E9" w:rsidRDefault="00D46C91" w:rsidP="00D46C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URBROJ: </w:t>
      </w:r>
      <w:r w:rsidRPr="00E97515">
        <w:rPr>
          <w:rFonts w:ascii="Times New Roman" w:eastAsia="Times New Roman" w:hAnsi="Times New Roman" w:cs="Times New Roman"/>
          <w:color w:val="000000"/>
          <w:lang w:eastAsia="hr-HR"/>
        </w:rPr>
        <w:t>2158</w:t>
      </w:r>
      <w:r w:rsidR="006252BF">
        <w:rPr>
          <w:rFonts w:ascii="Times New Roman" w:eastAsia="Times New Roman" w:hAnsi="Times New Roman" w:cs="Times New Roman"/>
          <w:color w:val="000000"/>
          <w:lang w:eastAsia="hr-HR"/>
        </w:rPr>
        <w:t>-19</w:t>
      </w:r>
      <w:r w:rsidRPr="00E97515">
        <w:rPr>
          <w:rFonts w:ascii="Times New Roman" w:eastAsia="Times New Roman" w:hAnsi="Times New Roman" w:cs="Times New Roman"/>
          <w:color w:val="000000"/>
          <w:lang w:eastAsia="hr-HR"/>
        </w:rPr>
        <w:t>-02-2</w:t>
      </w:r>
      <w:r w:rsidR="006252BF">
        <w:rPr>
          <w:rFonts w:ascii="Times New Roman" w:eastAsia="Times New Roman" w:hAnsi="Times New Roman" w:cs="Times New Roman"/>
          <w:color w:val="000000"/>
          <w:lang w:eastAsia="hr-HR"/>
        </w:rPr>
        <w:t>2</w:t>
      </w:r>
      <w:r w:rsidRPr="00E97515">
        <w:rPr>
          <w:rFonts w:ascii="Times New Roman" w:eastAsia="Times New Roman" w:hAnsi="Times New Roman" w:cs="Times New Roman"/>
          <w:color w:val="000000"/>
          <w:lang w:eastAsia="hr-HR"/>
        </w:rPr>
        <w:t>-1</w:t>
      </w:r>
    </w:p>
    <w:p w14:paraId="0F075830" w14:textId="1217A7B5" w:rsidR="00D46C91" w:rsidRPr="00D46C91" w:rsidRDefault="00D46C91" w:rsidP="00D46C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>
        <w:rPr>
          <w:rFonts w:ascii="Times New Roman" w:eastAsia="Times New Roman" w:hAnsi="Times New Roman" w:cs="Times New Roman"/>
          <w:color w:val="000000"/>
          <w:lang w:eastAsia="hr-HR"/>
        </w:rPr>
        <w:t>Ernestinovo</w:t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, </w:t>
      </w:r>
      <w:r w:rsidR="0044720C">
        <w:rPr>
          <w:rFonts w:ascii="Times New Roman" w:eastAsia="Times New Roman" w:hAnsi="Times New Roman" w:cs="Times New Roman"/>
          <w:color w:val="000000"/>
          <w:lang w:eastAsia="hr-HR"/>
        </w:rPr>
        <w:t>1</w:t>
      </w:r>
      <w:r w:rsidR="0099312C">
        <w:rPr>
          <w:rFonts w:ascii="Times New Roman" w:eastAsia="Times New Roman" w:hAnsi="Times New Roman" w:cs="Times New Roman"/>
          <w:color w:val="000000"/>
          <w:lang w:eastAsia="hr-HR"/>
        </w:rPr>
        <w:t>2</w:t>
      </w:r>
      <w:r w:rsidR="0044720C">
        <w:rPr>
          <w:rFonts w:ascii="Times New Roman" w:eastAsia="Times New Roman" w:hAnsi="Times New Roman" w:cs="Times New Roman"/>
          <w:color w:val="000000"/>
          <w:lang w:eastAsia="hr-HR"/>
        </w:rPr>
        <w:t>.srpnja 2022.</w:t>
      </w:r>
    </w:p>
    <w:p w14:paraId="7638E375" w14:textId="0528A329" w:rsidR="00E97515" w:rsidRPr="00E97515" w:rsidRDefault="00B912E9" w:rsidP="00D46C91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B912E9"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  <w:br/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Na temelju članka 35. stavka 2. </w:t>
      </w:r>
      <w:r w:rsidR="00D46C91">
        <w:rPr>
          <w:rFonts w:ascii="Times New Roman" w:eastAsia="Times New Roman" w:hAnsi="Times New Roman" w:cs="Times New Roman"/>
          <w:color w:val="000000"/>
          <w:lang w:eastAsia="hr-HR"/>
        </w:rPr>
        <w:t xml:space="preserve">i 8 </w:t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Zakona o vlasništvu i drugim stvarnim pravima (Narodne novine </w:t>
      </w:r>
      <w:r w:rsidR="00E97515" w:rsidRPr="00E97515">
        <w:rPr>
          <w:rFonts w:ascii="Times New Roman" w:eastAsia="Times New Roman" w:hAnsi="Times New Roman" w:cs="Times New Roman"/>
          <w:color w:val="000000"/>
          <w:lang w:eastAsia="hr-HR"/>
        </w:rPr>
        <w:t>91/96, 68/98, 137/99, 22/00, 73/00, 129/00, 114/01, 79/06, 141/06, 146/08, 38/09, 153/09, 143/12, 152/14</w:t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) i članka </w:t>
      </w:r>
      <w:r w:rsidR="00072FE6" w:rsidRPr="00E97515">
        <w:rPr>
          <w:rFonts w:ascii="Times New Roman" w:eastAsia="Times New Roman" w:hAnsi="Times New Roman" w:cs="Times New Roman"/>
          <w:color w:val="000000"/>
          <w:lang w:eastAsia="hr-HR"/>
        </w:rPr>
        <w:t>4</w:t>
      </w:r>
      <w:r w:rsidR="00463BAB">
        <w:rPr>
          <w:rFonts w:ascii="Times New Roman" w:eastAsia="Times New Roman" w:hAnsi="Times New Roman" w:cs="Times New Roman"/>
          <w:color w:val="000000"/>
          <w:lang w:eastAsia="hr-HR"/>
        </w:rPr>
        <w:t>4</w:t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. Statuta </w:t>
      </w:r>
      <w:r w:rsidR="00E97515" w:rsidRPr="00E97515">
        <w:rPr>
          <w:rFonts w:ascii="Times New Roman" w:eastAsia="Times New Roman" w:hAnsi="Times New Roman" w:cs="Times New Roman"/>
          <w:color w:val="000000"/>
          <w:lang w:eastAsia="hr-HR"/>
        </w:rPr>
        <w:t xml:space="preserve">Općine Ernestinovo </w:t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(Službeni glasnik </w:t>
      </w:r>
      <w:r w:rsidR="00E97515" w:rsidRPr="00E97515">
        <w:rPr>
          <w:rFonts w:ascii="Times New Roman" w:eastAsia="Times New Roman" w:hAnsi="Times New Roman" w:cs="Times New Roman"/>
          <w:color w:val="000000"/>
          <w:lang w:eastAsia="hr-HR"/>
        </w:rPr>
        <w:t>Općine Ernestinovo broj</w:t>
      </w:r>
      <w:r w:rsidR="00463BAB">
        <w:rPr>
          <w:rFonts w:ascii="Times New Roman" w:eastAsia="Times New Roman" w:hAnsi="Times New Roman" w:cs="Times New Roman"/>
          <w:color w:val="000000"/>
          <w:lang w:eastAsia="hr-HR"/>
        </w:rPr>
        <w:t xml:space="preserve"> 2/21</w:t>
      </w:r>
      <w:r w:rsidR="006252BF">
        <w:rPr>
          <w:rFonts w:ascii="Times New Roman" w:eastAsia="Times New Roman" w:hAnsi="Times New Roman" w:cs="Times New Roman"/>
          <w:color w:val="000000"/>
          <w:lang w:eastAsia="hr-HR"/>
        </w:rPr>
        <w:t>, 3/21</w:t>
      </w: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 xml:space="preserve">), </w:t>
      </w:r>
      <w:r w:rsidR="00072FE6" w:rsidRPr="00E97515">
        <w:rPr>
          <w:rFonts w:ascii="Times New Roman" w:eastAsia="Times New Roman" w:hAnsi="Times New Roman" w:cs="Times New Roman"/>
          <w:color w:val="000000"/>
          <w:lang w:eastAsia="hr-HR"/>
        </w:rPr>
        <w:t>općinska načelnica donijela je</w:t>
      </w:r>
    </w:p>
    <w:p w14:paraId="5352B3F8" w14:textId="77777777" w:rsidR="00B912E9" w:rsidRPr="00B912E9" w:rsidRDefault="00B912E9" w:rsidP="00D46C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B912E9">
        <w:rPr>
          <w:rFonts w:ascii="Times New Roman" w:eastAsia="Times New Roman" w:hAnsi="Times New Roman" w:cs="Times New Roman"/>
          <w:color w:val="000000"/>
          <w:lang w:eastAsia="hr-HR"/>
        </w:rPr>
        <w:t> </w:t>
      </w:r>
    </w:p>
    <w:p w14:paraId="3D8DA4AA" w14:textId="2047C2C1" w:rsidR="00F17FF9" w:rsidRDefault="00F17FF9" w:rsidP="00F17FF9">
      <w:pPr>
        <w:pStyle w:val="Bezproreda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ODLUK</w:t>
      </w:r>
      <w:r w:rsidR="00240CF8">
        <w:rPr>
          <w:rFonts w:ascii="Times New Roman" w:hAnsi="Times New Roman"/>
          <w:b/>
        </w:rPr>
        <w:t>U</w:t>
      </w:r>
    </w:p>
    <w:p w14:paraId="021616E0" w14:textId="6D739E44" w:rsidR="007A1DA8" w:rsidRDefault="00F17FF9" w:rsidP="00D46C91">
      <w:pPr>
        <w:pStyle w:val="Bezproreda"/>
        <w:jc w:val="center"/>
        <w:rPr>
          <w:rFonts w:ascii="Times New Roman" w:hAnsi="Times New Roman"/>
          <w:b/>
        </w:rPr>
      </w:pPr>
      <w:r w:rsidRPr="00F2762C">
        <w:rPr>
          <w:rFonts w:ascii="Times New Roman" w:hAnsi="Times New Roman"/>
          <w:b/>
        </w:rPr>
        <w:t xml:space="preserve">o </w:t>
      </w:r>
      <w:r w:rsidR="00463BAB">
        <w:rPr>
          <w:rFonts w:ascii="Times New Roman" w:hAnsi="Times New Roman"/>
          <w:b/>
        </w:rPr>
        <w:t>prodaji pokretnine</w:t>
      </w:r>
    </w:p>
    <w:p w14:paraId="078B811B" w14:textId="77777777" w:rsidR="00463BAB" w:rsidRPr="00D46C91" w:rsidRDefault="00463BAB" w:rsidP="00D46C91">
      <w:pPr>
        <w:pStyle w:val="Bezproreda"/>
        <w:jc w:val="center"/>
        <w:rPr>
          <w:rFonts w:ascii="Times New Roman" w:hAnsi="Times New Roman"/>
          <w:b/>
        </w:rPr>
      </w:pPr>
    </w:p>
    <w:p w14:paraId="046325C9" w14:textId="77777777" w:rsidR="00B912E9" w:rsidRPr="00B912E9" w:rsidRDefault="00B912E9" w:rsidP="00B912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hr-HR"/>
        </w:rPr>
      </w:pPr>
      <w:r w:rsidRPr="00B912E9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 </w:t>
      </w:r>
    </w:p>
    <w:p w14:paraId="65A35EB4" w14:textId="4BF1DF31" w:rsidR="00D46C91" w:rsidRDefault="00F17FF9" w:rsidP="00D46C91">
      <w:pPr>
        <w:pStyle w:val="Bezproreda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 w:rsidRPr="00F2762C">
        <w:rPr>
          <w:rFonts w:ascii="Times New Roman" w:hAnsi="Times New Roman"/>
        </w:rPr>
        <w:t>Pokreće se postupak za</w:t>
      </w:r>
      <w:r w:rsidR="00463BAB">
        <w:rPr>
          <w:rFonts w:ascii="Times New Roman" w:hAnsi="Times New Roman"/>
        </w:rPr>
        <w:t xml:space="preserve"> prodaju pokretnine</w:t>
      </w:r>
      <w:r w:rsidR="00D46C91">
        <w:rPr>
          <w:rFonts w:ascii="Times New Roman" w:hAnsi="Times New Roman"/>
        </w:rPr>
        <w:t xml:space="preserve">: </w:t>
      </w:r>
    </w:p>
    <w:p w14:paraId="5824A3E0" w14:textId="2694F815" w:rsidR="00463BAB" w:rsidRDefault="00463BAB" w:rsidP="00FC67DD">
      <w:pPr>
        <w:pStyle w:val="Bezproreda"/>
        <w:spacing w:line="276" w:lineRule="auto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kamena kocka, dimenzije 10x10x10, rabljena</w:t>
      </w:r>
      <w:r w:rsidR="00FC67DD">
        <w:rPr>
          <w:rFonts w:ascii="Times New Roman" w:hAnsi="Times New Roman"/>
        </w:rPr>
        <w:t>, očišćena</w:t>
      </w:r>
    </w:p>
    <w:p w14:paraId="5AA55C72" w14:textId="549F40FA" w:rsidR="00BB7FD5" w:rsidRPr="00BB7FD5" w:rsidRDefault="00463BAB" w:rsidP="00BB7FD5">
      <w:pPr>
        <w:pStyle w:val="Bezproreda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Pokretnina se prodaje </w:t>
      </w:r>
      <w:r w:rsidR="00D46C91">
        <w:rPr>
          <w:rFonts w:ascii="Times New Roman" w:hAnsi="Times New Roman"/>
        </w:rPr>
        <w:t xml:space="preserve">putem </w:t>
      </w:r>
      <w:r w:rsidR="00F17FF9" w:rsidRPr="00F17FF9">
        <w:rPr>
          <w:rFonts w:ascii="Times New Roman" w:hAnsi="Times New Roman"/>
        </w:rPr>
        <w:t>javnog natječaja</w:t>
      </w:r>
      <w:r w:rsidR="00BB7FD5">
        <w:rPr>
          <w:rFonts w:ascii="Times New Roman" w:hAnsi="Times New Roman"/>
        </w:rPr>
        <w:t xml:space="preserve"> u kojem će biti pobliže određen predmet </w:t>
      </w:r>
      <w:r>
        <w:rPr>
          <w:rFonts w:ascii="Times New Roman" w:hAnsi="Times New Roman"/>
        </w:rPr>
        <w:t>i količina prodaje</w:t>
      </w:r>
      <w:r w:rsidR="00D46C91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kriteriji prodaje,</w:t>
      </w:r>
      <w:r w:rsidR="00D46C91">
        <w:rPr>
          <w:rFonts w:ascii="Times New Roman" w:hAnsi="Times New Roman"/>
        </w:rPr>
        <w:t xml:space="preserve"> </w:t>
      </w:r>
      <w:r w:rsidR="00BB7FD5">
        <w:rPr>
          <w:rFonts w:ascii="Times New Roman" w:hAnsi="Times New Roman"/>
        </w:rPr>
        <w:t>sadržaj ponude</w:t>
      </w:r>
      <w:r w:rsidR="00240CF8">
        <w:rPr>
          <w:rFonts w:ascii="Times New Roman" w:hAnsi="Times New Roman"/>
        </w:rPr>
        <w:t xml:space="preserve">, </w:t>
      </w:r>
      <w:r w:rsidR="00BB7FD5">
        <w:rPr>
          <w:rFonts w:ascii="Times New Roman" w:hAnsi="Times New Roman"/>
        </w:rPr>
        <w:t>odabir najpovoljnijeg ponuditelja</w:t>
      </w:r>
      <w:r w:rsidR="00240CF8">
        <w:rPr>
          <w:rFonts w:ascii="Times New Roman" w:hAnsi="Times New Roman"/>
        </w:rPr>
        <w:t xml:space="preserve"> te sklapanje</w:t>
      </w:r>
      <w:r>
        <w:rPr>
          <w:rFonts w:ascii="Times New Roman" w:hAnsi="Times New Roman"/>
        </w:rPr>
        <w:t xml:space="preserve"> kupoprodajnog</w:t>
      </w:r>
      <w:r w:rsidR="00240CF8">
        <w:rPr>
          <w:rFonts w:ascii="Times New Roman" w:hAnsi="Times New Roman"/>
        </w:rPr>
        <w:t xml:space="preserve"> </w:t>
      </w:r>
      <w:r w:rsidR="00D46C91">
        <w:rPr>
          <w:rFonts w:ascii="Times New Roman" w:hAnsi="Times New Roman"/>
        </w:rPr>
        <w:t>ugovora</w:t>
      </w:r>
      <w:r>
        <w:rPr>
          <w:rFonts w:ascii="Times New Roman" w:hAnsi="Times New Roman"/>
        </w:rPr>
        <w:t>.</w:t>
      </w:r>
    </w:p>
    <w:p w14:paraId="57E1A6E9" w14:textId="77777777" w:rsidR="00240CF8" w:rsidRDefault="00240CF8" w:rsidP="00240CF8">
      <w:pPr>
        <w:pStyle w:val="Bezproreda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  <w:lang w:eastAsia="hr-HR"/>
        </w:rPr>
        <w:t>Imenuje se Po</w:t>
      </w:r>
      <w:r w:rsidR="00F17FF9" w:rsidRPr="00F17FF9">
        <w:rPr>
          <w:rFonts w:ascii="Times New Roman" w:eastAsia="Times New Roman" w:hAnsi="Times New Roman"/>
          <w:color w:val="000000"/>
          <w:lang w:eastAsia="hr-HR"/>
        </w:rPr>
        <w:t>vjerenstvo za provedbu javnog natječaja</w:t>
      </w:r>
      <w:r>
        <w:rPr>
          <w:rFonts w:ascii="Times New Roman" w:eastAsia="Times New Roman" w:hAnsi="Times New Roman"/>
          <w:color w:val="000000"/>
          <w:lang w:eastAsia="hr-HR"/>
        </w:rPr>
        <w:t xml:space="preserve">: </w:t>
      </w:r>
    </w:p>
    <w:p w14:paraId="00622A6C" w14:textId="43F7B410" w:rsidR="00240CF8" w:rsidRPr="00240CF8" w:rsidRDefault="006252BF" w:rsidP="00240CF8">
      <w:pPr>
        <w:pStyle w:val="Bezproreda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  <w:lang w:eastAsia="hr-HR"/>
        </w:rPr>
        <w:t>Ivona Briški</w:t>
      </w:r>
      <w:r w:rsidR="00D46C91">
        <w:rPr>
          <w:rFonts w:ascii="Times New Roman" w:eastAsia="Times New Roman" w:hAnsi="Times New Roman"/>
          <w:color w:val="000000"/>
          <w:lang w:eastAsia="hr-HR"/>
        </w:rPr>
        <w:t xml:space="preserve">, </w:t>
      </w:r>
      <w:r w:rsidR="0044720C">
        <w:rPr>
          <w:rFonts w:ascii="Times New Roman" w:eastAsia="Times New Roman" w:hAnsi="Times New Roman"/>
          <w:color w:val="000000"/>
          <w:lang w:eastAsia="hr-HR"/>
        </w:rPr>
        <w:t xml:space="preserve">viši </w:t>
      </w:r>
      <w:r w:rsidR="00D46C91">
        <w:rPr>
          <w:rFonts w:ascii="Times New Roman" w:eastAsia="Times New Roman" w:hAnsi="Times New Roman"/>
          <w:color w:val="000000"/>
          <w:lang w:eastAsia="hr-HR"/>
        </w:rPr>
        <w:t>računovodstveni referent u Jedinstvenom upravnom odjelu Općine Ernestinovo,</w:t>
      </w:r>
    </w:p>
    <w:p w14:paraId="3B04A53D" w14:textId="27F160E3" w:rsidR="00240CF8" w:rsidRPr="00240CF8" w:rsidRDefault="0044720C" w:rsidP="00240CF8">
      <w:pPr>
        <w:pStyle w:val="Bezproreda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  <w:lang w:eastAsia="hr-HR"/>
        </w:rPr>
        <w:t>Denis Cvetković</w:t>
      </w:r>
      <w:r w:rsidR="00240CF8">
        <w:rPr>
          <w:rFonts w:ascii="Times New Roman" w:eastAsia="Times New Roman" w:hAnsi="Times New Roman"/>
          <w:color w:val="000000"/>
          <w:lang w:eastAsia="hr-HR"/>
        </w:rPr>
        <w:t>, pročelni</w:t>
      </w:r>
      <w:r>
        <w:rPr>
          <w:rFonts w:ascii="Times New Roman" w:eastAsia="Times New Roman" w:hAnsi="Times New Roman"/>
          <w:color w:val="000000"/>
          <w:lang w:eastAsia="hr-HR"/>
        </w:rPr>
        <w:t xml:space="preserve">k </w:t>
      </w:r>
      <w:r w:rsidR="00240CF8">
        <w:rPr>
          <w:rFonts w:ascii="Times New Roman" w:eastAsia="Times New Roman" w:hAnsi="Times New Roman"/>
          <w:color w:val="000000"/>
          <w:lang w:eastAsia="hr-HR"/>
        </w:rPr>
        <w:t xml:space="preserve"> u Jedinstvenom upravnom odjelu Općine Ernestinovo</w:t>
      </w:r>
    </w:p>
    <w:p w14:paraId="70FE79F1" w14:textId="15F8450A" w:rsidR="00D46C91" w:rsidRDefault="0044720C" w:rsidP="00D46C91">
      <w:pPr>
        <w:pStyle w:val="Bezproreda"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/>
          <w:color w:val="000000"/>
          <w:lang w:eastAsia="hr-HR"/>
        </w:rPr>
      </w:pPr>
      <w:r>
        <w:rPr>
          <w:rFonts w:ascii="Times New Roman" w:eastAsia="Times New Roman" w:hAnsi="Times New Roman"/>
          <w:color w:val="000000"/>
          <w:lang w:eastAsia="hr-HR"/>
        </w:rPr>
        <w:t xml:space="preserve">Eva </w:t>
      </w:r>
      <w:proofErr w:type="spellStart"/>
      <w:r>
        <w:rPr>
          <w:rFonts w:ascii="Times New Roman" w:eastAsia="Times New Roman" w:hAnsi="Times New Roman"/>
          <w:color w:val="000000"/>
          <w:lang w:eastAsia="hr-HR"/>
        </w:rPr>
        <w:t>Vaci</w:t>
      </w:r>
      <w:proofErr w:type="spellEnd"/>
      <w:r>
        <w:rPr>
          <w:rFonts w:ascii="Times New Roman" w:eastAsia="Times New Roman" w:hAnsi="Times New Roman"/>
          <w:color w:val="000000"/>
          <w:lang w:eastAsia="hr-HR"/>
        </w:rPr>
        <w:t xml:space="preserve">, administrativna tajnica </w:t>
      </w:r>
      <w:r w:rsidR="00240CF8">
        <w:rPr>
          <w:rFonts w:ascii="Times New Roman" w:eastAsia="Times New Roman" w:hAnsi="Times New Roman"/>
          <w:color w:val="000000"/>
          <w:lang w:eastAsia="hr-HR"/>
        </w:rPr>
        <w:t xml:space="preserve"> u Jedinstvenom </w:t>
      </w:r>
      <w:r w:rsidR="00240CF8" w:rsidRPr="00240CF8">
        <w:rPr>
          <w:rFonts w:ascii="Times New Roman" w:eastAsia="Times New Roman" w:hAnsi="Times New Roman"/>
          <w:color w:val="000000"/>
          <w:lang w:eastAsia="hr-HR"/>
        </w:rPr>
        <w:t>upravnom odjelu Općine Ernestinovo</w:t>
      </w:r>
      <w:r w:rsidR="00240CF8">
        <w:rPr>
          <w:rFonts w:ascii="Times New Roman" w:eastAsia="Times New Roman" w:hAnsi="Times New Roman"/>
          <w:color w:val="000000"/>
          <w:lang w:eastAsia="hr-HR"/>
        </w:rPr>
        <w:t>.</w:t>
      </w:r>
    </w:p>
    <w:p w14:paraId="3A1CD87C" w14:textId="77777777" w:rsidR="00463BAB" w:rsidRDefault="00240CF8" w:rsidP="00463BAB">
      <w:pPr>
        <w:pStyle w:val="Bezproreda"/>
        <w:spacing w:line="276" w:lineRule="auto"/>
        <w:ind w:left="720"/>
        <w:jc w:val="both"/>
        <w:rPr>
          <w:rFonts w:ascii="Times New Roman" w:eastAsia="Times New Roman" w:hAnsi="Times New Roman"/>
          <w:color w:val="000000"/>
          <w:lang w:eastAsia="hr-HR"/>
        </w:rPr>
      </w:pPr>
      <w:r w:rsidRPr="00D46C91">
        <w:rPr>
          <w:rFonts w:ascii="Times New Roman" w:eastAsia="Times New Roman" w:hAnsi="Times New Roman"/>
          <w:color w:val="000000"/>
          <w:lang w:eastAsia="hr-HR"/>
        </w:rPr>
        <w:t xml:space="preserve">Povjerenstvo će </w:t>
      </w:r>
      <w:r w:rsidR="00F17FF9" w:rsidRPr="00D46C91">
        <w:rPr>
          <w:rFonts w:ascii="Times New Roman" w:eastAsia="Times New Roman" w:hAnsi="Times New Roman"/>
          <w:color w:val="000000"/>
          <w:lang w:eastAsia="hr-HR"/>
        </w:rPr>
        <w:t>prema natječajnim uvjetima odabrati najpovoljniju ponudu i predložiti donošenje odluke o izboru najpovoljnijeg ponuditelja te zaključivanje</w:t>
      </w:r>
      <w:r w:rsidR="00463BAB">
        <w:rPr>
          <w:rFonts w:ascii="Times New Roman" w:eastAsia="Times New Roman" w:hAnsi="Times New Roman"/>
          <w:color w:val="000000"/>
          <w:lang w:eastAsia="hr-HR"/>
        </w:rPr>
        <w:t xml:space="preserve"> kupoprodajnog</w:t>
      </w:r>
      <w:r w:rsidR="00F17FF9" w:rsidRPr="00D46C91">
        <w:rPr>
          <w:rFonts w:ascii="Times New Roman" w:eastAsia="Times New Roman" w:hAnsi="Times New Roman"/>
          <w:color w:val="000000"/>
          <w:lang w:eastAsia="hr-HR"/>
        </w:rPr>
        <w:t xml:space="preserve"> ugovora</w:t>
      </w:r>
      <w:r w:rsidR="00463BAB">
        <w:rPr>
          <w:rFonts w:ascii="Times New Roman" w:eastAsia="Times New Roman" w:hAnsi="Times New Roman"/>
          <w:color w:val="000000"/>
          <w:lang w:eastAsia="hr-HR"/>
        </w:rPr>
        <w:t>.</w:t>
      </w:r>
    </w:p>
    <w:p w14:paraId="19DE3E06" w14:textId="415E4DE9" w:rsidR="00BB7FD5" w:rsidRPr="00463BAB" w:rsidRDefault="00F17FF9" w:rsidP="00463BAB">
      <w:pPr>
        <w:pStyle w:val="Bezproreda"/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/>
          <w:color w:val="000000"/>
          <w:lang w:eastAsia="hr-HR"/>
        </w:rPr>
      </w:pPr>
      <w:r w:rsidRPr="00F17FF9">
        <w:rPr>
          <w:rFonts w:ascii="Times New Roman" w:hAnsi="Times New Roman"/>
        </w:rPr>
        <w:t>Općinsk</w:t>
      </w:r>
      <w:r>
        <w:rPr>
          <w:rFonts w:ascii="Times New Roman" w:hAnsi="Times New Roman"/>
        </w:rPr>
        <w:t>a</w:t>
      </w:r>
      <w:r w:rsidRPr="00F17FF9">
        <w:rPr>
          <w:rFonts w:ascii="Times New Roman" w:hAnsi="Times New Roman"/>
        </w:rPr>
        <w:t xml:space="preserve"> načelni</w:t>
      </w:r>
      <w:r>
        <w:rPr>
          <w:rFonts w:ascii="Times New Roman" w:hAnsi="Times New Roman"/>
        </w:rPr>
        <w:t>ca</w:t>
      </w:r>
      <w:r w:rsidRPr="00F17FF9">
        <w:rPr>
          <w:rFonts w:ascii="Times New Roman" w:hAnsi="Times New Roman"/>
        </w:rPr>
        <w:t xml:space="preserve"> ima pravo ne prihvatiti niti jednu ponudu ako procijeni da niti jedna pristigla ponuda ne udovoljava interesima Općine Ernestinovo, u kojem slučaju se natječaj poništava.</w:t>
      </w:r>
    </w:p>
    <w:p w14:paraId="64146760" w14:textId="72B0D8A0" w:rsidR="00BB7FD5" w:rsidRPr="00D46C91" w:rsidRDefault="00BB7FD5" w:rsidP="00BB7FD5">
      <w:pPr>
        <w:pStyle w:val="Bezproreda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 w:rsidRPr="00BB7FD5">
        <w:rPr>
          <w:rFonts w:ascii="Times New Roman" w:eastAsia="Times New Roman" w:hAnsi="Times New Roman"/>
          <w:color w:val="000000"/>
          <w:lang w:eastAsia="hr-HR"/>
        </w:rPr>
        <w:t>Ova</w:t>
      </w:r>
      <w:r>
        <w:rPr>
          <w:rFonts w:ascii="Times New Roman" w:eastAsia="Times New Roman" w:hAnsi="Times New Roman"/>
          <w:color w:val="000000"/>
          <w:lang w:eastAsia="hr-HR"/>
        </w:rPr>
        <w:t xml:space="preserve"> Odluka </w:t>
      </w:r>
      <w:r w:rsidRPr="00BB7FD5">
        <w:rPr>
          <w:rFonts w:ascii="Times New Roman" w:eastAsia="Times New Roman" w:hAnsi="Times New Roman"/>
          <w:color w:val="000000"/>
          <w:lang w:eastAsia="hr-HR"/>
        </w:rPr>
        <w:t>će biti objavljen</w:t>
      </w:r>
      <w:r>
        <w:rPr>
          <w:rFonts w:ascii="Times New Roman" w:eastAsia="Times New Roman" w:hAnsi="Times New Roman"/>
          <w:color w:val="000000"/>
          <w:lang w:eastAsia="hr-HR"/>
        </w:rPr>
        <w:t>a</w:t>
      </w:r>
      <w:r w:rsidRPr="00BB7FD5">
        <w:rPr>
          <w:rFonts w:ascii="Times New Roman" w:eastAsia="Times New Roman" w:hAnsi="Times New Roman"/>
          <w:color w:val="000000"/>
          <w:lang w:eastAsia="hr-HR"/>
        </w:rPr>
        <w:t xml:space="preserve"> u Službenom glasniku Općine Ernestinovo</w:t>
      </w:r>
      <w:r w:rsidR="00FF6BDF">
        <w:rPr>
          <w:rFonts w:ascii="Times New Roman" w:eastAsia="Times New Roman" w:hAnsi="Times New Roman"/>
          <w:color w:val="000000"/>
          <w:lang w:eastAsia="hr-HR"/>
        </w:rPr>
        <w:t>.</w:t>
      </w:r>
    </w:p>
    <w:p w14:paraId="1AAD3DC1" w14:textId="4F381512" w:rsidR="00B76A09" w:rsidRDefault="00B76A09" w:rsidP="00D46C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358D22E2" w14:textId="77777777" w:rsidR="00D46C91" w:rsidRPr="00E97515" w:rsidRDefault="00D46C91" w:rsidP="00D46C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79AD9A5D" w14:textId="15BE0AEF" w:rsidR="00240CF8" w:rsidRPr="00E97515" w:rsidRDefault="007A1DA8" w:rsidP="00D46C91">
      <w:pPr>
        <w:ind w:left="5664" w:firstLine="708"/>
        <w:rPr>
          <w:rFonts w:ascii="Times New Roman" w:eastAsia="Times New Roman" w:hAnsi="Times New Roman" w:cs="Times New Roman"/>
          <w:color w:val="000000"/>
          <w:lang w:eastAsia="hr-HR"/>
        </w:rPr>
      </w:pPr>
      <w:r w:rsidRPr="00E97515">
        <w:rPr>
          <w:rFonts w:ascii="Times New Roman" w:eastAsia="Times New Roman" w:hAnsi="Times New Roman" w:cs="Times New Roman"/>
          <w:color w:val="000000"/>
          <w:lang w:eastAsia="hr-HR"/>
        </w:rPr>
        <w:t>Općinska načelnica</w:t>
      </w:r>
    </w:p>
    <w:p w14:paraId="7EE02B4F" w14:textId="71DBBC69" w:rsidR="00F17FF9" w:rsidRPr="00D46C91" w:rsidRDefault="007A1DA8" w:rsidP="00D46C91">
      <w:pPr>
        <w:ind w:left="5664"/>
        <w:jc w:val="center"/>
        <w:rPr>
          <w:rFonts w:ascii="Times New Roman" w:eastAsia="Times New Roman" w:hAnsi="Times New Roman" w:cs="Times New Roman"/>
          <w:color w:val="000000"/>
          <w:lang w:eastAsia="hr-HR"/>
        </w:rPr>
      </w:pPr>
      <w:r w:rsidRPr="00E97515">
        <w:rPr>
          <w:rFonts w:ascii="Times New Roman" w:eastAsia="Times New Roman" w:hAnsi="Times New Roman" w:cs="Times New Roman"/>
          <w:color w:val="000000"/>
          <w:lang w:eastAsia="hr-HR"/>
        </w:rPr>
        <w:t xml:space="preserve">Marijana </w:t>
      </w:r>
      <w:proofErr w:type="spellStart"/>
      <w:r w:rsidRPr="00E97515">
        <w:rPr>
          <w:rFonts w:ascii="Times New Roman" w:eastAsia="Times New Roman" w:hAnsi="Times New Roman" w:cs="Times New Roman"/>
          <w:color w:val="000000"/>
          <w:lang w:eastAsia="hr-HR"/>
        </w:rPr>
        <w:t>Junušić</w:t>
      </w:r>
      <w:proofErr w:type="spellEnd"/>
      <w:r w:rsidRPr="00E97515">
        <w:rPr>
          <w:rFonts w:ascii="Times New Roman" w:eastAsia="Times New Roman" w:hAnsi="Times New Roman" w:cs="Times New Roman"/>
          <w:color w:val="000000"/>
          <w:lang w:eastAsia="hr-HR"/>
        </w:rPr>
        <w:t xml:space="preserve">, </w:t>
      </w:r>
      <w:proofErr w:type="spellStart"/>
      <w:r w:rsidRPr="00E97515">
        <w:rPr>
          <w:rFonts w:ascii="Times New Roman" w:eastAsia="Times New Roman" w:hAnsi="Times New Roman" w:cs="Times New Roman"/>
          <w:color w:val="000000"/>
          <w:lang w:eastAsia="hr-HR"/>
        </w:rPr>
        <w:t>univ.spec.oec</w:t>
      </w:r>
      <w:proofErr w:type="spellEnd"/>
      <w:r w:rsidRPr="00E97515">
        <w:rPr>
          <w:rFonts w:ascii="Times New Roman" w:eastAsia="Times New Roman" w:hAnsi="Times New Roman" w:cs="Times New Roman"/>
          <w:color w:val="000000"/>
          <w:lang w:eastAsia="hr-HR"/>
        </w:rPr>
        <w:t>.</w:t>
      </w:r>
      <w:r w:rsidR="006252BF">
        <w:rPr>
          <w:rFonts w:ascii="Times New Roman" w:eastAsia="Times New Roman" w:hAnsi="Times New Roman" w:cs="Times New Roman"/>
          <w:color w:val="000000"/>
          <w:lang w:eastAsia="hr-HR"/>
        </w:rPr>
        <w:t>, v.r.</w:t>
      </w:r>
    </w:p>
    <w:p w14:paraId="5D1078CC" w14:textId="77777777" w:rsidR="00F17FF9" w:rsidRPr="00F17FF9" w:rsidRDefault="00F17FF9" w:rsidP="00F17FF9"/>
    <w:sectPr w:rsidR="00F17FF9" w:rsidRPr="00F17F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300D4"/>
    <w:multiLevelType w:val="hybridMultilevel"/>
    <w:tmpl w:val="76BA2862"/>
    <w:lvl w:ilvl="0" w:tplc="4BE4BC9E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F3B7417"/>
    <w:multiLevelType w:val="hybridMultilevel"/>
    <w:tmpl w:val="4A7602DC"/>
    <w:lvl w:ilvl="0" w:tplc="22C8DC9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825EC1"/>
    <w:multiLevelType w:val="hybridMultilevel"/>
    <w:tmpl w:val="B5F28BF4"/>
    <w:lvl w:ilvl="0" w:tplc="22C8DC92">
      <w:start w:val="1"/>
      <w:numFmt w:val="decimal"/>
      <w:lvlText w:val="%1."/>
      <w:lvlJc w:val="left"/>
      <w:pPr>
        <w:ind w:left="1440" w:hanging="360"/>
      </w:pPr>
      <w:rPr>
        <w:rFonts w:eastAsia="Times New Roman" w:hint="default"/>
        <w:b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45574379">
    <w:abstractNumId w:val="1"/>
  </w:num>
  <w:num w:numId="2" w16cid:durableId="1905992741">
    <w:abstractNumId w:val="0"/>
  </w:num>
  <w:num w:numId="3" w16cid:durableId="9176386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2E9"/>
    <w:rsid w:val="00024433"/>
    <w:rsid w:val="00072FE6"/>
    <w:rsid w:val="001D4BFA"/>
    <w:rsid w:val="001E679E"/>
    <w:rsid w:val="00231C14"/>
    <w:rsid w:val="00240CF8"/>
    <w:rsid w:val="003830FD"/>
    <w:rsid w:val="0044720C"/>
    <w:rsid w:val="00463BAB"/>
    <w:rsid w:val="005B6D1A"/>
    <w:rsid w:val="006252BF"/>
    <w:rsid w:val="00692B56"/>
    <w:rsid w:val="006C442F"/>
    <w:rsid w:val="00700119"/>
    <w:rsid w:val="007062FA"/>
    <w:rsid w:val="0072639E"/>
    <w:rsid w:val="00737212"/>
    <w:rsid w:val="007A1DA8"/>
    <w:rsid w:val="007A357B"/>
    <w:rsid w:val="0099312C"/>
    <w:rsid w:val="00B76A09"/>
    <w:rsid w:val="00B912E9"/>
    <w:rsid w:val="00BB7FD5"/>
    <w:rsid w:val="00D151EA"/>
    <w:rsid w:val="00D46C91"/>
    <w:rsid w:val="00E97515"/>
    <w:rsid w:val="00F17FF9"/>
    <w:rsid w:val="00FC67DD"/>
    <w:rsid w:val="00FF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F93CE"/>
  <w15:chartTrackingRefBased/>
  <w15:docId w15:val="{D2E4F083-ECD5-4DF6-B985-492A87648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A1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A1DA8"/>
    <w:rPr>
      <w:rFonts w:ascii="Segoe UI" w:hAnsi="Segoe UI" w:cs="Segoe UI"/>
      <w:sz w:val="18"/>
      <w:szCs w:val="18"/>
    </w:rPr>
  </w:style>
  <w:style w:type="paragraph" w:styleId="Bezproreda">
    <w:name w:val="No Spacing"/>
    <w:rsid w:val="00F17FF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8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procelnik@ernestinovo.hr</cp:lastModifiedBy>
  <cp:revision>7</cp:revision>
  <cp:lastPrinted>2022-07-12T09:08:00Z</cp:lastPrinted>
  <dcterms:created xsi:type="dcterms:W3CDTF">2022-03-11T06:45:00Z</dcterms:created>
  <dcterms:modified xsi:type="dcterms:W3CDTF">2022-07-12T09:08:00Z</dcterms:modified>
</cp:coreProperties>
</file>