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08" w:tblpY="-6"/>
        <w:tblW w:w="0" w:type="auto"/>
        <w:tblLook w:val="04A0" w:firstRow="1" w:lastRow="0" w:firstColumn="1" w:lastColumn="0" w:noHBand="0" w:noVBand="1"/>
      </w:tblPr>
      <w:tblGrid>
        <w:gridCol w:w="5070"/>
      </w:tblGrid>
      <w:tr w:rsidR="00756782" w:rsidRPr="00756782" w14:paraId="57747283" w14:textId="77777777" w:rsidTr="00397016">
        <w:trPr>
          <w:trHeight w:val="1719"/>
        </w:trPr>
        <w:tc>
          <w:tcPr>
            <w:tcW w:w="5070" w:type="dxa"/>
            <w:shd w:val="clear" w:color="auto" w:fill="auto"/>
          </w:tcPr>
          <w:p w14:paraId="0D02F524" w14:textId="1D1FA51F" w:rsidR="00756782" w:rsidRPr="00756782" w:rsidRDefault="00756782" w:rsidP="00756782">
            <w:pPr>
              <w:tabs>
                <w:tab w:val="left" w:pos="1275"/>
              </w:tabs>
              <w:spacing w:after="0" w:line="240" w:lineRule="auto"/>
              <w:rPr>
                <w:rFonts w:ascii="Times New Roman" w:eastAsia="Calibri" w:hAnsi="Times New Roman" w:cs="Times New Roman"/>
                <w:bCs/>
              </w:rPr>
            </w:pPr>
            <w:bookmarkStart w:id="0" w:name="_Hlk54686715"/>
            <w:bookmarkStart w:id="1" w:name="_Hlk61009105"/>
            <w:r w:rsidRPr="00756782">
              <w:rPr>
                <w:rFonts w:ascii="Times New Roman" w:eastAsia="Calibri" w:hAnsi="Times New Roman" w:cs="Times New Roman"/>
                <w:noProof/>
              </w:rPr>
              <w:drawing>
                <wp:anchor distT="0" distB="0" distL="114300" distR="114300" simplePos="0" relativeHeight="251659264" behindDoc="0" locked="0" layoutInCell="1" allowOverlap="1" wp14:anchorId="78066B80" wp14:editId="1A49D290">
                  <wp:simplePos x="0" y="0"/>
                  <wp:positionH relativeFrom="column">
                    <wp:posOffset>1060450</wp:posOffset>
                  </wp:positionH>
                  <wp:positionV relativeFrom="paragraph">
                    <wp:posOffset>117475</wp:posOffset>
                  </wp:positionV>
                  <wp:extent cx="472440" cy="601980"/>
                  <wp:effectExtent l="0" t="0" r="3810" b="7620"/>
                  <wp:wrapSquare wrapText="bothSides"/>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30E64" w14:textId="77777777" w:rsidR="00756782" w:rsidRPr="00756782" w:rsidRDefault="00756782" w:rsidP="00756782">
            <w:pPr>
              <w:spacing w:after="0" w:line="240" w:lineRule="auto"/>
              <w:jc w:val="both"/>
              <w:rPr>
                <w:rFonts w:ascii="Times New Roman" w:eastAsia="Calibri" w:hAnsi="Times New Roman" w:cs="Times New Roman"/>
                <w:bCs/>
              </w:rPr>
            </w:pPr>
          </w:p>
          <w:p w14:paraId="4FCBE187" w14:textId="77777777" w:rsidR="00756782" w:rsidRPr="00756782" w:rsidRDefault="00756782" w:rsidP="00756782">
            <w:pPr>
              <w:spacing w:after="0" w:line="240" w:lineRule="auto"/>
              <w:jc w:val="both"/>
              <w:rPr>
                <w:rFonts w:ascii="Times New Roman" w:eastAsia="Calibri" w:hAnsi="Times New Roman" w:cs="Times New Roman"/>
                <w:bCs/>
              </w:rPr>
            </w:pPr>
          </w:p>
          <w:p w14:paraId="5B97D1A8" w14:textId="77777777" w:rsidR="00756782" w:rsidRPr="00756782" w:rsidRDefault="00756782" w:rsidP="00756782">
            <w:pPr>
              <w:spacing w:after="0" w:line="240" w:lineRule="auto"/>
              <w:jc w:val="both"/>
              <w:rPr>
                <w:rFonts w:ascii="Times New Roman" w:eastAsia="Calibri" w:hAnsi="Times New Roman" w:cs="Times New Roman"/>
                <w:bCs/>
              </w:rPr>
            </w:pPr>
          </w:p>
          <w:p w14:paraId="6A52FD29" w14:textId="77777777" w:rsidR="00756782" w:rsidRPr="00756782" w:rsidRDefault="00756782" w:rsidP="00756782">
            <w:pPr>
              <w:spacing w:after="0" w:line="240" w:lineRule="auto"/>
              <w:jc w:val="both"/>
              <w:rPr>
                <w:rFonts w:ascii="Times New Roman" w:eastAsia="Calibri" w:hAnsi="Times New Roman" w:cs="Times New Roman"/>
                <w:bCs/>
              </w:rPr>
            </w:pPr>
          </w:p>
          <w:p w14:paraId="0CC6F3A7" w14:textId="77777777" w:rsidR="00756782" w:rsidRPr="00756782" w:rsidRDefault="00756782" w:rsidP="00756782">
            <w:pPr>
              <w:spacing w:after="0" w:line="240" w:lineRule="auto"/>
              <w:rPr>
                <w:rFonts w:ascii="Times New Roman" w:eastAsia="Calibri" w:hAnsi="Times New Roman" w:cs="Times New Roman"/>
                <w:bCs/>
              </w:rPr>
            </w:pPr>
            <w:r w:rsidRPr="00756782">
              <w:rPr>
                <w:rFonts w:ascii="Times New Roman" w:eastAsia="Calibri" w:hAnsi="Times New Roman" w:cs="Times New Roman"/>
                <w:bCs/>
              </w:rPr>
              <w:t xml:space="preserve">                REPUBLIKA HRVATSKA</w:t>
            </w:r>
          </w:p>
          <w:p w14:paraId="477DF468" w14:textId="77777777" w:rsidR="00756782" w:rsidRPr="00756782" w:rsidRDefault="00756782" w:rsidP="00756782">
            <w:pPr>
              <w:spacing w:after="0" w:line="240" w:lineRule="auto"/>
              <w:rPr>
                <w:rFonts w:ascii="Times New Roman" w:eastAsia="Calibri" w:hAnsi="Times New Roman" w:cs="Times New Roman"/>
                <w:bCs/>
              </w:rPr>
            </w:pPr>
            <w:r w:rsidRPr="00756782">
              <w:rPr>
                <w:rFonts w:ascii="Times New Roman" w:eastAsia="Calibri" w:hAnsi="Times New Roman" w:cs="Times New Roman"/>
                <w:bCs/>
              </w:rPr>
              <w:t xml:space="preserve">        OSJEČKO-BARANJSKA ŽUPANIJA</w:t>
            </w:r>
          </w:p>
          <w:p w14:paraId="46161019" w14:textId="77777777" w:rsidR="00756782" w:rsidRPr="00756782" w:rsidRDefault="00756782" w:rsidP="00756782">
            <w:pPr>
              <w:spacing w:after="0" w:line="240" w:lineRule="auto"/>
              <w:rPr>
                <w:rFonts w:ascii="Times New Roman" w:eastAsia="Calibri" w:hAnsi="Times New Roman" w:cs="Times New Roman"/>
              </w:rPr>
            </w:pPr>
          </w:p>
        </w:tc>
      </w:tr>
      <w:bookmarkEnd w:id="0"/>
    </w:tbl>
    <w:p w14:paraId="2959E6DB" w14:textId="77777777" w:rsidR="00756782" w:rsidRPr="00756782" w:rsidRDefault="00756782" w:rsidP="00756782">
      <w:pPr>
        <w:spacing w:after="0" w:line="240" w:lineRule="auto"/>
        <w:rPr>
          <w:rFonts w:ascii="Times New Roman" w:eastAsia="Times New Roman" w:hAnsi="Times New Roman" w:cs="Times New Roman"/>
        </w:rPr>
      </w:pPr>
    </w:p>
    <w:p w14:paraId="78FA1C2C" w14:textId="77777777" w:rsidR="00756782" w:rsidRPr="00756782" w:rsidRDefault="00756782" w:rsidP="00756782">
      <w:pPr>
        <w:spacing w:after="0" w:line="240" w:lineRule="auto"/>
        <w:rPr>
          <w:rFonts w:ascii="Times New Roman" w:eastAsia="Times New Roman" w:hAnsi="Times New Roman" w:cs="Times New Roman"/>
        </w:rPr>
      </w:pPr>
    </w:p>
    <w:p w14:paraId="2E17C22A" w14:textId="77777777" w:rsidR="00756782" w:rsidRPr="00756782" w:rsidRDefault="00756782" w:rsidP="00756782">
      <w:pPr>
        <w:spacing w:after="0" w:line="240" w:lineRule="auto"/>
        <w:rPr>
          <w:rFonts w:ascii="Times New Roman" w:eastAsia="Times New Roman" w:hAnsi="Times New Roman" w:cs="Times New Roman"/>
        </w:rPr>
      </w:pPr>
    </w:p>
    <w:p w14:paraId="60809A99" w14:textId="77777777" w:rsidR="00756782" w:rsidRPr="00756782" w:rsidRDefault="00756782" w:rsidP="00756782">
      <w:pPr>
        <w:spacing w:after="0" w:line="240" w:lineRule="auto"/>
        <w:rPr>
          <w:rFonts w:ascii="Times New Roman" w:eastAsia="Times New Roman" w:hAnsi="Times New Roman" w:cs="Times New Roman"/>
        </w:rPr>
      </w:pPr>
    </w:p>
    <w:p w14:paraId="40B7DB84" w14:textId="77777777" w:rsidR="00756782" w:rsidRPr="00756782" w:rsidRDefault="00756782" w:rsidP="00756782">
      <w:pPr>
        <w:spacing w:after="0" w:line="240" w:lineRule="auto"/>
        <w:rPr>
          <w:rFonts w:ascii="Times New Roman" w:eastAsia="Times New Roman" w:hAnsi="Times New Roman" w:cs="Times New Roman"/>
        </w:rPr>
      </w:pPr>
    </w:p>
    <w:p w14:paraId="686D1B10" w14:textId="77777777" w:rsidR="00756782" w:rsidRPr="00756782" w:rsidRDefault="00756782" w:rsidP="00756782">
      <w:pPr>
        <w:spacing w:after="0" w:line="240" w:lineRule="auto"/>
        <w:rPr>
          <w:rFonts w:ascii="Times New Roman" w:eastAsia="Times New Roman" w:hAnsi="Times New Roman" w:cs="Times New Roman"/>
        </w:rPr>
      </w:pPr>
    </w:p>
    <w:p w14:paraId="3CB412EC" w14:textId="77777777" w:rsidR="00756782" w:rsidRPr="00756782" w:rsidRDefault="00756782" w:rsidP="00756782">
      <w:pPr>
        <w:spacing w:after="0" w:line="240" w:lineRule="auto"/>
        <w:rPr>
          <w:rFonts w:ascii="Times New Roman" w:eastAsia="Times New Roman" w:hAnsi="Times New Roman" w:cs="Times New Roman"/>
        </w:rPr>
      </w:pPr>
    </w:p>
    <w:p w14:paraId="6346C6F7" w14:textId="77777777" w:rsidR="00756782" w:rsidRPr="00756782" w:rsidRDefault="00756782" w:rsidP="00756782">
      <w:pPr>
        <w:spacing w:after="0" w:line="240" w:lineRule="auto"/>
        <w:rPr>
          <w:rFonts w:ascii="Times New Roman" w:eastAsia="Times New Roman" w:hAnsi="Times New Roman" w:cs="Times New Roman"/>
        </w:rPr>
      </w:pPr>
    </w:p>
    <w:tbl>
      <w:tblPr>
        <w:tblpPr w:leftFromText="180" w:rightFromText="180" w:vertAnchor="text" w:horzAnchor="margin" w:tblpX="108" w:tblpY="22"/>
        <w:tblW w:w="0" w:type="auto"/>
        <w:tblLook w:val="04A0" w:firstRow="1" w:lastRow="0" w:firstColumn="1" w:lastColumn="0" w:noHBand="0" w:noVBand="1"/>
      </w:tblPr>
      <w:tblGrid>
        <w:gridCol w:w="906"/>
        <w:gridCol w:w="2977"/>
      </w:tblGrid>
      <w:tr w:rsidR="00756782" w:rsidRPr="00756782" w14:paraId="46170F47" w14:textId="77777777" w:rsidTr="00397016">
        <w:trPr>
          <w:trHeight w:val="710"/>
        </w:trPr>
        <w:tc>
          <w:tcPr>
            <w:tcW w:w="817" w:type="dxa"/>
            <w:shd w:val="clear" w:color="auto" w:fill="auto"/>
          </w:tcPr>
          <w:p w14:paraId="2D4BECC4" w14:textId="7DD6D454" w:rsidR="00756782" w:rsidRPr="00756782" w:rsidRDefault="00756782" w:rsidP="00756782">
            <w:pPr>
              <w:spacing w:after="0" w:line="240" w:lineRule="auto"/>
              <w:jc w:val="both"/>
              <w:rPr>
                <w:rFonts w:ascii="Times New Roman" w:eastAsia="Calibri" w:hAnsi="Times New Roman" w:cs="Times New Roman"/>
              </w:rPr>
            </w:pPr>
            <w:r w:rsidRPr="00756782">
              <w:rPr>
                <w:rFonts w:ascii="Times New Roman" w:eastAsia="Calibri" w:hAnsi="Times New Roman" w:cs="Times New Roman"/>
                <w:noProof/>
              </w:rPr>
              <w:drawing>
                <wp:inline distT="0" distB="0" distL="0" distR="0" wp14:anchorId="29571665" wp14:editId="181F24E3">
                  <wp:extent cx="428625" cy="5143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p>
        </w:tc>
        <w:tc>
          <w:tcPr>
            <w:tcW w:w="2977" w:type="dxa"/>
            <w:shd w:val="clear" w:color="auto" w:fill="auto"/>
            <w:vAlign w:val="center"/>
          </w:tcPr>
          <w:p w14:paraId="54C6D86B" w14:textId="77777777" w:rsidR="00756782" w:rsidRPr="00756782" w:rsidRDefault="00756782" w:rsidP="00756782">
            <w:pPr>
              <w:spacing w:after="0" w:line="240" w:lineRule="auto"/>
              <w:rPr>
                <w:rFonts w:ascii="Times New Roman" w:eastAsia="Calibri" w:hAnsi="Times New Roman" w:cs="Times New Roman"/>
              </w:rPr>
            </w:pPr>
            <w:r w:rsidRPr="00756782">
              <w:rPr>
                <w:rFonts w:ascii="Times New Roman" w:eastAsia="Calibri" w:hAnsi="Times New Roman" w:cs="Times New Roman"/>
                <w:b/>
              </w:rPr>
              <w:t>OPĆINA ERNESTINOVO</w:t>
            </w:r>
          </w:p>
          <w:p w14:paraId="6B696A11" w14:textId="45228FAE" w:rsidR="00756782" w:rsidRPr="00756782" w:rsidRDefault="00756782" w:rsidP="00756782">
            <w:pPr>
              <w:spacing w:after="0" w:line="240" w:lineRule="auto"/>
              <w:rPr>
                <w:rFonts w:ascii="Times New Roman" w:eastAsia="Calibri" w:hAnsi="Times New Roman" w:cs="Times New Roman"/>
              </w:rPr>
            </w:pPr>
            <w:r w:rsidRPr="00756782">
              <w:rPr>
                <w:rFonts w:ascii="Times New Roman" w:eastAsia="Calibri" w:hAnsi="Times New Roman" w:cs="Times New Roman"/>
                <w:b/>
              </w:rPr>
              <w:t xml:space="preserve">  </w:t>
            </w:r>
            <w:r w:rsidR="00C01FB8">
              <w:rPr>
                <w:rFonts w:ascii="Times New Roman" w:eastAsia="Calibri" w:hAnsi="Times New Roman" w:cs="Times New Roman"/>
                <w:b/>
              </w:rPr>
              <w:t xml:space="preserve">    Općinska načelnica </w:t>
            </w:r>
          </w:p>
        </w:tc>
      </w:tr>
    </w:tbl>
    <w:p w14:paraId="7DB1EF6E" w14:textId="77777777" w:rsidR="00756782" w:rsidRPr="00756782" w:rsidRDefault="00756782" w:rsidP="00756782">
      <w:pPr>
        <w:spacing w:after="0" w:line="240" w:lineRule="auto"/>
        <w:rPr>
          <w:rFonts w:ascii="Times New Roman" w:eastAsia="Times New Roman" w:hAnsi="Times New Roman" w:cs="Times New Roman"/>
        </w:rPr>
      </w:pPr>
    </w:p>
    <w:p w14:paraId="2E3B4A98" w14:textId="77777777" w:rsidR="00756782" w:rsidRPr="00756782" w:rsidRDefault="00756782" w:rsidP="00756782">
      <w:pPr>
        <w:spacing w:after="0" w:line="240" w:lineRule="auto"/>
        <w:rPr>
          <w:rFonts w:ascii="Times New Roman" w:eastAsia="Times New Roman" w:hAnsi="Times New Roman" w:cs="Times New Roman"/>
        </w:rPr>
      </w:pPr>
    </w:p>
    <w:p w14:paraId="2E346DBA" w14:textId="77777777" w:rsidR="00756782" w:rsidRDefault="00756782" w:rsidP="00CE18EF">
      <w:pPr>
        <w:spacing w:after="0" w:line="240" w:lineRule="auto"/>
        <w:jc w:val="both"/>
        <w:rPr>
          <w:rFonts w:ascii="Times New Roman" w:eastAsia="Times New Roman" w:hAnsi="Times New Roman" w:cs="Times New Roman"/>
          <w:lang w:eastAsia="hr-HR"/>
        </w:rPr>
      </w:pPr>
    </w:p>
    <w:p w14:paraId="3185074A" w14:textId="77777777" w:rsidR="00F93C48" w:rsidRPr="00F93C48" w:rsidRDefault="00F93C48" w:rsidP="00F93C48">
      <w:pPr>
        <w:spacing w:after="0" w:line="240" w:lineRule="auto"/>
        <w:rPr>
          <w:rFonts w:ascii="Times New Roman" w:eastAsia="Times New Roman" w:hAnsi="Times New Roman" w:cs="Times New Roman"/>
          <w:lang w:eastAsia="hr-HR"/>
        </w:rPr>
      </w:pPr>
      <w:bookmarkStart w:id="2" w:name="_Hlk49772250"/>
    </w:p>
    <w:p w14:paraId="577579D9" w14:textId="77777777" w:rsidR="00F93C48" w:rsidRPr="00F93C48" w:rsidRDefault="00F93C48" w:rsidP="00F93C48">
      <w:pPr>
        <w:spacing w:after="0" w:line="240" w:lineRule="auto"/>
        <w:jc w:val="both"/>
        <w:rPr>
          <w:rFonts w:ascii="Times New Roman" w:eastAsia="Times New Roman" w:hAnsi="Times New Roman" w:cs="Times New Roman"/>
          <w:lang w:eastAsia="hr-HR"/>
        </w:rPr>
      </w:pPr>
      <w:bookmarkStart w:id="3" w:name="_Hlk97618754"/>
      <w:r w:rsidRPr="00F93C48">
        <w:rPr>
          <w:rFonts w:ascii="Times New Roman" w:eastAsia="Times New Roman" w:hAnsi="Times New Roman" w:cs="Times New Roman"/>
          <w:lang w:eastAsia="hr-HR"/>
        </w:rPr>
        <w:t>KLASA: 112-03/22-01/1</w:t>
      </w:r>
    </w:p>
    <w:p w14:paraId="50D05D1C" w14:textId="4F9F6FDE" w:rsidR="00F93C48" w:rsidRPr="00F93C48" w:rsidRDefault="00F93C48" w:rsidP="00F93C48">
      <w:pPr>
        <w:spacing w:after="0" w:line="240" w:lineRule="auto"/>
        <w:jc w:val="both"/>
        <w:rPr>
          <w:rFonts w:ascii="Times New Roman" w:eastAsia="Times New Roman" w:hAnsi="Times New Roman" w:cs="Times New Roman"/>
          <w:lang w:eastAsia="hr-HR"/>
        </w:rPr>
      </w:pPr>
      <w:r w:rsidRPr="00F93C48">
        <w:rPr>
          <w:rFonts w:ascii="Times New Roman" w:eastAsia="Times New Roman" w:hAnsi="Times New Roman" w:cs="Times New Roman"/>
          <w:lang w:eastAsia="hr-HR"/>
        </w:rPr>
        <w:t>URBROJ: 2158-19-02-22-</w:t>
      </w:r>
      <w:r>
        <w:rPr>
          <w:rFonts w:ascii="Times New Roman" w:eastAsia="Times New Roman" w:hAnsi="Times New Roman" w:cs="Times New Roman"/>
          <w:lang w:eastAsia="hr-HR"/>
        </w:rPr>
        <w:t>8</w:t>
      </w:r>
    </w:p>
    <w:bookmarkEnd w:id="3"/>
    <w:p w14:paraId="6490EEDC" w14:textId="18681C3C" w:rsidR="00F93C48" w:rsidRPr="00F93C48" w:rsidRDefault="00F93C48" w:rsidP="00F93C48">
      <w:pPr>
        <w:spacing w:after="0" w:line="240" w:lineRule="auto"/>
        <w:rPr>
          <w:rFonts w:ascii="Times New Roman" w:eastAsia="Times New Roman" w:hAnsi="Times New Roman" w:cs="Times New Roman"/>
          <w:lang w:eastAsia="hr-HR"/>
        </w:rPr>
      </w:pPr>
      <w:r w:rsidRPr="00F93C48">
        <w:rPr>
          <w:rFonts w:ascii="Times New Roman" w:eastAsia="Times New Roman" w:hAnsi="Times New Roman" w:cs="Times New Roman"/>
          <w:lang w:eastAsia="hr-HR"/>
        </w:rPr>
        <w:t xml:space="preserve">Ernestinovo, 8. </w:t>
      </w:r>
      <w:r w:rsidR="000F408D">
        <w:rPr>
          <w:rFonts w:ascii="Times New Roman" w:eastAsia="Times New Roman" w:hAnsi="Times New Roman" w:cs="Times New Roman"/>
          <w:lang w:eastAsia="hr-HR"/>
        </w:rPr>
        <w:t>ožujka</w:t>
      </w:r>
      <w:r w:rsidRPr="00F93C48">
        <w:rPr>
          <w:rFonts w:ascii="Times New Roman" w:eastAsia="Times New Roman" w:hAnsi="Times New Roman" w:cs="Times New Roman"/>
          <w:lang w:eastAsia="hr-HR"/>
        </w:rPr>
        <w:t xml:space="preserve"> 2022.</w:t>
      </w:r>
    </w:p>
    <w:bookmarkEnd w:id="2"/>
    <w:p w14:paraId="1C0644D5" w14:textId="77777777" w:rsidR="00756782" w:rsidRDefault="00756782" w:rsidP="00CE18EF">
      <w:pPr>
        <w:spacing w:after="0" w:line="240" w:lineRule="auto"/>
        <w:jc w:val="both"/>
        <w:rPr>
          <w:rFonts w:ascii="Times New Roman" w:eastAsia="Times New Roman" w:hAnsi="Times New Roman" w:cs="Times New Roman"/>
          <w:lang w:eastAsia="hr-HR"/>
        </w:rPr>
      </w:pPr>
    </w:p>
    <w:p w14:paraId="07BFF5EC" w14:textId="77777777" w:rsidR="00A9229D" w:rsidRPr="00A9229D" w:rsidRDefault="00CE18EF" w:rsidP="00A9229D">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Na temelju članaka </w:t>
      </w:r>
      <w:r w:rsidR="00590988">
        <w:rPr>
          <w:rFonts w:ascii="Times New Roman" w:eastAsia="Times New Roman" w:hAnsi="Times New Roman" w:cs="Times New Roman"/>
          <w:lang w:eastAsia="hr-HR"/>
        </w:rPr>
        <w:t>28</w:t>
      </w:r>
      <w:r>
        <w:rPr>
          <w:rFonts w:ascii="Times New Roman" w:eastAsia="Times New Roman" w:hAnsi="Times New Roman" w:cs="Times New Roman"/>
          <w:lang w:eastAsia="hr-HR"/>
        </w:rPr>
        <w:t xml:space="preserve">. </w:t>
      </w:r>
      <w:r w:rsidR="00590988">
        <w:rPr>
          <w:rFonts w:ascii="Times New Roman" w:eastAsia="Times New Roman" w:hAnsi="Times New Roman" w:cs="Times New Roman"/>
          <w:lang w:eastAsia="hr-HR"/>
        </w:rPr>
        <w:t>i 29.</w:t>
      </w:r>
      <w:r w:rsidR="002617AE">
        <w:rPr>
          <w:rFonts w:ascii="Times New Roman" w:eastAsia="Times New Roman" w:hAnsi="Times New Roman" w:cs="Times New Roman"/>
          <w:lang w:eastAsia="hr-HR"/>
        </w:rPr>
        <w:t xml:space="preserve">, a u vezi s člankom 19. stavak 2. </w:t>
      </w:r>
      <w:r>
        <w:rPr>
          <w:rFonts w:ascii="Times New Roman" w:eastAsia="Times New Roman" w:hAnsi="Times New Roman" w:cs="Times New Roman"/>
          <w:lang w:eastAsia="hr-HR"/>
        </w:rPr>
        <w:t xml:space="preserve">Zakona o službenicima i namještenicima u lokalnoj i područnoj (regionalnoj) samoupravi („Narodne novine“ broj 86/08, 61/11, 04/18 i 112/19), </w:t>
      </w:r>
      <w:r w:rsidR="00A9229D" w:rsidRPr="00A9229D">
        <w:rPr>
          <w:rFonts w:ascii="Times New Roman" w:eastAsia="Times New Roman" w:hAnsi="Times New Roman" w:cs="Times New Roman"/>
          <w:lang w:eastAsia="hr-HR"/>
        </w:rPr>
        <w:t>općinska načelnica Općine Ernestinovo, raspisuje</w:t>
      </w:r>
    </w:p>
    <w:p w14:paraId="15D3128D" w14:textId="6A4A1EA5" w:rsidR="00CE18EF" w:rsidRDefault="00CE18EF" w:rsidP="00A9229D">
      <w:pPr>
        <w:spacing w:after="0" w:line="240" w:lineRule="auto"/>
        <w:jc w:val="both"/>
        <w:rPr>
          <w:rFonts w:ascii="Times New Roman" w:eastAsia="Times New Roman" w:hAnsi="Times New Roman" w:cs="Times New Roman"/>
          <w:b/>
          <w:bCs/>
          <w:lang w:eastAsia="hr-HR"/>
        </w:rPr>
      </w:pPr>
    </w:p>
    <w:p w14:paraId="64034722" w14:textId="77777777" w:rsidR="00CE18EF" w:rsidRDefault="00CE18EF" w:rsidP="00B76048">
      <w:pPr>
        <w:spacing w:after="0" w:line="240" w:lineRule="auto"/>
        <w:jc w:val="center"/>
        <w:rPr>
          <w:rFonts w:ascii="Times New Roman" w:eastAsia="Times New Roman" w:hAnsi="Times New Roman" w:cs="Times New Roman"/>
          <w:b/>
          <w:bCs/>
          <w:lang w:eastAsia="hr-HR"/>
        </w:rPr>
      </w:pPr>
    </w:p>
    <w:p w14:paraId="12BC57C7" w14:textId="77777777" w:rsidR="007941CB" w:rsidRDefault="007941CB" w:rsidP="009226E6">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OGLAS</w:t>
      </w:r>
    </w:p>
    <w:p w14:paraId="76B62F20" w14:textId="77777777" w:rsidR="00A9229D" w:rsidRPr="00A9229D" w:rsidRDefault="00A9229D" w:rsidP="00A9229D">
      <w:pPr>
        <w:spacing w:after="0" w:line="240" w:lineRule="auto"/>
        <w:jc w:val="center"/>
        <w:rPr>
          <w:rFonts w:ascii="Times New Roman" w:eastAsia="Times New Roman" w:hAnsi="Times New Roman" w:cs="Times New Roman"/>
          <w:b/>
          <w:bCs/>
          <w:lang w:eastAsia="hr-HR"/>
        </w:rPr>
      </w:pPr>
      <w:r w:rsidRPr="00A9229D">
        <w:rPr>
          <w:rFonts w:ascii="Times New Roman" w:eastAsia="Times New Roman" w:hAnsi="Times New Roman" w:cs="Times New Roman"/>
          <w:b/>
          <w:bCs/>
          <w:lang w:eastAsia="hr-HR"/>
        </w:rPr>
        <w:t>za imenovanje pročelnika/ce Jedinstvenog upravnog odjela</w:t>
      </w:r>
    </w:p>
    <w:p w14:paraId="023E1AF1" w14:textId="463AD5D6" w:rsidR="009226E6" w:rsidRPr="009226E6" w:rsidRDefault="00A9229D" w:rsidP="00A9229D">
      <w:pPr>
        <w:spacing w:after="0" w:line="240" w:lineRule="auto"/>
        <w:jc w:val="center"/>
        <w:rPr>
          <w:rFonts w:ascii="Times New Roman" w:eastAsia="Times New Roman" w:hAnsi="Times New Roman" w:cs="Times New Roman"/>
          <w:b/>
          <w:bCs/>
          <w:lang w:eastAsia="hr-HR"/>
        </w:rPr>
      </w:pPr>
      <w:r w:rsidRPr="00A9229D">
        <w:rPr>
          <w:rFonts w:ascii="Times New Roman" w:eastAsia="Times New Roman" w:hAnsi="Times New Roman" w:cs="Times New Roman"/>
          <w:b/>
          <w:bCs/>
          <w:lang w:eastAsia="hr-HR"/>
        </w:rPr>
        <w:t>Općine Ernestinovo</w:t>
      </w:r>
    </w:p>
    <w:p w14:paraId="239C4859" w14:textId="77777777" w:rsidR="009226E6" w:rsidRPr="00A9229D" w:rsidRDefault="009226E6" w:rsidP="00A9229D">
      <w:pPr>
        <w:spacing w:after="0" w:line="240" w:lineRule="auto"/>
        <w:jc w:val="center"/>
        <w:rPr>
          <w:rFonts w:ascii="Times New Roman" w:eastAsia="Times New Roman" w:hAnsi="Times New Roman" w:cs="Times New Roman"/>
          <w:b/>
          <w:bCs/>
          <w:lang w:eastAsia="hr-HR"/>
        </w:rPr>
      </w:pPr>
    </w:p>
    <w:p w14:paraId="196C725C" w14:textId="2ECA1F99" w:rsidR="007941CB" w:rsidRPr="00A9229D" w:rsidRDefault="00A9229D" w:rsidP="00A9229D">
      <w:pPr>
        <w:shd w:val="clear" w:color="auto" w:fill="FFFFFF"/>
        <w:spacing w:after="0" w:line="240" w:lineRule="auto"/>
        <w:jc w:val="center"/>
        <w:textAlignment w:val="baseline"/>
        <w:rPr>
          <w:rFonts w:ascii="Times New Roman" w:eastAsia="Times New Roman" w:hAnsi="Times New Roman" w:cs="Times New Roman"/>
          <w:b/>
          <w:bCs/>
          <w:lang w:eastAsia="hr-HR"/>
        </w:rPr>
      </w:pPr>
      <w:r w:rsidRPr="00A9229D">
        <w:rPr>
          <w:rFonts w:ascii="Times New Roman" w:eastAsia="Times New Roman" w:hAnsi="Times New Roman" w:cs="Times New Roman"/>
          <w:b/>
          <w:bCs/>
          <w:lang w:eastAsia="hr-HR"/>
        </w:rPr>
        <w:t>1 izvršitelj/izvršiteljica na određeno vrijeme, radi zamjene duže odsutne službenice, uz obvezni probni rad od dva mjeseca</w:t>
      </w:r>
    </w:p>
    <w:p w14:paraId="1778727A" w14:textId="77777777" w:rsidR="00A9229D" w:rsidRPr="007941CB" w:rsidRDefault="00A9229D" w:rsidP="007941CB">
      <w:pPr>
        <w:shd w:val="clear" w:color="auto" w:fill="FFFFFF"/>
        <w:spacing w:after="0" w:line="240" w:lineRule="auto"/>
        <w:jc w:val="both"/>
        <w:textAlignment w:val="baseline"/>
        <w:rPr>
          <w:rFonts w:ascii="Times New Roman" w:eastAsia="Times New Roman" w:hAnsi="Times New Roman" w:cs="Times New Roman"/>
          <w:lang w:eastAsia="hr-HR"/>
        </w:rPr>
      </w:pPr>
    </w:p>
    <w:p w14:paraId="1CEA7830" w14:textId="0C0FB012" w:rsidR="009226E6" w:rsidRPr="0038076D" w:rsidRDefault="009226E6" w:rsidP="0038076D">
      <w:pPr>
        <w:shd w:val="clear" w:color="auto" w:fill="FFFFFF"/>
        <w:spacing w:after="0" w:line="240" w:lineRule="auto"/>
        <w:jc w:val="both"/>
        <w:textAlignment w:val="baseline"/>
        <w:rPr>
          <w:rFonts w:ascii="Times New Roman" w:eastAsia="Times New Roman" w:hAnsi="Times New Roman" w:cs="Times New Roman"/>
          <w:lang w:eastAsia="hr-HR"/>
        </w:rPr>
      </w:pPr>
    </w:p>
    <w:p w14:paraId="5B2EF558" w14:textId="58E0C449" w:rsid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Kandidati moraju ispunjavati opće uvjete za prijam u službu propisane člankom 12. Zakona (punoljetnost, hrvatsko državljanstvo, zdravstvena sposobnost za obavljanje poslova radnog mjesta na koje se osoba prima, a osoba koja je strani državljanin ili osoba bez državljanstva, osim ispunjavanja uvjeta propisanih posebnim zakonom, treba imati prethodno odobrenje središnjeg tijela državne uprave nadležnog za službeničke poslove) te sljedeće posebne uvjete:</w:t>
      </w:r>
    </w:p>
    <w:p w14:paraId="41D71B22" w14:textId="77777777" w:rsidR="0038076D" w:rsidRPr="0038076D" w:rsidRDefault="0038076D" w:rsidP="0038076D">
      <w:pPr>
        <w:spacing w:after="0" w:line="240" w:lineRule="auto"/>
        <w:jc w:val="both"/>
        <w:rPr>
          <w:rFonts w:ascii="Times New Roman" w:eastAsia="Times New Roman" w:hAnsi="Times New Roman" w:cs="Times New Roman"/>
          <w:lang w:eastAsia="hr-HR"/>
        </w:rPr>
      </w:pPr>
    </w:p>
    <w:p w14:paraId="3387221D" w14:textId="77777777"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magistar struke ili stručni specijalist pravnog smjera koji ima najmanje jednu godinu radnog iskustva na odgovarajućim poslovima i ispunjava ostale uvjete za imenovanje</w:t>
      </w:r>
    </w:p>
    <w:p w14:paraId="623487A7" w14:textId="42D97D92"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sveučilišni prvostupnik struke odnosno stručni prvostupnik struke upravno</w:t>
      </w:r>
      <w:r>
        <w:rPr>
          <w:rFonts w:ascii="Times New Roman" w:eastAsia="Times New Roman" w:hAnsi="Times New Roman" w:cs="Times New Roman"/>
          <w:lang w:eastAsia="hr-HR"/>
        </w:rPr>
        <w:t>-</w:t>
      </w:r>
      <w:r w:rsidRPr="0038076D">
        <w:rPr>
          <w:rFonts w:ascii="Times New Roman" w:eastAsia="Times New Roman" w:hAnsi="Times New Roman" w:cs="Times New Roman"/>
          <w:lang w:eastAsia="hr-HR"/>
        </w:rPr>
        <w:t>pravnog smjera koji ima najmanje pet godina radnog iskustva na odgovarajućim poslovima i ispunjava ostale uvjete za imenovanje (može se imenovati na radno mjesto pročelnika Jedinstvenoga upravnog odjela ako se na javni natječaj ne javi osoba koja ispunjava propisani uvjet stupnja obrazovanja)</w:t>
      </w:r>
    </w:p>
    <w:p w14:paraId="1444F8B3" w14:textId="77777777"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organizacijske sposobnosti i komunikacijske vještine potrebne za uspješno upravljanje Jedinstvenim upravnim odjelom</w:t>
      </w:r>
    </w:p>
    <w:p w14:paraId="35059523" w14:textId="05B0747D"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xml:space="preserve">– položen državni </w:t>
      </w:r>
      <w:r>
        <w:rPr>
          <w:rFonts w:ascii="Times New Roman" w:eastAsia="Times New Roman" w:hAnsi="Times New Roman" w:cs="Times New Roman"/>
          <w:lang w:eastAsia="hr-HR"/>
        </w:rPr>
        <w:t>i</w:t>
      </w:r>
      <w:r w:rsidRPr="0038076D">
        <w:rPr>
          <w:rFonts w:ascii="Times New Roman" w:eastAsia="Times New Roman" w:hAnsi="Times New Roman" w:cs="Times New Roman"/>
          <w:lang w:eastAsia="hr-HR"/>
        </w:rPr>
        <w:t>spit</w:t>
      </w:r>
    </w:p>
    <w:p w14:paraId="32373CB4" w14:textId="77777777" w:rsidR="0038076D" w:rsidRPr="0038076D" w:rsidRDefault="0038076D" w:rsidP="0038076D">
      <w:pPr>
        <w:spacing w:after="0" w:line="240" w:lineRule="auto"/>
        <w:jc w:val="both"/>
        <w:rPr>
          <w:rFonts w:ascii="Times New Roman" w:eastAsia="Times New Roman" w:hAnsi="Times New Roman" w:cs="Times New Roman"/>
          <w:lang w:eastAsia="hr-HR"/>
        </w:rPr>
      </w:pPr>
      <w:r w:rsidRPr="0038076D">
        <w:rPr>
          <w:rFonts w:ascii="Times New Roman" w:eastAsia="Times New Roman" w:hAnsi="Times New Roman" w:cs="Times New Roman"/>
          <w:lang w:eastAsia="hr-HR"/>
        </w:rPr>
        <w:t>– poznavanje rada na računalu.</w:t>
      </w:r>
    </w:p>
    <w:p w14:paraId="3CFF4E74" w14:textId="77777777" w:rsidR="0038076D" w:rsidRDefault="0038076D" w:rsidP="00A9229D">
      <w:pPr>
        <w:shd w:val="clear" w:color="auto" w:fill="FFFFFF"/>
        <w:spacing w:after="0" w:line="240" w:lineRule="auto"/>
        <w:jc w:val="both"/>
        <w:textAlignment w:val="baseline"/>
        <w:rPr>
          <w:rFonts w:ascii="Times New Roman" w:eastAsia="Times New Roman" w:hAnsi="Times New Roman" w:cs="Times New Roman"/>
          <w:lang w:eastAsia="hr-HR"/>
        </w:rPr>
      </w:pPr>
    </w:p>
    <w:p w14:paraId="5DDFAD50" w14:textId="7438AF6E" w:rsid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Prijaviti se mogu i kandidati koji su prema ranijim propisima stekli visoku stručnu spremu odgovarajuće struke.</w:t>
      </w:r>
    </w:p>
    <w:p w14:paraId="3DAF0520" w14:textId="77777777" w:rsidR="0038076D" w:rsidRPr="00A9229D" w:rsidRDefault="0038076D" w:rsidP="00A9229D">
      <w:pPr>
        <w:shd w:val="clear" w:color="auto" w:fill="FFFFFF"/>
        <w:spacing w:after="0" w:line="240" w:lineRule="auto"/>
        <w:jc w:val="both"/>
        <w:textAlignment w:val="baseline"/>
        <w:rPr>
          <w:rFonts w:ascii="Times New Roman" w:eastAsia="Times New Roman" w:hAnsi="Times New Roman" w:cs="Times New Roman"/>
          <w:lang w:eastAsia="hr-HR"/>
        </w:rPr>
      </w:pPr>
    </w:p>
    <w:p w14:paraId="6908C3E8" w14:textId="7E646155" w:rsid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Radnim iskustvom na odgovarajućim poslovima razumijeva se radno iskustvo (radni odnos, samostalno obavljanje profesionalne djelatnosti ili obavljanje poslova u međunarodnim organizacijama) ostvareno na poslovima navedenog stupnja stručne spreme i struke.</w:t>
      </w:r>
    </w:p>
    <w:p w14:paraId="6BF6E95F" w14:textId="77777777" w:rsidR="0038076D" w:rsidRPr="00A9229D" w:rsidRDefault="0038076D" w:rsidP="00A9229D">
      <w:pPr>
        <w:shd w:val="clear" w:color="auto" w:fill="FFFFFF"/>
        <w:spacing w:after="0" w:line="240" w:lineRule="auto"/>
        <w:jc w:val="both"/>
        <w:textAlignment w:val="baseline"/>
        <w:rPr>
          <w:rFonts w:ascii="Times New Roman" w:eastAsia="Times New Roman" w:hAnsi="Times New Roman" w:cs="Times New Roman"/>
          <w:lang w:eastAsia="hr-HR"/>
        </w:rPr>
      </w:pPr>
    </w:p>
    <w:p w14:paraId="10508010" w14:textId="7777777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U službu ne mogu biti primljene osobe za koje postoje zapreke iz članaka 15. i 16. Zakona o službenicima i namještenicima u lokalnoj i područnoj (regionalnoj) samoupravi.</w:t>
      </w:r>
    </w:p>
    <w:p w14:paraId="7B4DA50C" w14:textId="7777777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lastRenderedPageBreak/>
        <w:t>Na oglas se mogu javiti osobe oba spola, a izrazi koji se koriste u ovom oglasu za osobe u muškom rodu uporabljeni su neutralno i odnose se na muške i ženske osobe.</w:t>
      </w:r>
    </w:p>
    <w:p w14:paraId="6CC1C940" w14:textId="3E3B99C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Prijaviti se mogu i kandidati koji nemaju položen državni ispit pod uvjetom da ispit polože u roku od godine dana od prijma u službu.</w:t>
      </w:r>
    </w:p>
    <w:p w14:paraId="15F58A8D" w14:textId="77777777" w:rsidR="00A9229D" w:rsidRDefault="00A9229D"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0CE79C38" w14:textId="77777777" w:rsidR="00A9229D" w:rsidRPr="00A9229D" w:rsidRDefault="00A9229D" w:rsidP="00A9229D">
      <w:pPr>
        <w:shd w:val="clear" w:color="auto" w:fill="FFFFFF"/>
        <w:spacing w:after="0" w:line="240" w:lineRule="auto"/>
        <w:jc w:val="both"/>
        <w:textAlignment w:val="baseline"/>
        <w:rPr>
          <w:rFonts w:ascii="Times New Roman" w:eastAsia="Times New Roman" w:hAnsi="Times New Roman" w:cs="Times New Roman"/>
          <w:lang w:eastAsia="hr-HR"/>
        </w:rPr>
      </w:pPr>
      <w:r w:rsidRPr="00A9229D">
        <w:rPr>
          <w:rFonts w:ascii="Times New Roman" w:eastAsia="Times New Roman" w:hAnsi="Times New Roman" w:cs="Times New Roman"/>
          <w:lang w:eastAsia="hr-HR"/>
        </w:rPr>
        <w:t xml:space="preserve">Kandidati su obvezni </w:t>
      </w:r>
      <w:r w:rsidRPr="00A9229D">
        <w:rPr>
          <w:rFonts w:ascii="Times New Roman" w:eastAsia="Times New Roman" w:hAnsi="Times New Roman" w:cs="Times New Roman"/>
          <w:u w:val="single"/>
          <w:lang w:eastAsia="hr-HR"/>
        </w:rPr>
        <w:t>uz prijavu</w:t>
      </w:r>
      <w:r w:rsidRPr="00A9229D">
        <w:rPr>
          <w:rFonts w:ascii="Times New Roman" w:eastAsia="Times New Roman" w:hAnsi="Times New Roman" w:cs="Times New Roman"/>
          <w:lang w:eastAsia="hr-HR"/>
        </w:rPr>
        <w:t xml:space="preserve"> na oglas priložiti:</w:t>
      </w:r>
    </w:p>
    <w:p w14:paraId="6A118501" w14:textId="7C0CAA21"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10BDA7FC" w14:textId="62DABBEE" w:rsidR="00F24B15" w:rsidRPr="00A4134B" w:rsidRDefault="00F24B15" w:rsidP="00F24B15">
      <w:pPr>
        <w:numPr>
          <w:ilvl w:val="0"/>
          <w:numId w:val="3"/>
        </w:numPr>
        <w:shd w:val="clear" w:color="auto" w:fill="FFFFFF"/>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životopis</w:t>
      </w:r>
    </w:p>
    <w:p w14:paraId="17215662" w14:textId="34336A1E" w:rsidR="00C50289" w:rsidRPr="00A4134B" w:rsidRDefault="00C50289" w:rsidP="00C50289">
      <w:pPr>
        <w:numPr>
          <w:ilvl w:val="0"/>
          <w:numId w:val="3"/>
        </w:numPr>
        <w:tabs>
          <w:tab w:val="num" w:pos="993"/>
        </w:tabs>
        <w:suppressAutoHyphens/>
        <w:spacing w:after="0" w:line="240" w:lineRule="auto"/>
        <w:jc w:val="both"/>
        <w:rPr>
          <w:rFonts w:ascii="Times New Roman" w:hAnsi="Times New Roman" w:cs="Times New Roman"/>
        </w:rPr>
      </w:pPr>
      <w:r w:rsidRPr="00A4134B">
        <w:rPr>
          <w:rFonts w:ascii="Times New Roman" w:hAnsi="Times New Roman" w:cs="Times New Roman"/>
        </w:rPr>
        <w:t>dokaz o stručnoj spremi (preslika diplome)</w:t>
      </w:r>
    </w:p>
    <w:p w14:paraId="163A0FC3" w14:textId="110E63E4" w:rsidR="00C50289" w:rsidRPr="00A4134B" w:rsidRDefault="00F24B15" w:rsidP="00C50289">
      <w:pPr>
        <w:numPr>
          <w:ilvl w:val="0"/>
          <w:numId w:val="3"/>
        </w:numPr>
        <w:shd w:val="clear" w:color="auto" w:fill="FFFFFF"/>
        <w:tabs>
          <w:tab w:val="num" w:pos="993"/>
        </w:tabs>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dokaz o hrvatskom državljanstvu (preslik</w:t>
      </w:r>
      <w:r w:rsidR="00F93C48">
        <w:rPr>
          <w:rFonts w:ascii="Times New Roman" w:eastAsia="Times New Roman" w:hAnsi="Times New Roman" w:cs="Times New Roman"/>
          <w:lang w:eastAsia="hr-HR"/>
        </w:rPr>
        <w:t>a</w:t>
      </w:r>
      <w:r w:rsidRPr="00A4134B">
        <w:rPr>
          <w:rFonts w:ascii="Times New Roman" w:eastAsia="Times New Roman" w:hAnsi="Times New Roman" w:cs="Times New Roman"/>
          <w:lang w:eastAsia="hr-HR"/>
        </w:rPr>
        <w:t xml:space="preserve"> domovnice ili važeće osobne iskaznice) – </w:t>
      </w:r>
      <w:r w:rsidR="00C50289" w:rsidRPr="00A4134B">
        <w:rPr>
          <w:rFonts w:ascii="Times New Roman" w:eastAsia="Times New Roman" w:hAnsi="Times New Roman" w:cs="Times New Roman"/>
          <w:lang w:eastAsia="hr-HR"/>
        </w:rPr>
        <w:t>odnosno za osobe sa stranim državljanstvom ili osobe bez državljanstva dokaz o ispunjavanju uvjeta propisanih posebnim zakonom i prethodno odobrenje središnjeg tijela državne uprave nadležnog za službeničke odnose,</w:t>
      </w:r>
    </w:p>
    <w:p w14:paraId="5EA3C81F" w14:textId="26CB0F70" w:rsidR="00C50289" w:rsidRPr="00A4134B" w:rsidRDefault="00C50289" w:rsidP="00C50289">
      <w:pPr>
        <w:numPr>
          <w:ilvl w:val="0"/>
          <w:numId w:val="3"/>
        </w:numPr>
        <w:tabs>
          <w:tab w:val="num" w:pos="993"/>
        </w:tabs>
        <w:suppressAutoHyphens/>
        <w:spacing w:after="0" w:line="240" w:lineRule="auto"/>
        <w:jc w:val="both"/>
        <w:rPr>
          <w:rFonts w:ascii="Times New Roman" w:hAnsi="Times New Roman" w:cs="Times New Roman"/>
        </w:rPr>
      </w:pPr>
      <w:r w:rsidRPr="00A4134B">
        <w:rPr>
          <w:rFonts w:ascii="Times New Roman" w:hAnsi="Times New Roman" w:cs="Times New Roman"/>
        </w:rPr>
        <w:t>dokaz o položenom državnom ispitu (preslika svjedodžbe ili uvjerenja),</w:t>
      </w:r>
    </w:p>
    <w:p w14:paraId="2E688B00" w14:textId="7D1BE339" w:rsidR="00A4134B" w:rsidRPr="00A4134B" w:rsidRDefault="00C50289" w:rsidP="00340F12">
      <w:pPr>
        <w:numPr>
          <w:ilvl w:val="0"/>
          <w:numId w:val="3"/>
        </w:numPr>
        <w:shd w:val="clear" w:color="auto" w:fill="FFFFFF"/>
        <w:tabs>
          <w:tab w:val="num" w:pos="993"/>
        </w:tabs>
        <w:suppressAutoHyphens/>
        <w:spacing w:after="0" w:line="240" w:lineRule="auto"/>
        <w:jc w:val="both"/>
        <w:textAlignment w:val="baseline"/>
        <w:rPr>
          <w:rFonts w:ascii="Times New Roman" w:eastAsia="Times New Roman" w:hAnsi="Times New Roman" w:cs="Times New Roman"/>
          <w:lang w:eastAsia="hr-HR"/>
        </w:rPr>
      </w:pPr>
      <w:r w:rsidRPr="00A4134B">
        <w:rPr>
          <w:rFonts w:ascii="Times New Roman" w:hAnsi="Times New Roman" w:cs="Times New Roman"/>
        </w:rPr>
        <w:t>dokaz o radnom stažu (elektronički zapis ili potvrda o radnom stažu Hrvatskog zavoda za mirovinsko osiguranje),</w:t>
      </w:r>
    </w:p>
    <w:p w14:paraId="057E5DD0" w14:textId="0F8737FE" w:rsidR="00F24B15" w:rsidRPr="00A4134B" w:rsidRDefault="00F24B15" w:rsidP="00340F12">
      <w:pPr>
        <w:numPr>
          <w:ilvl w:val="0"/>
          <w:numId w:val="3"/>
        </w:numPr>
        <w:shd w:val="clear" w:color="auto" w:fill="FFFFFF"/>
        <w:tabs>
          <w:tab w:val="num" w:pos="993"/>
        </w:tabs>
        <w:suppressAutoHyphens/>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 xml:space="preserve">izvornik ili preslik uvjerenja Općinskog suda da se protiv kandidata ne vodi kazneni postupak - (ne starije od 3 mjeseca) </w:t>
      </w:r>
    </w:p>
    <w:p w14:paraId="07596BC8" w14:textId="5ACADA86" w:rsidR="009226E6" w:rsidRPr="00A4134B" w:rsidRDefault="00A90EF4" w:rsidP="0037183C">
      <w:pPr>
        <w:numPr>
          <w:ilvl w:val="0"/>
          <w:numId w:val="3"/>
        </w:numPr>
        <w:shd w:val="clear" w:color="auto" w:fill="FFFFFF"/>
        <w:spacing w:after="0" w:line="240" w:lineRule="auto"/>
        <w:jc w:val="both"/>
        <w:textAlignment w:val="baseline"/>
        <w:rPr>
          <w:rFonts w:ascii="Times New Roman" w:eastAsia="Times New Roman" w:hAnsi="Times New Roman" w:cs="Times New Roman"/>
          <w:lang w:eastAsia="hr-HR"/>
        </w:rPr>
      </w:pPr>
      <w:r w:rsidRPr="00A4134B">
        <w:rPr>
          <w:rFonts w:ascii="Times New Roman" w:eastAsia="Times New Roman" w:hAnsi="Times New Roman" w:cs="Times New Roman"/>
          <w:lang w:eastAsia="hr-HR"/>
        </w:rPr>
        <w:t xml:space="preserve">vlastoručno potpisanu izjavu da za prijam u službu ne postoje zapreke iz članaka 15. i 16. Zakona o službenicima i namještenicima u lokalnoj i područnoj (regionalnoj) samoupravi </w:t>
      </w:r>
    </w:p>
    <w:p w14:paraId="580838DE" w14:textId="77777777" w:rsidR="00C50289" w:rsidRPr="00A4134B" w:rsidRDefault="00C50289" w:rsidP="00C50289">
      <w:pPr>
        <w:numPr>
          <w:ilvl w:val="0"/>
          <w:numId w:val="3"/>
        </w:numPr>
        <w:tabs>
          <w:tab w:val="num" w:pos="993"/>
        </w:tabs>
        <w:suppressAutoHyphens/>
        <w:spacing w:after="0" w:line="240" w:lineRule="auto"/>
        <w:jc w:val="both"/>
        <w:rPr>
          <w:rFonts w:ascii="Times New Roman" w:hAnsi="Times New Roman" w:cs="Times New Roman"/>
        </w:rPr>
      </w:pPr>
      <w:r w:rsidRPr="00A4134B">
        <w:rPr>
          <w:rFonts w:ascii="Times New Roman" w:hAnsi="Times New Roman" w:cs="Times New Roman"/>
        </w:rPr>
        <w:t>ukoliko kandidati pored zatraženih uvjeta oglasa posjeduju i dodatna znanja i vještine vezane uz struku, o istome je potrebno priložiti dokaze.</w:t>
      </w:r>
    </w:p>
    <w:p w14:paraId="247882F9" w14:textId="77777777" w:rsidR="00C50289" w:rsidRPr="00C50289" w:rsidRDefault="00C50289" w:rsidP="00C50289">
      <w:pPr>
        <w:shd w:val="clear" w:color="auto" w:fill="FFFFFF"/>
        <w:spacing w:after="0" w:line="240" w:lineRule="auto"/>
        <w:ind w:left="360"/>
        <w:jc w:val="both"/>
        <w:textAlignment w:val="baseline"/>
        <w:rPr>
          <w:rFonts w:ascii="Times New Roman" w:eastAsia="Times New Roman" w:hAnsi="Times New Roman" w:cs="Times New Roman"/>
          <w:lang w:eastAsia="hr-HR"/>
        </w:rPr>
      </w:pPr>
    </w:p>
    <w:p w14:paraId="0C88964D" w14:textId="04C67C25" w:rsidR="009226E6" w:rsidRPr="009226E6" w:rsidRDefault="009226E6" w:rsidP="009226E6">
      <w:pPr>
        <w:jc w:val="both"/>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Svi dokumenti mogu biti dostavljeni u presliku. Izabrani kandidat prije donošenja rješenja o prijemu dužan je dostaviti uvjerenje o zdravstvenoj sposobnosti.</w:t>
      </w:r>
    </w:p>
    <w:p w14:paraId="6EFAB5C0" w14:textId="2518A1C2"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U službu ne može biti primljena osoba za čiji prijam postoje zapreke iz članaka 15. i 16. Zakona o službenicima i namještenicima u lokalnoj i područnoj (regionalnoj) samoupravi</w:t>
      </w:r>
      <w:r w:rsidR="00FA6493">
        <w:rPr>
          <w:rFonts w:ascii="Times New Roman" w:eastAsia="Times New Roman" w:hAnsi="Times New Roman" w:cs="Times New Roman"/>
          <w:lang w:eastAsia="hr-HR"/>
        </w:rPr>
        <w:t xml:space="preserve">. </w:t>
      </w:r>
      <w:r w:rsidRPr="009226E6">
        <w:rPr>
          <w:rFonts w:ascii="Times New Roman" w:eastAsia="Times New Roman" w:hAnsi="Times New Roman" w:cs="Times New Roman"/>
          <w:lang w:eastAsia="hr-HR"/>
        </w:rPr>
        <w:t xml:space="preserve">Na </w:t>
      </w:r>
      <w:r w:rsidR="00590988">
        <w:rPr>
          <w:rFonts w:ascii="Times New Roman" w:eastAsia="Times New Roman" w:hAnsi="Times New Roman" w:cs="Times New Roman"/>
          <w:lang w:eastAsia="hr-HR"/>
        </w:rPr>
        <w:t xml:space="preserve">oglas </w:t>
      </w:r>
      <w:r w:rsidRPr="009226E6">
        <w:rPr>
          <w:rFonts w:ascii="Times New Roman" w:eastAsia="Times New Roman" w:hAnsi="Times New Roman" w:cs="Times New Roman"/>
          <w:lang w:eastAsia="hr-HR"/>
        </w:rPr>
        <w:t>se, pod jednakim uvjetima, mogu javiti osobe obaju spolova.</w:t>
      </w:r>
    </w:p>
    <w:p w14:paraId="231B8648"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71FB31A0" w14:textId="0DB69BD2" w:rsidR="009226E6" w:rsidRPr="009226E6" w:rsidRDefault="009226E6" w:rsidP="009226E6">
      <w:pPr>
        <w:shd w:val="clear" w:color="auto" w:fill="FFFFFF"/>
        <w:spacing w:after="0" w:line="240" w:lineRule="auto"/>
        <w:jc w:val="both"/>
        <w:textAlignment w:val="baseline"/>
        <w:rPr>
          <w:rStyle w:val="Hiperveza"/>
          <w:rFonts w:ascii="Times New Roman" w:eastAsia="Times New Roman" w:hAnsi="Times New Roman" w:cs="Times New Roman"/>
          <w:lang w:eastAsia="hr-HR"/>
        </w:rPr>
      </w:pPr>
      <w:r w:rsidRPr="009226E6">
        <w:rPr>
          <w:rFonts w:ascii="Times New Roman" w:eastAsia="Times New Roman" w:hAnsi="Times New Roman" w:cs="Times New Roman"/>
          <w:lang w:eastAsia="hr-HR"/>
        </w:rPr>
        <w:t xml:space="preserve">Kandidat koji se poziva na pravo prednosti pri zapošljavanju u skladu s člankom 101. Zakona o hrvatskim braniteljima iz Domovinskog rata i članovima njihovih obitelji (NN broj 121/17, 98/19), uz prijavu </w:t>
      </w:r>
      <w:r w:rsidR="00590988">
        <w:rPr>
          <w:rFonts w:ascii="Times New Roman" w:eastAsia="Times New Roman" w:hAnsi="Times New Roman" w:cs="Times New Roman"/>
          <w:lang w:eastAsia="hr-HR"/>
        </w:rPr>
        <w:t xml:space="preserve">na oglas </w:t>
      </w:r>
      <w:r w:rsidRPr="009226E6">
        <w:rPr>
          <w:rFonts w:ascii="Times New Roman" w:eastAsia="Times New Roman" w:hAnsi="Times New Roman" w:cs="Times New Roman"/>
          <w:lang w:eastAsia="hr-HR"/>
        </w:rPr>
        <w:t>u kojoj se dužan pozvati na pravo prednosti te ima prednost u odnosu na ostale kandidate samo pod jednakim uvjetima, dužan/a je priložiti osim dokaza o ispunjavanju traženih uvjeta i sve potrebne dokaze dostupne na poveznici Ministarstva hrvatskih branitelja: </w:t>
      </w:r>
      <w:hyperlink r:id="rId7" w:history="1">
        <w:r w:rsidRPr="009226E6">
          <w:rPr>
            <w:rStyle w:val="Hiperveza"/>
            <w:rFonts w:ascii="Times New Roman" w:eastAsia="Times New Roman" w:hAnsi="Times New Roman" w:cs="Times New Roman"/>
            <w:lang w:eastAsia="hr-HR"/>
          </w:rPr>
          <w:t>https://branitelji.gov.hr/zaposljavanje-843/843</w:t>
        </w:r>
      </w:hyperlink>
      <w:r w:rsidR="00A90EF4">
        <w:rPr>
          <w:rStyle w:val="Hiperveza"/>
          <w:rFonts w:ascii="Times New Roman" w:eastAsia="Times New Roman" w:hAnsi="Times New Roman" w:cs="Times New Roman"/>
          <w:lang w:eastAsia="hr-HR"/>
        </w:rPr>
        <w:t>.</w:t>
      </w:r>
    </w:p>
    <w:p w14:paraId="4CABAD2D"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711F8078" w14:textId="6E53CAC2"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Kandidat koji se poziva na pravo prednosti pri zapošljavanju sukladno članku 48.f Zakona o zaštiti vojnih i civilnih invalida rata</w:t>
      </w:r>
      <w:r w:rsidRPr="009226E6">
        <w:rPr>
          <w:rFonts w:ascii="Times New Roman" w:hAnsi="Times New Roman" w:cs="Times New Roman"/>
        </w:rPr>
        <w:t xml:space="preserve"> (</w:t>
      </w:r>
      <w:r w:rsidRPr="009226E6">
        <w:rPr>
          <w:rFonts w:ascii="Times New Roman" w:eastAsia="Times New Roman" w:hAnsi="Times New Roman" w:cs="Times New Roman"/>
          <w:lang w:eastAsia="hr-HR"/>
        </w:rPr>
        <w:t xml:space="preserve">NN broj 33/92, 77/92, 27/93, 58/93, 2/94, 76/94, 108/95, 108/96, 82/01, 103/03, 148/13),, uz prijavu </w:t>
      </w:r>
      <w:r w:rsidR="00590988">
        <w:rPr>
          <w:rFonts w:ascii="Times New Roman" w:eastAsia="Times New Roman" w:hAnsi="Times New Roman" w:cs="Times New Roman"/>
          <w:lang w:eastAsia="hr-HR"/>
        </w:rPr>
        <w:t xml:space="preserve">na oglas </w:t>
      </w:r>
      <w:r w:rsidRPr="009226E6">
        <w:rPr>
          <w:rFonts w:ascii="Times New Roman" w:eastAsia="Times New Roman" w:hAnsi="Times New Roman" w:cs="Times New Roman"/>
          <w:lang w:eastAsia="hr-HR"/>
        </w:rPr>
        <w:t>u kojoj se dužan pozvati na pravo prednosti te ima prednost u odnosu na ostale kandidate samo pod jednakim uvjetima, dužan je, osim dokaza o ispunjavanju traženih uvjeta, priložiti i rješenje, odnosno potvrdu iz koje je vidljivo spomenuto pravo, te dokaz o tome na koji način je prestao radni odnos.</w:t>
      </w:r>
    </w:p>
    <w:p w14:paraId="609075BA"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21013D69" w14:textId="1D1F81AC" w:rsid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Kandidat koji se poziva na pravo prednosti pri zapošljavanju u skladu s člankom 9. Zakona o profesionalnoj rehabilitaciji i zapošljavanju osoba s invaliditetom</w:t>
      </w:r>
      <w:r w:rsidRPr="009226E6">
        <w:rPr>
          <w:rFonts w:ascii="Times New Roman" w:hAnsi="Times New Roman" w:cs="Times New Roman"/>
        </w:rPr>
        <w:t xml:space="preserve"> (</w:t>
      </w:r>
      <w:r w:rsidRPr="009226E6">
        <w:rPr>
          <w:rFonts w:ascii="Times New Roman" w:eastAsia="Times New Roman" w:hAnsi="Times New Roman" w:cs="Times New Roman"/>
          <w:lang w:eastAsia="hr-HR"/>
        </w:rPr>
        <w:t xml:space="preserve">NN broj 157/13, 152/14 i 39/18), uz prijavu na </w:t>
      </w:r>
      <w:r w:rsidR="00590988">
        <w:rPr>
          <w:rFonts w:ascii="Times New Roman" w:eastAsia="Times New Roman" w:hAnsi="Times New Roman" w:cs="Times New Roman"/>
          <w:lang w:eastAsia="hr-HR"/>
        </w:rPr>
        <w:t xml:space="preserve">oglas </w:t>
      </w:r>
      <w:r w:rsidRPr="009226E6">
        <w:rPr>
          <w:rFonts w:ascii="Times New Roman" w:eastAsia="Times New Roman" w:hAnsi="Times New Roman" w:cs="Times New Roman"/>
          <w:lang w:eastAsia="hr-HR"/>
        </w:rPr>
        <w:t>u kojoj se dužan pozvati na pravo prednosti te ima prednost u odnosu na ostale kandidate samo pod jednakim uvjetima, dužan je, osim dokaza o ispunjavanju traženih uvjeta, priložiti i dokaz o utvrđenom statusu osobe s invaliditetom.</w:t>
      </w:r>
    </w:p>
    <w:p w14:paraId="3BCE16ED" w14:textId="6C5261EE" w:rsidR="004D684A" w:rsidRDefault="004D684A"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2F83CD84" w14:textId="42CA1091" w:rsidR="004D684A" w:rsidRPr="009226E6" w:rsidRDefault="004D684A" w:rsidP="009226E6">
      <w:pPr>
        <w:shd w:val="clear" w:color="auto" w:fill="FFFFFF"/>
        <w:spacing w:after="0" w:line="240" w:lineRule="auto"/>
        <w:jc w:val="both"/>
        <w:textAlignment w:val="baseline"/>
        <w:rPr>
          <w:rFonts w:ascii="Times New Roman" w:eastAsia="Times New Roman" w:hAnsi="Times New Roman" w:cs="Times New Roman"/>
          <w:lang w:eastAsia="hr-HR"/>
        </w:rPr>
      </w:pPr>
      <w:r w:rsidRPr="004D684A">
        <w:rPr>
          <w:rFonts w:ascii="Times New Roman" w:eastAsia="Times New Roman" w:hAnsi="Times New Roman" w:cs="Times New Roman"/>
          <w:lang w:eastAsia="hr-HR"/>
        </w:rPr>
        <w:t>U Jedinstvenom upravnom odjelu Općine Ernestinovo osigurana je zastupljenost pripadnika nacionalnih manjina sukladno članku 22. stavak 2. i 3. Ustavnog zakona o pravima nacionalnih manjina (Narodne novine, broj 155/02, 47/10, 80/10 i 93/11).</w:t>
      </w:r>
    </w:p>
    <w:p w14:paraId="479D9AA5" w14:textId="77777777" w:rsidR="009226E6" w:rsidRPr="009226E6" w:rsidRDefault="009226E6" w:rsidP="009226E6">
      <w:pPr>
        <w:shd w:val="clear" w:color="auto" w:fill="FFFFFF"/>
        <w:spacing w:after="0" w:line="240" w:lineRule="auto"/>
        <w:jc w:val="both"/>
        <w:textAlignment w:val="baseline"/>
        <w:rPr>
          <w:rFonts w:ascii="Times New Roman" w:eastAsia="Times New Roman" w:hAnsi="Times New Roman" w:cs="Times New Roman"/>
          <w:lang w:eastAsia="hr-HR"/>
        </w:rPr>
      </w:pPr>
    </w:p>
    <w:p w14:paraId="01061E82" w14:textId="4B3C85CB" w:rsidR="00C01FB8" w:rsidRPr="004C5586" w:rsidRDefault="009226E6" w:rsidP="004C5586">
      <w:pPr>
        <w:shd w:val="clear" w:color="auto" w:fill="FFFFFF"/>
        <w:spacing w:after="360" w:line="240" w:lineRule="auto"/>
        <w:jc w:val="both"/>
        <w:textAlignment w:val="baseline"/>
        <w:rPr>
          <w:rFonts w:ascii="Times New Roman" w:eastAsia="Times New Roman" w:hAnsi="Times New Roman" w:cs="Times New Roman"/>
          <w:lang w:eastAsia="hr-HR"/>
        </w:rPr>
      </w:pPr>
      <w:r w:rsidRPr="009226E6">
        <w:rPr>
          <w:rFonts w:ascii="Times New Roman" w:eastAsia="Times New Roman" w:hAnsi="Times New Roman" w:cs="Times New Roman"/>
          <w:lang w:eastAsia="hr-HR"/>
        </w:rPr>
        <w:lastRenderedPageBreak/>
        <w:t xml:space="preserve">Postupak </w:t>
      </w:r>
      <w:r w:rsidR="00590988">
        <w:rPr>
          <w:rFonts w:ascii="Times New Roman" w:eastAsia="Times New Roman" w:hAnsi="Times New Roman" w:cs="Times New Roman"/>
          <w:lang w:eastAsia="hr-HR"/>
        </w:rPr>
        <w:t>prijma putem oglasa</w:t>
      </w:r>
      <w:r w:rsidRPr="009226E6">
        <w:rPr>
          <w:rFonts w:ascii="Times New Roman" w:eastAsia="Times New Roman" w:hAnsi="Times New Roman" w:cs="Times New Roman"/>
          <w:lang w:eastAsia="hr-HR"/>
        </w:rPr>
        <w:t xml:space="preserve"> obuhvaća obveznu provjeru znanja i sposobnosti kandidata</w:t>
      </w:r>
      <w:r w:rsidR="004D684A">
        <w:rPr>
          <w:rFonts w:ascii="Times New Roman" w:eastAsia="Times New Roman" w:hAnsi="Times New Roman" w:cs="Times New Roman"/>
          <w:lang w:eastAsia="hr-HR"/>
        </w:rPr>
        <w:t xml:space="preserve"> putem pisanog testiranja i intervjua. </w:t>
      </w:r>
      <w:r w:rsidRPr="009226E6">
        <w:rPr>
          <w:rFonts w:ascii="Times New Roman" w:eastAsia="Times New Roman" w:hAnsi="Times New Roman" w:cs="Times New Roman"/>
          <w:lang w:eastAsia="hr-HR"/>
        </w:rPr>
        <w:t>Na prethodnu provjeru znanja i sposobnosti mogu pristupiti samo kandidati koji ispunjavaju formalne uvjete i</w:t>
      </w:r>
      <w:r w:rsidR="00590988">
        <w:rPr>
          <w:rFonts w:ascii="Times New Roman" w:eastAsia="Times New Roman" w:hAnsi="Times New Roman" w:cs="Times New Roman"/>
          <w:lang w:eastAsia="hr-HR"/>
        </w:rPr>
        <w:t>z oglasa</w:t>
      </w:r>
      <w:r w:rsidRPr="009226E6">
        <w:rPr>
          <w:rFonts w:ascii="Times New Roman" w:eastAsia="Times New Roman" w:hAnsi="Times New Roman" w:cs="Times New Roman"/>
          <w:lang w:eastAsia="hr-HR"/>
        </w:rPr>
        <w:t xml:space="preserve">. Nepravodobne i nepotpune prijave neće se razmatrati. Ako </w:t>
      </w:r>
      <w:r w:rsidR="004C5586" w:rsidRPr="004C5586">
        <w:rPr>
          <w:rFonts w:ascii="Times New Roman" w:eastAsia="Times New Roman" w:hAnsi="Times New Roman" w:cs="Times New Roman"/>
          <w:lang w:eastAsia="hr-HR"/>
        </w:rPr>
        <w:t>kandidat ne pristupi prethodnoj provjeri znanja, smatra se da je povukao prijavu na oglas.</w:t>
      </w:r>
      <w:r w:rsidR="004C5586">
        <w:rPr>
          <w:rFonts w:ascii="Times New Roman" w:eastAsia="Times New Roman" w:hAnsi="Times New Roman" w:cs="Times New Roman"/>
          <w:lang w:eastAsia="hr-HR"/>
        </w:rPr>
        <w:t xml:space="preserve"> </w:t>
      </w:r>
      <w:r w:rsidR="004C5586" w:rsidRPr="004C5586">
        <w:rPr>
          <w:rFonts w:ascii="Times New Roman" w:eastAsia="Times New Roman" w:hAnsi="Times New Roman" w:cs="Times New Roman"/>
          <w:lang w:eastAsia="hr-HR"/>
        </w:rPr>
        <w:t>Urednom prijavom smatra se prijava koja sadrži sve podatke i priloge navedene u ovom oglasu.</w:t>
      </w:r>
    </w:p>
    <w:p w14:paraId="7A33C68D" w14:textId="4467C5F1" w:rsidR="004C5586" w:rsidRPr="004C5586" w:rsidRDefault="004C5586" w:rsidP="004C5586">
      <w:pPr>
        <w:shd w:val="clear" w:color="auto" w:fill="FFFFFF"/>
        <w:spacing w:after="360" w:line="240" w:lineRule="auto"/>
        <w:jc w:val="both"/>
        <w:textAlignment w:val="baseline"/>
        <w:rPr>
          <w:rFonts w:ascii="Times New Roman" w:eastAsia="Times New Roman" w:hAnsi="Times New Roman" w:cs="Times New Roman"/>
          <w:lang w:eastAsia="hr-HR"/>
        </w:rPr>
      </w:pPr>
      <w:r w:rsidRPr="004C5586">
        <w:rPr>
          <w:rFonts w:ascii="Times New Roman" w:eastAsia="Times New Roman" w:hAnsi="Times New Roman" w:cs="Times New Roman"/>
          <w:lang w:eastAsia="hr-HR"/>
        </w:rPr>
        <w:t>Osoba koja nije podnijela pravodobnu i urednu prijavu ili ne ispunjava formalne uvjete iz ovog oglasa, ne smatra se kandidatom prijavljenim na oglas i njegova se prijava neće razmatrati.</w:t>
      </w:r>
      <w:r>
        <w:rPr>
          <w:rFonts w:ascii="Times New Roman" w:eastAsia="Times New Roman" w:hAnsi="Times New Roman" w:cs="Times New Roman"/>
          <w:lang w:eastAsia="hr-HR"/>
        </w:rPr>
        <w:t xml:space="preserve"> </w:t>
      </w:r>
      <w:r w:rsidRPr="004C5586">
        <w:rPr>
          <w:rFonts w:ascii="Times New Roman" w:eastAsia="Times New Roman" w:hAnsi="Times New Roman" w:cs="Times New Roman"/>
          <w:lang w:eastAsia="hr-HR"/>
        </w:rPr>
        <w:t>Osobi koja nije podnijela pravodobnu i urednu prijavu ili ne ispunjava formalne uvjete iz ovog oglasa, dostavit će se pisana obavijest.</w:t>
      </w:r>
    </w:p>
    <w:p w14:paraId="4C3B5FDF" w14:textId="77777777" w:rsidR="004D684A" w:rsidRPr="004D684A" w:rsidRDefault="004D684A" w:rsidP="004D684A">
      <w:pPr>
        <w:shd w:val="clear" w:color="auto" w:fill="FFFFFF"/>
        <w:spacing w:after="360" w:line="240" w:lineRule="auto"/>
        <w:jc w:val="both"/>
        <w:textAlignment w:val="baseline"/>
        <w:rPr>
          <w:rFonts w:ascii="Times New Roman" w:eastAsia="Times New Roman" w:hAnsi="Times New Roman" w:cs="Times New Roman"/>
          <w:lang w:eastAsia="hr-HR"/>
        </w:rPr>
      </w:pPr>
      <w:bookmarkStart w:id="4" w:name="_Hlk94188366"/>
      <w:r w:rsidRPr="004D684A">
        <w:rPr>
          <w:rFonts w:ascii="Times New Roman" w:eastAsia="Times New Roman" w:hAnsi="Times New Roman" w:cs="Times New Roman"/>
          <w:lang w:eastAsia="hr-HR"/>
        </w:rPr>
        <w:t xml:space="preserve">Na mrežnoj stranici Općine Ernestinovo: </w:t>
      </w:r>
      <w:hyperlink r:id="rId8" w:history="1">
        <w:r w:rsidRPr="004D684A">
          <w:rPr>
            <w:rStyle w:val="Hiperveza"/>
            <w:rFonts w:ascii="Times New Roman" w:eastAsia="Times New Roman" w:hAnsi="Times New Roman" w:cs="Times New Roman"/>
            <w:lang w:eastAsia="hr-HR"/>
          </w:rPr>
          <w:t>https://www.ernestinovo.hr/</w:t>
        </w:r>
      </w:hyperlink>
      <w:r w:rsidRPr="004D684A">
        <w:rPr>
          <w:rFonts w:ascii="Times New Roman" w:eastAsia="Times New Roman" w:hAnsi="Times New Roman" w:cs="Times New Roman"/>
          <w:lang w:eastAsia="hr-HR"/>
        </w:rPr>
        <w:t xml:space="preserve"> objavit će se opis poslova radnog mjesta, podaci o plaći radnog mjesta koje se popunjava, način prethodne provjere znanja i sposobnosti kandidata, te pravni izvori za pripremu kandidata za provjeru. </w:t>
      </w:r>
    </w:p>
    <w:p w14:paraId="1CD9D14B" w14:textId="77777777" w:rsidR="004D684A" w:rsidRPr="004D684A" w:rsidRDefault="004D684A" w:rsidP="004D684A">
      <w:pPr>
        <w:shd w:val="clear" w:color="auto" w:fill="FFFFFF"/>
        <w:spacing w:after="360" w:line="240" w:lineRule="auto"/>
        <w:jc w:val="both"/>
        <w:textAlignment w:val="baseline"/>
        <w:rPr>
          <w:rFonts w:ascii="Times New Roman" w:eastAsia="Times New Roman" w:hAnsi="Times New Roman" w:cs="Times New Roman"/>
          <w:lang w:eastAsia="hr-HR"/>
        </w:rPr>
      </w:pPr>
      <w:r w:rsidRPr="004D684A">
        <w:rPr>
          <w:rFonts w:ascii="Times New Roman" w:eastAsia="Times New Roman" w:hAnsi="Times New Roman" w:cs="Times New Roman"/>
          <w:lang w:eastAsia="hr-HR"/>
        </w:rPr>
        <w:t>Na istoj mrežnoj stranici i na oglasnoj ploči Općine Ernestinovo objavit će se vrijeme održavanja prethodne provjere znanja i sposobnosti kandidata, najmanje 5 dana prije provjere.</w:t>
      </w:r>
    </w:p>
    <w:bookmarkEnd w:id="4"/>
    <w:p w14:paraId="5068EC5F" w14:textId="4E405311" w:rsidR="004D684A" w:rsidRPr="009226E6" w:rsidRDefault="004D684A" w:rsidP="009226E6">
      <w:pPr>
        <w:shd w:val="clear" w:color="auto" w:fill="FFFFFF"/>
        <w:spacing w:after="360" w:line="240" w:lineRule="auto"/>
        <w:jc w:val="both"/>
        <w:textAlignment w:val="baseline"/>
        <w:rPr>
          <w:rFonts w:ascii="Times New Roman" w:eastAsia="Times New Roman" w:hAnsi="Times New Roman" w:cs="Times New Roman"/>
          <w:lang w:eastAsia="hr-HR"/>
        </w:rPr>
      </w:pPr>
      <w:r w:rsidRPr="004D684A">
        <w:rPr>
          <w:rFonts w:ascii="Times New Roman" w:eastAsia="Times New Roman" w:hAnsi="Times New Roman" w:cs="Times New Roman"/>
          <w:lang w:eastAsia="hr-HR"/>
        </w:rPr>
        <w:t>Intervju se provodi samo s kandidatima koji su ostvarili najmanje 50% bodova prilikom pisanog testiranja.</w:t>
      </w:r>
    </w:p>
    <w:p w14:paraId="32DAFA8A" w14:textId="01F57CE5" w:rsidR="00590988" w:rsidRPr="00C01FB8" w:rsidRDefault="009226E6" w:rsidP="00590988">
      <w:pPr>
        <w:shd w:val="clear" w:color="auto" w:fill="FFFFFF"/>
        <w:spacing w:after="360" w:line="240" w:lineRule="auto"/>
        <w:jc w:val="both"/>
        <w:textAlignment w:val="baseline"/>
        <w:rPr>
          <w:rFonts w:ascii="Times New Roman" w:eastAsia="Times New Roman" w:hAnsi="Times New Roman" w:cs="Times New Roman"/>
          <w:b/>
          <w:bCs/>
          <w:lang w:eastAsia="hr-HR"/>
        </w:rPr>
      </w:pPr>
      <w:r w:rsidRPr="00C01FB8">
        <w:rPr>
          <w:rFonts w:ascii="Times New Roman" w:eastAsia="Times New Roman" w:hAnsi="Times New Roman" w:cs="Times New Roman"/>
          <w:b/>
          <w:bCs/>
          <w:lang w:eastAsia="hr-HR"/>
        </w:rPr>
        <w:t>Prijave na</w:t>
      </w:r>
      <w:r w:rsidR="00590988" w:rsidRPr="00C01FB8">
        <w:rPr>
          <w:rFonts w:ascii="Times New Roman" w:eastAsia="Times New Roman" w:hAnsi="Times New Roman" w:cs="Times New Roman"/>
          <w:b/>
          <w:bCs/>
          <w:lang w:eastAsia="hr-HR"/>
        </w:rPr>
        <w:t xml:space="preserve"> oglas</w:t>
      </w:r>
      <w:r w:rsidR="004D684A" w:rsidRPr="00C01FB8">
        <w:rPr>
          <w:rFonts w:ascii="Times New Roman" w:eastAsia="Times New Roman" w:hAnsi="Times New Roman" w:cs="Times New Roman"/>
          <w:b/>
          <w:bCs/>
          <w:lang w:eastAsia="hr-HR"/>
        </w:rPr>
        <w:t xml:space="preserve"> </w:t>
      </w:r>
      <w:r w:rsidRPr="00C01FB8">
        <w:rPr>
          <w:rFonts w:ascii="Times New Roman" w:eastAsia="Times New Roman" w:hAnsi="Times New Roman" w:cs="Times New Roman"/>
          <w:b/>
          <w:bCs/>
          <w:lang w:eastAsia="hr-HR"/>
        </w:rPr>
        <w:t xml:space="preserve">podnose se u roku od </w:t>
      </w:r>
      <w:r w:rsidR="005822FA">
        <w:rPr>
          <w:rFonts w:ascii="Times New Roman" w:eastAsia="Times New Roman" w:hAnsi="Times New Roman" w:cs="Times New Roman"/>
          <w:b/>
          <w:bCs/>
          <w:lang w:eastAsia="hr-HR"/>
        </w:rPr>
        <w:t>8</w:t>
      </w:r>
      <w:r w:rsidRPr="00C01FB8">
        <w:rPr>
          <w:rFonts w:ascii="Times New Roman" w:eastAsia="Times New Roman" w:hAnsi="Times New Roman" w:cs="Times New Roman"/>
          <w:b/>
          <w:bCs/>
          <w:lang w:eastAsia="hr-HR"/>
        </w:rPr>
        <w:t xml:space="preserve"> dana od dana </w:t>
      </w:r>
      <w:r w:rsidR="004D684A" w:rsidRPr="00C01FB8">
        <w:rPr>
          <w:rFonts w:ascii="Times New Roman" w:eastAsia="Times New Roman" w:hAnsi="Times New Roman" w:cs="Times New Roman"/>
          <w:b/>
          <w:bCs/>
          <w:lang w:eastAsia="hr-HR"/>
        </w:rPr>
        <w:t xml:space="preserve">objave </w:t>
      </w:r>
      <w:r w:rsidR="00590988" w:rsidRPr="00C01FB8">
        <w:rPr>
          <w:rFonts w:ascii="Times New Roman" w:eastAsia="Times New Roman" w:hAnsi="Times New Roman" w:cs="Times New Roman"/>
          <w:b/>
          <w:bCs/>
          <w:lang w:eastAsia="hr-HR"/>
        </w:rPr>
        <w:t>oglasa na službenim stranicama Hrvatskog zavoda za zapošljavanje</w:t>
      </w:r>
      <w:r w:rsidR="004D684A" w:rsidRPr="00C01FB8">
        <w:rPr>
          <w:rFonts w:ascii="Times New Roman" w:eastAsia="Times New Roman" w:hAnsi="Times New Roman" w:cs="Times New Roman"/>
          <w:b/>
          <w:bCs/>
          <w:lang w:eastAsia="hr-HR"/>
        </w:rPr>
        <w:t xml:space="preserve"> </w:t>
      </w:r>
      <w:r w:rsidR="00590988" w:rsidRPr="00C01FB8">
        <w:rPr>
          <w:rFonts w:ascii="Times New Roman" w:eastAsia="Times New Roman" w:hAnsi="Times New Roman" w:cs="Times New Roman"/>
          <w:b/>
          <w:bCs/>
          <w:lang w:eastAsia="hr-HR"/>
        </w:rPr>
        <w:t>na adresu: Općina Ernestinovo, Vladimira Nazora 64, 31215 Ernestinovo s naznakom: „NE OTVARAJ –</w:t>
      </w:r>
      <w:r w:rsidR="004D684A" w:rsidRPr="00C01FB8">
        <w:rPr>
          <w:rFonts w:ascii="Times New Roman" w:eastAsia="Times New Roman" w:hAnsi="Times New Roman" w:cs="Times New Roman"/>
          <w:b/>
          <w:bCs/>
          <w:lang w:eastAsia="hr-HR"/>
        </w:rPr>
        <w:t xml:space="preserve"> Oglas za imenovanje pročelnika Jedinstvenog upravnog odjela</w:t>
      </w:r>
      <w:r w:rsidR="00590988" w:rsidRPr="00C01FB8">
        <w:rPr>
          <w:rFonts w:ascii="Times New Roman" w:eastAsia="Times New Roman" w:hAnsi="Times New Roman" w:cs="Times New Roman"/>
          <w:b/>
          <w:bCs/>
          <w:lang w:eastAsia="hr-HR"/>
        </w:rPr>
        <w:t>“.</w:t>
      </w:r>
    </w:p>
    <w:p w14:paraId="06C87296" w14:textId="179D6C64" w:rsidR="009226E6" w:rsidRPr="009226E6" w:rsidRDefault="009226E6" w:rsidP="009226E6">
      <w:pPr>
        <w:spacing w:after="0" w:line="240" w:lineRule="auto"/>
        <w:jc w:val="both"/>
        <w:rPr>
          <w:rFonts w:ascii="Times New Roman" w:eastAsia="Times New Roman" w:hAnsi="Times New Roman" w:cs="Times New Roman"/>
          <w:lang w:eastAsia="hr-HR"/>
        </w:rPr>
      </w:pPr>
      <w:r w:rsidRPr="009226E6">
        <w:rPr>
          <w:rFonts w:ascii="Times New Roman" w:eastAsia="Times New Roman" w:hAnsi="Times New Roman" w:cs="Times New Roman"/>
          <w:lang w:eastAsia="hr-HR"/>
        </w:rPr>
        <w:t xml:space="preserve">Kandidati će biti obaviješteni o rezultatima </w:t>
      </w:r>
      <w:r w:rsidR="008A1B14">
        <w:rPr>
          <w:rFonts w:ascii="Times New Roman" w:eastAsia="Times New Roman" w:hAnsi="Times New Roman" w:cs="Times New Roman"/>
          <w:lang w:eastAsia="hr-HR"/>
        </w:rPr>
        <w:t xml:space="preserve">oglasa </w:t>
      </w:r>
      <w:r w:rsidRPr="009226E6">
        <w:rPr>
          <w:rFonts w:ascii="Times New Roman" w:eastAsia="Times New Roman" w:hAnsi="Times New Roman" w:cs="Times New Roman"/>
          <w:lang w:eastAsia="hr-HR"/>
        </w:rPr>
        <w:t>u zakonskom roku od 60 dana</w:t>
      </w:r>
      <w:r w:rsidR="00A90EF4">
        <w:rPr>
          <w:rFonts w:ascii="Times New Roman" w:eastAsia="Times New Roman" w:hAnsi="Times New Roman" w:cs="Times New Roman"/>
          <w:lang w:eastAsia="hr-HR"/>
        </w:rPr>
        <w:t>.</w:t>
      </w:r>
      <w:r w:rsidRPr="009226E6">
        <w:rPr>
          <w:rFonts w:ascii="Times New Roman" w:eastAsia="Times New Roman" w:hAnsi="Times New Roman" w:cs="Times New Roman"/>
          <w:lang w:eastAsia="hr-HR"/>
        </w:rPr>
        <w:t xml:space="preserve">                          </w:t>
      </w:r>
    </w:p>
    <w:p w14:paraId="52E0A3CE" w14:textId="77777777" w:rsidR="009226E6" w:rsidRPr="009226E6" w:rsidRDefault="009226E6" w:rsidP="009226E6">
      <w:pPr>
        <w:spacing w:after="0" w:line="240" w:lineRule="auto"/>
        <w:jc w:val="both"/>
        <w:rPr>
          <w:rFonts w:ascii="Times New Roman" w:eastAsia="Times New Roman" w:hAnsi="Times New Roman" w:cs="Times New Roman"/>
          <w:lang w:eastAsia="hr-HR"/>
        </w:rPr>
      </w:pPr>
    </w:p>
    <w:p w14:paraId="167A3F02" w14:textId="6A5EBA21" w:rsidR="00590988" w:rsidRDefault="00A90EF4" w:rsidP="00B65614">
      <w:pPr>
        <w:spacing w:after="0" w:line="240" w:lineRule="auto"/>
        <w:jc w:val="both"/>
        <w:rPr>
          <w:rFonts w:ascii="Times New Roman" w:eastAsia="Times New Roman" w:hAnsi="Times New Roman" w:cs="Times New Roman"/>
          <w:lang w:eastAsia="hr-HR"/>
        </w:rPr>
      </w:pPr>
      <w:r w:rsidRPr="00A90EF4">
        <w:rPr>
          <w:rFonts w:ascii="Times New Roman" w:eastAsia="Times New Roman" w:hAnsi="Times New Roman" w:cs="Times New Roman"/>
          <w:lang w:eastAsia="hr-HR"/>
        </w:rPr>
        <w:t>Općina Ernestinovo zadržava pravo poništenja oglasa bez posebnog objašnjenja</w:t>
      </w:r>
      <w:r w:rsidR="004D684A">
        <w:t xml:space="preserve">. </w:t>
      </w:r>
      <w:r w:rsidR="004D684A" w:rsidRPr="004D684A">
        <w:rPr>
          <w:rFonts w:ascii="Times New Roman" w:eastAsia="Times New Roman" w:hAnsi="Times New Roman" w:cs="Times New Roman"/>
          <w:lang w:eastAsia="hr-HR"/>
        </w:rPr>
        <w:t>Nakon konačnosti rješenja o imenovanju, kandidatima koji ne budu primljeni putem pošte će biti vraćena dokumentacija priložena u prijavi</w:t>
      </w:r>
      <w:r w:rsidR="004D684A">
        <w:rPr>
          <w:rFonts w:ascii="Times New Roman" w:eastAsia="Times New Roman" w:hAnsi="Times New Roman" w:cs="Times New Roman"/>
          <w:lang w:eastAsia="hr-HR"/>
        </w:rPr>
        <w:t>.</w:t>
      </w:r>
    </w:p>
    <w:bookmarkEnd w:id="1"/>
    <w:p w14:paraId="0EF90256" w14:textId="77777777" w:rsidR="009226E6" w:rsidRPr="009226E6" w:rsidRDefault="009226E6" w:rsidP="00475D86">
      <w:pPr>
        <w:spacing w:after="0" w:line="240" w:lineRule="auto"/>
        <w:rPr>
          <w:rFonts w:ascii="Times New Roman" w:eastAsia="Times New Roman" w:hAnsi="Times New Roman" w:cs="Times New Roman"/>
          <w:lang w:eastAsia="hr-HR"/>
        </w:rPr>
      </w:pPr>
    </w:p>
    <w:tbl>
      <w:tblPr>
        <w:tblStyle w:val="Reetkatablice"/>
        <w:tblpPr w:leftFromText="180" w:rightFromText="180" w:vertAnchor="text" w:horzAnchor="margin" w:tblpY="357"/>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66"/>
      </w:tblGrid>
      <w:tr w:rsidR="00B65614" w:rsidRPr="009226E6" w14:paraId="3167EDE3" w14:textId="77777777" w:rsidTr="00B65614">
        <w:trPr>
          <w:trHeight w:val="641"/>
        </w:trPr>
        <w:tc>
          <w:tcPr>
            <w:tcW w:w="4666" w:type="dxa"/>
          </w:tcPr>
          <w:p w14:paraId="0C894DC2" w14:textId="19433A70" w:rsidR="00B65614" w:rsidRPr="009226E6" w:rsidRDefault="00B65614" w:rsidP="00F24B15">
            <w:pPr>
              <w:rPr>
                <w:rFonts w:ascii="Times New Roman" w:eastAsia="Times New Roman" w:hAnsi="Times New Roman" w:cs="Times New Roman"/>
                <w:lang w:eastAsia="hr-HR"/>
              </w:rPr>
            </w:pPr>
          </w:p>
        </w:tc>
        <w:tc>
          <w:tcPr>
            <w:tcW w:w="4666" w:type="dxa"/>
          </w:tcPr>
          <w:p w14:paraId="6A244C0C" w14:textId="77777777" w:rsidR="00475D86" w:rsidRDefault="007018D8" w:rsidP="00C01FB8">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Općinska načelnica</w:t>
            </w:r>
          </w:p>
          <w:p w14:paraId="77CAF4F7" w14:textId="77777777" w:rsidR="007018D8" w:rsidRDefault="007018D8" w:rsidP="00C01FB8">
            <w:pPr>
              <w:jc w:val="center"/>
              <w:rPr>
                <w:rFonts w:ascii="Times New Roman" w:eastAsia="Times New Roman" w:hAnsi="Times New Roman" w:cs="Times New Roman"/>
                <w:lang w:eastAsia="hr-HR"/>
              </w:rPr>
            </w:pPr>
          </w:p>
          <w:p w14:paraId="679099C4" w14:textId="26A76EA0" w:rsidR="007018D8" w:rsidRPr="009226E6" w:rsidRDefault="007018D8" w:rsidP="00C01FB8">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Marijana Junušić, univ.spec.oec</w:t>
            </w:r>
            <w:r w:rsidR="0008080A">
              <w:rPr>
                <w:rFonts w:ascii="Times New Roman" w:eastAsia="Times New Roman" w:hAnsi="Times New Roman" w:cs="Times New Roman"/>
                <w:lang w:eastAsia="hr-HR"/>
              </w:rPr>
              <w:t>.</w:t>
            </w:r>
            <w:r w:rsidR="000F408D">
              <w:rPr>
                <w:rFonts w:ascii="Times New Roman" w:eastAsia="Times New Roman" w:hAnsi="Times New Roman" w:cs="Times New Roman"/>
                <w:lang w:eastAsia="hr-HR"/>
              </w:rPr>
              <w:t>, v.r.</w:t>
            </w:r>
          </w:p>
        </w:tc>
      </w:tr>
    </w:tbl>
    <w:p w14:paraId="0E2A7A95" w14:textId="77777777" w:rsidR="007C40D5" w:rsidRDefault="007C40D5"/>
    <w:sectPr w:rsidR="007C40D5" w:rsidSect="007D2B3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5"/>
      <w:numFmt w:val="bullet"/>
      <w:lvlText w:val="-"/>
      <w:lvlJc w:val="left"/>
      <w:pPr>
        <w:tabs>
          <w:tab w:val="num" w:pos="1770"/>
        </w:tabs>
        <w:ind w:left="1770" w:hanging="360"/>
      </w:pPr>
      <w:rPr>
        <w:rFonts w:ascii="Times New Roman" w:hAnsi="Times New Roman" w:cs="Times New Roman" w:hint="default"/>
      </w:rPr>
    </w:lvl>
  </w:abstractNum>
  <w:abstractNum w:abstractNumId="1" w15:restartNumberingAfterBreak="0">
    <w:nsid w:val="07B43EC0"/>
    <w:multiLevelType w:val="hybridMultilevel"/>
    <w:tmpl w:val="F9F60616"/>
    <w:lvl w:ilvl="0" w:tplc="8D16FE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521C5F"/>
    <w:multiLevelType w:val="hybridMultilevel"/>
    <w:tmpl w:val="5016E0EE"/>
    <w:lvl w:ilvl="0" w:tplc="D35AA7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5577A6"/>
    <w:multiLevelType w:val="hybridMultilevel"/>
    <w:tmpl w:val="AEC42C10"/>
    <w:lvl w:ilvl="0" w:tplc="8D16FE7A">
      <w:numFmt w:val="bullet"/>
      <w:lvlText w:val="–"/>
      <w:lvlJc w:val="left"/>
      <w:pPr>
        <w:ind w:left="720" w:hanging="360"/>
      </w:pPr>
      <w:rPr>
        <w:rFonts w:ascii="Times New Roman" w:eastAsia="Times New Roman" w:hAnsi="Times New Roman" w:cs="Times New Roman" w:hint="default"/>
      </w:rPr>
    </w:lvl>
    <w:lvl w:ilvl="1" w:tplc="CF6844E2">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E7535D"/>
    <w:multiLevelType w:val="hybridMultilevel"/>
    <w:tmpl w:val="A69C26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BB6D04"/>
    <w:multiLevelType w:val="multilevel"/>
    <w:tmpl w:val="EC30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533DBF"/>
    <w:multiLevelType w:val="multilevel"/>
    <w:tmpl w:val="30E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F37B8D"/>
    <w:multiLevelType w:val="multilevel"/>
    <w:tmpl w:val="4536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002104"/>
    <w:multiLevelType w:val="multilevel"/>
    <w:tmpl w:val="A2A2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AA16F8"/>
    <w:multiLevelType w:val="hybridMultilevel"/>
    <w:tmpl w:val="C3869F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CF72746"/>
    <w:multiLevelType w:val="hybridMultilevel"/>
    <w:tmpl w:val="B41C0A98"/>
    <w:lvl w:ilvl="0" w:tplc="8D16FE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0292069"/>
    <w:multiLevelType w:val="hybridMultilevel"/>
    <w:tmpl w:val="C24EAE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66308E2"/>
    <w:multiLevelType w:val="multilevel"/>
    <w:tmpl w:val="F500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2"/>
  </w:num>
  <w:num w:numId="3">
    <w:abstractNumId w:val="4"/>
  </w:num>
  <w:num w:numId="4">
    <w:abstractNumId w:val="2"/>
  </w:num>
  <w:num w:numId="5">
    <w:abstractNumId w:val="11"/>
  </w:num>
  <w:num w:numId="6">
    <w:abstractNumId w:val="3"/>
  </w:num>
  <w:num w:numId="7">
    <w:abstractNumId w:val="8"/>
  </w:num>
  <w:num w:numId="8">
    <w:abstractNumId w:val="6"/>
  </w:num>
  <w:num w:numId="9">
    <w:abstractNumId w:val="7"/>
  </w:num>
  <w:num w:numId="10">
    <w:abstractNumId w:val="9"/>
  </w:num>
  <w:num w:numId="11">
    <w:abstractNumId w:val="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E6"/>
    <w:rsid w:val="0004720E"/>
    <w:rsid w:val="0008080A"/>
    <w:rsid w:val="00092870"/>
    <w:rsid w:val="000F408D"/>
    <w:rsid w:val="0012009B"/>
    <w:rsid w:val="001802E1"/>
    <w:rsid w:val="001C726D"/>
    <w:rsid w:val="001E35C9"/>
    <w:rsid w:val="0020508D"/>
    <w:rsid w:val="002617AE"/>
    <w:rsid w:val="0038076D"/>
    <w:rsid w:val="00392790"/>
    <w:rsid w:val="00447F62"/>
    <w:rsid w:val="00475D86"/>
    <w:rsid w:val="004C5586"/>
    <w:rsid w:val="004D684A"/>
    <w:rsid w:val="00530467"/>
    <w:rsid w:val="005822FA"/>
    <w:rsid w:val="00590988"/>
    <w:rsid w:val="005B758D"/>
    <w:rsid w:val="007018D8"/>
    <w:rsid w:val="00756782"/>
    <w:rsid w:val="007941CB"/>
    <w:rsid w:val="007C40D5"/>
    <w:rsid w:val="0083373E"/>
    <w:rsid w:val="008A1B14"/>
    <w:rsid w:val="008A4F0F"/>
    <w:rsid w:val="008B4D48"/>
    <w:rsid w:val="009226E6"/>
    <w:rsid w:val="00A14093"/>
    <w:rsid w:val="00A4134B"/>
    <w:rsid w:val="00A47038"/>
    <w:rsid w:val="00A662E4"/>
    <w:rsid w:val="00A90EF4"/>
    <w:rsid w:val="00A9229D"/>
    <w:rsid w:val="00AC2DE5"/>
    <w:rsid w:val="00AD05C7"/>
    <w:rsid w:val="00B65614"/>
    <w:rsid w:val="00B76048"/>
    <w:rsid w:val="00C01FB8"/>
    <w:rsid w:val="00C237FA"/>
    <w:rsid w:val="00C50289"/>
    <w:rsid w:val="00CE18EF"/>
    <w:rsid w:val="00D5475B"/>
    <w:rsid w:val="00E54C20"/>
    <w:rsid w:val="00E8492B"/>
    <w:rsid w:val="00F24B15"/>
    <w:rsid w:val="00F26E6B"/>
    <w:rsid w:val="00F93C48"/>
    <w:rsid w:val="00FA6493"/>
    <w:rsid w:val="00FE05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96F3"/>
  <w15:chartTrackingRefBased/>
  <w15:docId w15:val="{656EFE6D-86D6-4E76-B3F7-F7D46E5F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0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226E6"/>
    <w:rPr>
      <w:color w:val="0563C1" w:themeColor="hyperlink"/>
      <w:u w:val="single"/>
    </w:rPr>
  </w:style>
  <w:style w:type="paragraph" w:styleId="Odlomakpopisa">
    <w:name w:val="List Paragraph"/>
    <w:basedOn w:val="Normal"/>
    <w:uiPriority w:val="34"/>
    <w:qFormat/>
    <w:rsid w:val="009226E6"/>
    <w:pPr>
      <w:ind w:left="720"/>
      <w:contextualSpacing/>
    </w:pPr>
  </w:style>
  <w:style w:type="table" w:styleId="Reetkatablice">
    <w:name w:val="Table Grid"/>
    <w:basedOn w:val="Obinatablica"/>
    <w:uiPriority w:val="39"/>
    <w:rsid w:val="00922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475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94968">
      <w:bodyDiv w:val="1"/>
      <w:marLeft w:val="0"/>
      <w:marRight w:val="0"/>
      <w:marTop w:val="0"/>
      <w:marBottom w:val="0"/>
      <w:divBdr>
        <w:top w:val="none" w:sz="0" w:space="0" w:color="auto"/>
        <w:left w:val="none" w:sz="0" w:space="0" w:color="auto"/>
        <w:bottom w:val="none" w:sz="0" w:space="0" w:color="auto"/>
        <w:right w:val="none" w:sz="0" w:space="0" w:color="auto"/>
      </w:divBdr>
    </w:div>
    <w:div w:id="453520324">
      <w:bodyDiv w:val="1"/>
      <w:marLeft w:val="0"/>
      <w:marRight w:val="0"/>
      <w:marTop w:val="0"/>
      <w:marBottom w:val="0"/>
      <w:divBdr>
        <w:top w:val="none" w:sz="0" w:space="0" w:color="auto"/>
        <w:left w:val="none" w:sz="0" w:space="0" w:color="auto"/>
        <w:bottom w:val="none" w:sz="0" w:space="0" w:color="auto"/>
        <w:right w:val="none" w:sz="0" w:space="0" w:color="auto"/>
      </w:divBdr>
    </w:div>
    <w:div w:id="1734966533">
      <w:bodyDiv w:val="1"/>
      <w:marLeft w:val="0"/>
      <w:marRight w:val="0"/>
      <w:marTop w:val="0"/>
      <w:marBottom w:val="0"/>
      <w:divBdr>
        <w:top w:val="none" w:sz="0" w:space="0" w:color="auto"/>
        <w:left w:val="none" w:sz="0" w:space="0" w:color="auto"/>
        <w:bottom w:val="none" w:sz="0" w:space="0" w:color="auto"/>
        <w:right w:val="none" w:sz="0" w:space="0" w:color="auto"/>
      </w:divBdr>
    </w:div>
    <w:div w:id="1740135981">
      <w:bodyDiv w:val="1"/>
      <w:marLeft w:val="0"/>
      <w:marRight w:val="0"/>
      <w:marTop w:val="0"/>
      <w:marBottom w:val="0"/>
      <w:divBdr>
        <w:top w:val="none" w:sz="0" w:space="0" w:color="auto"/>
        <w:left w:val="none" w:sz="0" w:space="0" w:color="auto"/>
        <w:bottom w:val="none" w:sz="0" w:space="0" w:color="auto"/>
        <w:right w:val="none" w:sz="0" w:space="0" w:color="auto"/>
      </w:divBdr>
    </w:div>
    <w:div w:id="205923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nestinovo.hr/"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1197</Words>
  <Characters>6826</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17</cp:revision>
  <cp:lastPrinted>2022-03-09T07:26:00Z</cp:lastPrinted>
  <dcterms:created xsi:type="dcterms:W3CDTF">2022-01-25T12:50:00Z</dcterms:created>
  <dcterms:modified xsi:type="dcterms:W3CDTF">2022-03-28T06:39:00Z</dcterms:modified>
</cp:coreProperties>
</file>