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EFE25" w14:textId="77777777" w:rsidR="00213D6C" w:rsidRPr="00C06DD9" w:rsidRDefault="00213D6C" w:rsidP="00213D6C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F837D5" w:rsidRPr="00C06DD9" w14:paraId="6ADD751D" w14:textId="77777777" w:rsidTr="00D77AFA">
        <w:tc>
          <w:tcPr>
            <w:tcW w:w="4428" w:type="dxa"/>
          </w:tcPr>
          <w:p w14:paraId="2A78952E" w14:textId="77777777" w:rsidR="00F837D5" w:rsidRPr="00C06DD9" w:rsidRDefault="00F837D5" w:rsidP="00F83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06DD9">
              <w:rPr>
                <w:rFonts w:ascii="Times New Roman" w:eastAsia="Times New Roman" w:hAnsi="Times New Roman" w:cs="Times New Roman"/>
                <w:bCs/>
                <w:spacing w:val="60"/>
              </w:rPr>
              <w:object w:dxaOrig="288" w:dyaOrig="373" w14:anchorId="476CF10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75pt" o:ole="" fillcolor="window">
                  <v:imagedata r:id="rId7" o:title=""/>
                </v:shape>
                <o:OLEObject Type="Embed" ProgID="CDraw" ShapeID="_x0000_i1025" DrawAspect="Content" ObjectID="_1671620779" r:id="rId8"/>
              </w:object>
            </w:r>
          </w:p>
          <w:p w14:paraId="6EFFC0FA" w14:textId="77777777" w:rsidR="00F837D5" w:rsidRPr="00C06DD9" w:rsidRDefault="00F837D5" w:rsidP="00F837D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C06DD9">
              <w:rPr>
                <w:rFonts w:ascii="Times New Roman" w:eastAsia="Times New Roman" w:hAnsi="Times New Roman" w:cs="Times New Roman"/>
                <w:bCs/>
              </w:rPr>
              <w:t>REPUBLIKA HRVATSKA</w:t>
            </w:r>
          </w:p>
          <w:p w14:paraId="649B2AA8" w14:textId="77777777" w:rsidR="00F837D5" w:rsidRPr="00C06DD9" w:rsidRDefault="00F837D5" w:rsidP="00F837D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C06DD9">
              <w:rPr>
                <w:rFonts w:ascii="Times New Roman" w:eastAsia="Times New Roman" w:hAnsi="Times New Roman" w:cs="Times New Roman"/>
                <w:bCs/>
              </w:rPr>
              <w:t>OSJEČKO-BARANJSKA ŽUPANIJA</w:t>
            </w:r>
          </w:p>
          <w:p w14:paraId="2FC06857" w14:textId="77777777" w:rsidR="00F837D5" w:rsidRPr="00C06DD9" w:rsidRDefault="00F837D5" w:rsidP="00F837D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C06DD9">
              <w:rPr>
                <w:rFonts w:ascii="Times New Roman" w:eastAsia="Times New Roman" w:hAnsi="Times New Roman" w:cs="Times New Roman"/>
                <w:b/>
              </w:rPr>
              <w:t>OPĆINA ERNESTINOVO</w:t>
            </w:r>
          </w:p>
          <w:p w14:paraId="036FAE5F" w14:textId="77777777" w:rsidR="00F837D5" w:rsidRPr="00C06DD9" w:rsidRDefault="00F24BEE" w:rsidP="00F837D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C06DD9">
              <w:rPr>
                <w:rFonts w:ascii="Times New Roman" w:eastAsia="Times New Roman" w:hAnsi="Times New Roman" w:cs="Times New Roman"/>
                <w:b/>
              </w:rPr>
              <w:t>Jedinstveni upravni odjel</w:t>
            </w:r>
          </w:p>
          <w:p w14:paraId="6E81210A" w14:textId="77777777" w:rsidR="00F837D5" w:rsidRPr="00C06DD9" w:rsidRDefault="00F837D5" w:rsidP="00F83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4CE2DCBC" w14:textId="7330C546" w:rsidR="00F837D5" w:rsidRPr="00C06DD9" w:rsidRDefault="00F837D5" w:rsidP="00F837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06DD9">
        <w:rPr>
          <w:rFonts w:ascii="Times New Roman" w:eastAsia="Times New Roman" w:hAnsi="Times New Roman" w:cs="Times New Roman"/>
        </w:rPr>
        <w:t xml:space="preserve">KLASA: </w:t>
      </w:r>
      <w:r w:rsidR="005A56FC" w:rsidRPr="00C06DD9">
        <w:rPr>
          <w:rFonts w:ascii="Times New Roman" w:eastAsia="Times New Roman" w:hAnsi="Times New Roman" w:cs="Times New Roman"/>
        </w:rPr>
        <w:t>112-03/</w:t>
      </w:r>
      <w:r w:rsidR="00C06DD9" w:rsidRPr="00C06DD9">
        <w:rPr>
          <w:rFonts w:ascii="Times New Roman" w:eastAsia="Times New Roman" w:hAnsi="Times New Roman" w:cs="Times New Roman"/>
        </w:rPr>
        <w:t>21</w:t>
      </w:r>
      <w:r w:rsidR="005A56FC" w:rsidRPr="00C06DD9">
        <w:rPr>
          <w:rFonts w:ascii="Times New Roman" w:eastAsia="Times New Roman" w:hAnsi="Times New Roman" w:cs="Times New Roman"/>
        </w:rPr>
        <w:t>-01/2</w:t>
      </w:r>
    </w:p>
    <w:p w14:paraId="363AF43C" w14:textId="221E97DB" w:rsidR="00F837D5" w:rsidRPr="00C06DD9" w:rsidRDefault="00766BC7" w:rsidP="00F837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06DD9">
        <w:rPr>
          <w:rFonts w:ascii="Times New Roman" w:eastAsia="Times New Roman" w:hAnsi="Times New Roman" w:cs="Times New Roman"/>
        </w:rPr>
        <w:t>URBROJ: 2158/04-</w:t>
      </w:r>
      <w:r w:rsidR="00C06DD9" w:rsidRPr="00C06DD9">
        <w:rPr>
          <w:rFonts w:ascii="Times New Roman" w:eastAsia="Times New Roman" w:hAnsi="Times New Roman" w:cs="Times New Roman"/>
        </w:rPr>
        <w:t>03-21</w:t>
      </w:r>
      <w:r w:rsidRPr="00C06DD9">
        <w:rPr>
          <w:rFonts w:ascii="Times New Roman" w:eastAsia="Times New Roman" w:hAnsi="Times New Roman" w:cs="Times New Roman"/>
        </w:rPr>
        <w:t>-2</w:t>
      </w:r>
    </w:p>
    <w:p w14:paraId="0EB876C5" w14:textId="6FED5B53" w:rsidR="00F837D5" w:rsidRPr="00C06DD9" w:rsidRDefault="00F837D5" w:rsidP="00F837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06DD9">
        <w:rPr>
          <w:rFonts w:ascii="Times New Roman" w:eastAsia="Times New Roman" w:hAnsi="Times New Roman" w:cs="Times New Roman"/>
        </w:rPr>
        <w:t xml:space="preserve">Ernestinovo, </w:t>
      </w:r>
      <w:r w:rsidR="00C06DD9" w:rsidRPr="00C06DD9">
        <w:rPr>
          <w:rFonts w:ascii="Times New Roman" w:eastAsia="Times New Roman" w:hAnsi="Times New Roman" w:cs="Times New Roman"/>
        </w:rPr>
        <w:t>8</w:t>
      </w:r>
      <w:r w:rsidR="005A56FC" w:rsidRPr="00C06DD9">
        <w:rPr>
          <w:rFonts w:ascii="Times New Roman" w:eastAsia="Times New Roman" w:hAnsi="Times New Roman" w:cs="Times New Roman"/>
        </w:rPr>
        <w:t xml:space="preserve">. </w:t>
      </w:r>
      <w:r w:rsidR="00C06DD9" w:rsidRPr="00C06DD9">
        <w:rPr>
          <w:rFonts w:ascii="Times New Roman" w:eastAsia="Times New Roman" w:hAnsi="Times New Roman" w:cs="Times New Roman"/>
        </w:rPr>
        <w:t>siječnja</w:t>
      </w:r>
      <w:r w:rsidRPr="00C06DD9">
        <w:rPr>
          <w:rFonts w:ascii="Times New Roman" w:eastAsia="Times New Roman" w:hAnsi="Times New Roman" w:cs="Times New Roman"/>
        </w:rPr>
        <w:t xml:space="preserve"> 20</w:t>
      </w:r>
      <w:r w:rsidR="00C06DD9" w:rsidRPr="00C06DD9">
        <w:rPr>
          <w:rFonts w:ascii="Times New Roman" w:eastAsia="Times New Roman" w:hAnsi="Times New Roman" w:cs="Times New Roman"/>
        </w:rPr>
        <w:t>2</w:t>
      </w:r>
      <w:r w:rsidR="00C06DD9">
        <w:rPr>
          <w:rFonts w:ascii="Times New Roman" w:eastAsia="Times New Roman" w:hAnsi="Times New Roman" w:cs="Times New Roman"/>
        </w:rPr>
        <w:t>1</w:t>
      </w:r>
      <w:r w:rsidRPr="00C06DD9">
        <w:rPr>
          <w:rFonts w:ascii="Times New Roman" w:eastAsia="Times New Roman" w:hAnsi="Times New Roman" w:cs="Times New Roman"/>
        </w:rPr>
        <w:t>.</w:t>
      </w:r>
    </w:p>
    <w:p w14:paraId="55B1164B" w14:textId="77777777" w:rsidR="00F837D5" w:rsidRPr="00C06DD9" w:rsidRDefault="00F837D5" w:rsidP="00F837D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5B113F7" w14:textId="515E6F2A" w:rsidR="00766BC7" w:rsidRPr="00C06DD9" w:rsidRDefault="00213D6C" w:rsidP="000745AA">
      <w:pPr>
        <w:jc w:val="both"/>
        <w:rPr>
          <w:rFonts w:ascii="Times New Roman" w:hAnsi="Times New Roman" w:cs="Times New Roman"/>
        </w:rPr>
      </w:pPr>
      <w:r w:rsidRPr="00C06DD9">
        <w:rPr>
          <w:rFonts w:ascii="Times New Roman" w:hAnsi="Times New Roman" w:cs="Times New Roman"/>
        </w:rPr>
        <w:t xml:space="preserve">Na temelju članka </w:t>
      </w:r>
      <w:r w:rsidR="00C06DD9" w:rsidRPr="00C06DD9">
        <w:rPr>
          <w:rFonts w:ascii="Times New Roman" w:hAnsi="Times New Roman" w:cs="Times New Roman"/>
        </w:rPr>
        <w:t>19</w:t>
      </w:r>
      <w:r w:rsidR="00A56599" w:rsidRPr="00C06DD9">
        <w:rPr>
          <w:rFonts w:ascii="Times New Roman" w:hAnsi="Times New Roman" w:cs="Times New Roman"/>
        </w:rPr>
        <w:t>.</w:t>
      </w:r>
      <w:r w:rsidR="00766BC7" w:rsidRPr="00C06DD9">
        <w:rPr>
          <w:rFonts w:ascii="Times New Roman" w:hAnsi="Times New Roman" w:cs="Times New Roman"/>
        </w:rPr>
        <w:t xml:space="preserve"> </w:t>
      </w:r>
      <w:r w:rsidRPr="00C06DD9">
        <w:rPr>
          <w:rFonts w:ascii="Times New Roman" w:hAnsi="Times New Roman" w:cs="Times New Roman"/>
        </w:rPr>
        <w:t>Zakona o službenicima i namještenicima u lokalnoj i područnoj (regionalnoj) samoupravi (Narodne novine br. 86/08, 61/11</w:t>
      </w:r>
      <w:r w:rsidR="00363B41" w:rsidRPr="00C06DD9">
        <w:rPr>
          <w:rFonts w:ascii="Times New Roman" w:hAnsi="Times New Roman" w:cs="Times New Roman"/>
        </w:rPr>
        <w:t>, 4/18</w:t>
      </w:r>
      <w:r w:rsidR="00C06DD9" w:rsidRPr="00C06DD9">
        <w:rPr>
          <w:rFonts w:ascii="Times New Roman" w:hAnsi="Times New Roman" w:cs="Times New Roman"/>
        </w:rPr>
        <w:t>, 112/19</w:t>
      </w:r>
      <w:r w:rsidR="00CA0094" w:rsidRPr="00C06DD9">
        <w:rPr>
          <w:rFonts w:ascii="Times New Roman" w:hAnsi="Times New Roman" w:cs="Times New Roman"/>
        </w:rPr>
        <w:t>) objavljuju se</w:t>
      </w:r>
    </w:p>
    <w:p w14:paraId="7557A09A" w14:textId="77777777" w:rsidR="00CA0094" w:rsidRPr="00C06DD9" w:rsidRDefault="00CA0094" w:rsidP="00527965">
      <w:pPr>
        <w:pStyle w:val="Bezproreda"/>
        <w:jc w:val="center"/>
        <w:rPr>
          <w:rFonts w:ascii="Times New Roman" w:hAnsi="Times New Roman" w:cs="Times New Roman"/>
          <w:b/>
        </w:rPr>
      </w:pPr>
      <w:r w:rsidRPr="00C06DD9">
        <w:rPr>
          <w:rFonts w:ascii="Times New Roman" w:hAnsi="Times New Roman" w:cs="Times New Roman"/>
          <w:b/>
        </w:rPr>
        <w:t xml:space="preserve">OPIS POSLOVA RADNOG MJESTA </w:t>
      </w:r>
    </w:p>
    <w:p w14:paraId="3DB924CA" w14:textId="77777777" w:rsidR="007C4D48" w:rsidRPr="00C06DD9" w:rsidRDefault="00CA0094" w:rsidP="00527965">
      <w:pPr>
        <w:pStyle w:val="Bezproreda"/>
        <w:jc w:val="center"/>
        <w:rPr>
          <w:rFonts w:ascii="Times New Roman" w:hAnsi="Times New Roman" w:cs="Times New Roman"/>
          <w:b/>
        </w:rPr>
      </w:pPr>
      <w:r w:rsidRPr="00C06DD9">
        <w:rPr>
          <w:rFonts w:ascii="Times New Roman" w:hAnsi="Times New Roman" w:cs="Times New Roman"/>
          <w:b/>
        </w:rPr>
        <w:t>I PODATCI</w:t>
      </w:r>
      <w:r w:rsidR="00766BC7" w:rsidRPr="00C06DD9">
        <w:rPr>
          <w:rFonts w:ascii="Times New Roman" w:hAnsi="Times New Roman" w:cs="Times New Roman"/>
          <w:b/>
        </w:rPr>
        <w:t xml:space="preserve"> O PLAĆI</w:t>
      </w:r>
    </w:p>
    <w:p w14:paraId="02C52224" w14:textId="77777777" w:rsidR="00964BA9" w:rsidRPr="00C06DD9" w:rsidRDefault="00964BA9" w:rsidP="00964BA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FBB80DD" w14:textId="77777777" w:rsidR="00766CF1" w:rsidRPr="00C06DD9" w:rsidRDefault="00766BC7" w:rsidP="000B6D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6DD9">
        <w:rPr>
          <w:rFonts w:ascii="Times New Roman" w:eastAsia="Times New Roman" w:hAnsi="Times New Roman" w:cs="Times New Roman"/>
          <w:lang w:eastAsia="hr-HR"/>
        </w:rPr>
        <w:t xml:space="preserve">Radno mjesto: </w:t>
      </w:r>
      <w:r w:rsidRPr="00C06DD9">
        <w:rPr>
          <w:rFonts w:ascii="Times New Roman" w:eastAsia="Times New Roman" w:hAnsi="Times New Roman" w:cs="Times New Roman"/>
          <w:lang w:eastAsia="hr-HR"/>
        </w:rPr>
        <w:tab/>
        <w:t>Viši savjetnik za projekte EU</w:t>
      </w:r>
    </w:p>
    <w:p w14:paraId="374B8A8F" w14:textId="77777777" w:rsidR="00766BC7" w:rsidRPr="00C06DD9" w:rsidRDefault="00766BC7" w:rsidP="00766B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6DD9">
        <w:rPr>
          <w:rFonts w:ascii="Times New Roman" w:eastAsia="Times New Roman" w:hAnsi="Times New Roman" w:cs="Times New Roman"/>
          <w:lang w:eastAsia="hr-HR"/>
        </w:rPr>
        <w:t>Kategorija</w:t>
      </w:r>
      <w:r w:rsidRPr="00C06DD9">
        <w:rPr>
          <w:rFonts w:ascii="Times New Roman" w:eastAsia="Times New Roman" w:hAnsi="Times New Roman" w:cs="Times New Roman"/>
          <w:lang w:eastAsia="hr-HR"/>
        </w:rPr>
        <w:tab/>
      </w:r>
      <w:r w:rsidRPr="00C06DD9">
        <w:rPr>
          <w:rFonts w:ascii="Times New Roman" w:eastAsia="Times New Roman" w:hAnsi="Times New Roman" w:cs="Times New Roman"/>
          <w:lang w:eastAsia="hr-HR"/>
        </w:rPr>
        <w:tab/>
        <w:t>II.</w:t>
      </w:r>
    </w:p>
    <w:p w14:paraId="680F6C7C" w14:textId="77777777" w:rsidR="00766BC7" w:rsidRPr="00C06DD9" w:rsidRDefault="00766BC7" w:rsidP="00766B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6DD9">
        <w:rPr>
          <w:rFonts w:ascii="Times New Roman" w:eastAsia="Times New Roman" w:hAnsi="Times New Roman" w:cs="Times New Roman"/>
          <w:lang w:eastAsia="hr-HR"/>
        </w:rPr>
        <w:t>Potkategorija</w:t>
      </w:r>
      <w:r w:rsidRPr="00C06DD9">
        <w:rPr>
          <w:rFonts w:ascii="Times New Roman" w:eastAsia="Times New Roman" w:hAnsi="Times New Roman" w:cs="Times New Roman"/>
          <w:lang w:eastAsia="hr-HR"/>
        </w:rPr>
        <w:tab/>
      </w:r>
      <w:r w:rsidRPr="00C06DD9">
        <w:rPr>
          <w:rFonts w:ascii="Times New Roman" w:eastAsia="Times New Roman" w:hAnsi="Times New Roman" w:cs="Times New Roman"/>
          <w:lang w:eastAsia="hr-HR"/>
        </w:rPr>
        <w:tab/>
        <w:t>Viši savjetnik</w:t>
      </w:r>
    </w:p>
    <w:p w14:paraId="32C1B766" w14:textId="77777777" w:rsidR="00766BC7" w:rsidRPr="00C06DD9" w:rsidRDefault="00766BC7" w:rsidP="00766B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6DD9">
        <w:rPr>
          <w:rFonts w:ascii="Times New Roman" w:eastAsia="Times New Roman" w:hAnsi="Times New Roman" w:cs="Times New Roman"/>
          <w:lang w:eastAsia="hr-HR"/>
        </w:rPr>
        <w:t>Klasifikacijski rang:</w:t>
      </w:r>
      <w:r w:rsidRPr="00C06DD9">
        <w:rPr>
          <w:rFonts w:ascii="Times New Roman" w:eastAsia="Times New Roman" w:hAnsi="Times New Roman" w:cs="Times New Roman"/>
          <w:lang w:eastAsia="hr-HR"/>
        </w:rPr>
        <w:tab/>
        <w:t>4.</w:t>
      </w:r>
    </w:p>
    <w:p w14:paraId="4CA5A28A" w14:textId="77777777" w:rsidR="00766BC7" w:rsidRPr="00C06DD9" w:rsidRDefault="00766BC7" w:rsidP="000B6D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60"/>
        <w:gridCol w:w="1302"/>
      </w:tblGrid>
      <w:tr w:rsidR="00C06DD9" w:rsidRPr="00C06DD9" w14:paraId="08C13D9C" w14:textId="77777777" w:rsidTr="00397016">
        <w:tc>
          <w:tcPr>
            <w:tcW w:w="7974" w:type="dxa"/>
            <w:vAlign w:val="center"/>
          </w:tcPr>
          <w:p w14:paraId="0A8218B3" w14:textId="77777777" w:rsidR="00C06DD9" w:rsidRPr="00C06DD9" w:rsidRDefault="00C06DD9" w:rsidP="00C0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C06DD9">
              <w:rPr>
                <w:rFonts w:ascii="Times New Roman" w:eastAsia="Times New Roman" w:hAnsi="Times New Roman" w:cs="Times New Roman"/>
                <w:bCs/>
                <w:lang w:eastAsia="hr-HR"/>
              </w:rPr>
              <w:t>Poslovi radnog mjesta - viši savjetnik za projekte EU</w:t>
            </w:r>
          </w:p>
        </w:tc>
        <w:tc>
          <w:tcPr>
            <w:tcW w:w="1312" w:type="dxa"/>
            <w:vAlign w:val="center"/>
          </w:tcPr>
          <w:p w14:paraId="3BFA349D" w14:textId="77777777" w:rsidR="00C06DD9" w:rsidRPr="00C06DD9" w:rsidRDefault="00C06DD9" w:rsidP="00C0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C06DD9">
              <w:rPr>
                <w:rFonts w:ascii="Times New Roman" w:eastAsia="Times New Roman" w:hAnsi="Times New Roman" w:cs="Times New Roman"/>
                <w:bCs/>
                <w:lang w:eastAsia="hr-HR"/>
              </w:rPr>
              <w:t>Približan postotak radnog vremena</w:t>
            </w:r>
          </w:p>
        </w:tc>
      </w:tr>
      <w:tr w:rsidR="00C06DD9" w:rsidRPr="00C06DD9" w14:paraId="04783050" w14:textId="77777777" w:rsidTr="00397016">
        <w:tc>
          <w:tcPr>
            <w:tcW w:w="7974" w:type="dxa"/>
          </w:tcPr>
          <w:p w14:paraId="78654397" w14:textId="77777777" w:rsidR="00C06DD9" w:rsidRPr="00C06DD9" w:rsidRDefault="00C06DD9" w:rsidP="00C0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C06DD9">
              <w:rPr>
                <w:rFonts w:ascii="Times New Roman" w:eastAsia="Times New Roman" w:hAnsi="Times New Roman" w:cs="Times New Roman"/>
                <w:lang w:eastAsia="hr-HR"/>
              </w:rPr>
              <w:t>Glavni voditelj cjelokupnog projektnog ciklusa najsloženijih i najvećih projekata, trajanja tri ili više godina</w:t>
            </w:r>
          </w:p>
        </w:tc>
        <w:tc>
          <w:tcPr>
            <w:tcW w:w="1312" w:type="dxa"/>
          </w:tcPr>
          <w:p w14:paraId="5FDEE15A" w14:textId="77777777" w:rsidR="00C06DD9" w:rsidRPr="00C06DD9" w:rsidRDefault="00C06DD9" w:rsidP="00C0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C06DD9">
              <w:rPr>
                <w:rFonts w:ascii="Times New Roman" w:eastAsia="Times New Roman" w:hAnsi="Times New Roman" w:cs="Times New Roman"/>
                <w:lang w:eastAsia="hr-HR"/>
              </w:rPr>
              <w:t>20%</w:t>
            </w:r>
          </w:p>
        </w:tc>
      </w:tr>
      <w:tr w:rsidR="00C06DD9" w:rsidRPr="00C06DD9" w14:paraId="342BF324" w14:textId="77777777" w:rsidTr="00397016">
        <w:tc>
          <w:tcPr>
            <w:tcW w:w="7974" w:type="dxa"/>
          </w:tcPr>
          <w:p w14:paraId="11E20EC9" w14:textId="77777777" w:rsidR="00C06DD9" w:rsidRPr="00C06DD9" w:rsidRDefault="00C06DD9" w:rsidP="00C0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C06DD9">
              <w:rPr>
                <w:rFonts w:ascii="Times New Roman" w:eastAsia="Times New Roman" w:hAnsi="Times New Roman" w:cs="Times New Roman"/>
                <w:lang w:eastAsia="hr-HR"/>
              </w:rPr>
              <w:t>Pravovremeno provođenje projektnih aktivnosti</w:t>
            </w:r>
          </w:p>
        </w:tc>
        <w:tc>
          <w:tcPr>
            <w:tcW w:w="1312" w:type="dxa"/>
          </w:tcPr>
          <w:p w14:paraId="285DDE75" w14:textId="77777777" w:rsidR="00C06DD9" w:rsidRPr="00C06DD9" w:rsidRDefault="00C06DD9" w:rsidP="00C0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C06DD9">
              <w:rPr>
                <w:rFonts w:ascii="Times New Roman" w:eastAsia="Times New Roman" w:hAnsi="Times New Roman" w:cs="Times New Roman"/>
                <w:lang w:eastAsia="hr-HR"/>
              </w:rPr>
              <w:t>20%</w:t>
            </w:r>
          </w:p>
        </w:tc>
      </w:tr>
      <w:tr w:rsidR="00C06DD9" w:rsidRPr="00C06DD9" w14:paraId="1CB97BF0" w14:textId="77777777" w:rsidTr="00397016">
        <w:tc>
          <w:tcPr>
            <w:tcW w:w="7974" w:type="dxa"/>
          </w:tcPr>
          <w:p w14:paraId="151B6E3E" w14:textId="77777777" w:rsidR="00C06DD9" w:rsidRPr="00C06DD9" w:rsidRDefault="00C06DD9" w:rsidP="00C0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C06DD9">
              <w:rPr>
                <w:rFonts w:ascii="Times New Roman" w:eastAsia="Times New Roman" w:hAnsi="Times New Roman" w:cs="Times New Roman"/>
                <w:lang w:eastAsia="hr-HR"/>
              </w:rPr>
              <w:t>Koordinacija i briga za ispravno funkcioniranje projektnog tima</w:t>
            </w:r>
          </w:p>
        </w:tc>
        <w:tc>
          <w:tcPr>
            <w:tcW w:w="1312" w:type="dxa"/>
          </w:tcPr>
          <w:p w14:paraId="586102E9" w14:textId="77777777" w:rsidR="00C06DD9" w:rsidRPr="00C06DD9" w:rsidRDefault="00C06DD9" w:rsidP="00C0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C06DD9">
              <w:rPr>
                <w:rFonts w:ascii="Times New Roman" w:eastAsia="Times New Roman" w:hAnsi="Times New Roman" w:cs="Times New Roman"/>
                <w:lang w:eastAsia="hr-HR"/>
              </w:rPr>
              <w:t>10%</w:t>
            </w:r>
          </w:p>
        </w:tc>
      </w:tr>
      <w:tr w:rsidR="00C06DD9" w:rsidRPr="00C06DD9" w14:paraId="70AEED20" w14:textId="77777777" w:rsidTr="00397016">
        <w:tc>
          <w:tcPr>
            <w:tcW w:w="7974" w:type="dxa"/>
          </w:tcPr>
          <w:p w14:paraId="12D4711E" w14:textId="77777777" w:rsidR="00C06DD9" w:rsidRPr="00C06DD9" w:rsidRDefault="00C06DD9" w:rsidP="00C0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C06DD9">
              <w:rPr>
                <w:rFonts w:ascii="Times New Roman" w:eastAsia="Times New Roman" w:hAnsi="Times New Roman" w:cs="Times New Roman"/>
                <w:lang w:eastAsia="hr-HR"/>
              </w:rPr>
              <w:t>Komunikacija i koordinacija s projektnim partnerima u svrhu uspješne i kvalitetne provedbe projektnih aktivnosti</w:t>
            </w:r>
          </w:p>
        </w:tc>
        <w:tc>
          <w:tcPr>
            <w:tcW w:w="1312" w:type="dxa"/>
          </w:tcPr>
          <w:p w14:paraId="7B0457F3" w14:textId="77777777" w:rsidR="00C06DD9" w:rsidRPr="00C06DD9" w:rsidRDefault="00C06DD9" w:rsidP="00C0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C06DD9">
              <w:rPr>
                <w:rFonts w:ascii="Times New Roman" w:eastAsia="Times New Roman" w:hAnsi="Times New Roman" w:cs="Times New Roman"/>
                <w:lang w:eastAsia="hr-HR"/>
              </w:rPr>
              <w:t>10%</w:t>
            </w:r>
          </w:p>
        </w:tc>
      </w:tr>
      <w:tr w:rsidR="00C06DD9" w:rsidRPr="00C06DD9" w14:paraId="3AEF50C2" w14:textId="77777777" w:rsidTr="00397016">
        <w:tc>
          <w:tcPr>
            <w:tcW w:w="7974" w:type="dxa"/>
          </w:tcPr>
          <w:p w14:paraId="01CBDB8A" w14:textId="77777777" w:rsidR="00C06DD9" w:rsidRPr="00C06DD9" w:rsidRDefault="00C06DD9" w:rsidP="00C0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C06DD9">
              <w:rPr>
                <w:rFonts w:ascii="Times New Roman" w:eastAsia="Times New Roman" w:hAnsi="Times New Roman" w:cs="Times New Roman"/>
                <w:lang w:eastAsia="hr-HR"/>
              </w:rPr>
              <w:t>Obavljanje postupaka javne nabave u svrhu provođenja projekta</w:t>
            </w:r>
          </w:p>
        </w:tc>
        <w:tc>
          <w:tcPr>
            <w:tcW w:w="1312" w:type="dxa"/>
          </w:tcPr>
          <w:p w14:paraId="04B1FACE" w14:textId="77777777" w:rsidR="00C06DD9" w:rsidRPr="00C06DD9" w:rsidRDefault="00C06DD9" w:rsidP="00C0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C06DD9">
              <w:rPr>
                <w:rFonts w:ascii="Times New Roman" w:eastAsia="Times New Roman" w:hAnsi="Times New Roman" w:cs="Times New Roman"/>
                <w:lang w:eastAsia="hr-HR"/>
              </w:rPr>
              <w:t>5%</w:t>
            </w:r>
          </w:p>
        </w:tc>
      </w:tr>
      <w:tr w:rsidR="00C06DD9" w:rsidRPr="00C06DD9" w14:paraId="4502077D" w14:textId="77777777" w:rsidTr="00397016">
        <w:tc>
          <w:tcPr>
            <w:tcW w:w="7974" w:type="dxa"/>
          </w:tcPr>
          <w:p w14:paraId="09F9FB7C" w14:textId="77777777" w:rsidR="00C06DD9" w:rsidRPr="00C06DD9" w:rsidRDefault="00C06DD9" w:rsidP="00C0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C06DD9">
              <w:rPr>
                <w:rFonts w:ascii="Times New Roman" w:eastAsia="Times New Roman" w:hAnsi="Times New Roman" w:cs="Times New Roman"/>
                <w:lang w:eastAsia="hr-HR"/>
              </w:rPr>
              <w:t>Priprema financijskih i narativnih izvještaja</w:t>
            </w:r>
          </w:p>
        </w:tc>
        <w:tc>
          <w:tcPr>
            <w:tcW w:w="1312" w:type="dxa"/>
          </w:tcPr>
          <w:p w14:paraId="56318682" w14:textId="77777777" w:rsidR="00C06DD9" w:rsidRPr="00C06DD9" w:rsidRDefault="00C06DD9" w:rsidP="00C0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C06DD9">
              <w:rPr>
                <w:rFonts w:ascii="Times New Roman" w:eastAsia="Times New Roman" w:hAnsi="Times New Roman" w:cs="Times New Roman"/>
                <w:lang w:eastAsia="hr-HR"/>
              </w:rPr>
              <w:t>5%</w:t>
            </w:r>
          </w:p>
        </w:tc>
      </w:tr>
      <w:tr w:rsidR="00C06DD9" w:rsidRPr="00C06DD9" w14:paraId="57360EE5" w14:textId="77777777" w:rsidTr="00397016">
        <w:tc>
          <w:tcPr>
            <w:tcW w:w="7974" w:type="dxa"/>
          </w:tcPr>
          <w:p w14:paraId="79E60D37" w14:textId="77777777" w:rsidR="00C06DD9" w:rsidRPr="00C06DD9" w:rsidRDefault="00C06DD9" w:rsidP="00C0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C06DD9">
              <w:rPr>
                <w:rFonts w:ascii="Times New Roman" w:eastAsia="Times New Roman" w:hAnsi="Times New Roman" w:cs="Times New Roman"/>
                <w:lang w:eastAsia="hr-HR"/>
              </w:rPr>
              <w:t>Izvještavanje općinskog načelnika i pročelnika o tijeku projekta i provedbi projektnih aktivnosti</w:t>
            </w:r>
          </w:p>
        </w:tc>
        <w:tc>
          <w:tcPr>
            <w:tcW w:w="1312" w:type="dxa"/>
          </w:tcPr>
          <w:p w14:paraId="0995E9C6" w14:textId="77777777" w:rsidR="00C06DD9" w:rsidRPr="00C06DD9" w:rsidRDefault="00C06DD9" w:rsidP="00C0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C06DD9">
              <w:rPr>
                <w:rFonts w:ascii="Times New Roman" w:eastAsia="Times New Roman" w:hAnsi="Times New Roman" w:cs="Times New Roman"/>
                <w:lang w:eastAsia="hr-HR"/>
              </w:rPr>
              <w:t>5%</w:t>
            </w:r>
          </w:p>
        </w:tc>
      </w:tr>
      <w:tr w:rsidR="00C06DD9" w:rsidRPr="00C06DD9" w14:paraId="0D206E06" w14:textId="77777777" w:rsidTr="00397016">
        <w:tc>
          <w:tcPr>
            <w:tcW w:w="7974" w:type="dxa"/>
          </w:tcPr>
          <w:p w14:paraId="4FE64959" w14:textId="77777777" w:rsidR="00C06DD9" w:rsidRPr="00C06DD9" w:rsidRDefault="00C06DD9" w:rsidP="00C0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C06DD9">
              <w:rPr>
                <w:rFonts w:ascii="Times New Roman" w:eastAsia="Times New Roman" w:hAnsi="Times New Roman" w:cs="Times New Roman"/>
                <w:lang w:eastAsia="hr-HR"/>
              </w:rPr>
              <w:t>Rješavanje mogućih neočekivanih situacija u tijeku provođenja projekta i pronalaženje prihvatljivih rješenja za omogućavanje nastavka uspješne provedbe projektnih aktivnosti</w:t>
            </w:r>
          </w:p>
        </w:tc>
        <w:tc>
          <w:tcPr>
            <w:tcW w:w="1312" w:type="dxa"/>
          </w:tcPr>
          <w:p w14:paraId="5098B339" w14:textId="77777777" w:rsidR="00C06DD9" w:rsidRPr="00C06DD9" w:rsidRDefault="00C06DD9" w:rsidP="00C0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C06DD9">
              <w:rPr>
                <w:rFonts w:ascii="Times New Roman" w:eastAsia="Times New Roman" w:hAnsi="Times New Roman" w:cs="Times New Roman"/>
                <w:lang w:eastAsia="hr-HR"/>
              </w:rPr>
              <w:t>5%</w:t>
            </w:r>
          </w:p>
        </w:tc>
      </w:tr>
      <w:tr w:rsidR="00C06DD9" w:rsidRPr="00C06DD9" w14:paraId="0D0F0C07" w14:textId="77777777" w:rsidTr="00397016">
        <w:tc>
          <w:tcPr>
            <w:tcW w:w="7974" w:type="dxa"/>
          </w:tcPr>
          <w:p w14:paraId="30298744" w14:textId="77777777" w:rsidR="00C06DD9" w:rsidRPr="00C06DD9" w:rsidRDefault="00C06DD9" w:rsidP="00C0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C06DD9">
              <w:rPr>
                <w:rFonts w:ascii="Times New Roman" w:eastAsia="Times New Roman" w:hAnsi="Times New Roman" w:cs="Times New Roman"/>
                <w:lang w:eastAsia="hr-HR"/>
              </w:rPr>
              <w:t>Sudjelovanje u postupcima revizije projekta</w:t>
            </w:r>
          </w:p>
        </w:tc>
        <w:tc>
          <w:tcPr>
            <w:tcW w:w="1312" w:type="dxa"/>
          </w:tcPr>
          <w:p w14:paraId="44370030" w14:textId="77777777" w:rsidR="00C06DD9" w:rsidRPr="00C06DD9" w:rsidRDefault="00C06DD9" w:rsidP="00C0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C06DD9">
              <w:rPr>
                <w:rFonts w:ascii="Times New Roman" w:eastAsia="Times New Roman" w:hAnsi="Times New Roman" w:cs="Times New Roman"/>
                <w:lang w:eastAsia="hr-HR"/>
              </w:rPr>
              <w:t>10%</w:t>
            </w:r>
          </w:p>
        </w:tc>
      </w:tr>
      <w:tr w:rsidR="00C06DD9" w:rsidRPr="00C06DD9" w14:paraId="18C80E04" w14:textId="77777777" w:rsidTr="00397016">
        <w:tc>
          <w:tcPr>
            <w:tcW w:w="7974" w:type="dxa"/>
          </w:tcPr>
          <w:p w14:paraId="154D332D" w14:textId="77777777" w:rsidR="00C06DD9" w:rsidRPr="00C06DD9" w:rsidRDefault="00C06DD9" w:rsidP="00C0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C06DD9">
              <w:rPr>
                <w:rFonts w:ascii="Times New Roman" w:eastAsia="Times New Roman" w:hAnsi="Times New Roman" w:cs="Times New Roman"/>
                <w:lang w:eastAsia="hr-HR"/>
              </w:rPr>
              <w:t>Obavlja i druge poslove koje mu povjeri načelnik i pročelnik, u skladu s potrebama za provođenje projekta</w:t>
            </w:r>
          </w:p>
        </w:tc>
        <w:tc>
          <w:tcPr>
            <w:tcW w:w="1312" w:type="dxa"/>
          </w:tcPr>
          <w:p w14:paraId="4DB0F587" w14:textId="77777777" w:rsidR="00C06DD9" w:rsidRPr="00C06DD9" w:rsidRDefault="00C06DD9" w:rsidP="00C0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C06DD9">
              <w:rPr>
                <w:rFonts w:ascii="Times New Roman" w:eastAsia="Times New Roman" w:hAnsi="Times New Roman" w:cs="Times New Roman"/>
                <w:lang w:eastAsia="hr-HR"/>
              </w:rPr>
              <w:t>10%</w:t>
            </w:r>
          </w:p>
        </w:tc>
      </w:tr>
    </w:tbl>
    <w:p w14:paraId="6FE3F2B9" w14:textId="77777777" w:rsidR="00766BC7" w:rsidRPr="00C06DD9" w:rsidRDefault="00766BC7" w:rsidP="00766B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6E39C5E" w14:textId="77777777" w:rsidR="00CA0094" w:rsidRPr="00C06DD9" w:rsidRDefault="00CA0094" w:rsidP="00CA0094">
      <w:pPr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C06DD9">
        <w:rPr>
          <w:rFonts w:ascii="Times New Roman" w:eastAsia="Times New Roman" w:hAnsi="Times New Roman" w:cs="Times New Roman"/>
          <w:b/>
          <w:lang w:eastAsia="hr-HR"/>
        </w:rPr>
        <w:t>Plaća višeg savjetnika za projekte EU čini umnožak koeficijenta složenosti poslova radnog mjesta 3,35 i osnovice za obračun plaće (2.255,00 kn), uvećan za 0,5% za svaku navršenu godinu radnog staža.</w:t>
      </w:r>
    </w:p>
    <w:p w14:paraId="34F2910D" w14:textId="77777777" w:rsidR="00CA0094" w:rsidRPr="00C06DD9" w:rsidRDefault="00CA0094" w:rsidP="00CA0094">
      <w:pPr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C06DD9">
        <w:rPr>
          <w:rFonts w:ascii="Times New Roman" w:eastAsia="Times New Roman" w:hAnsi="Times New Roman" w:cs="Times New Roman"/>
          <w:b/>
          <w:lang w:eastAsia="hr-HR"/>
        </w:rPr>
        <w:t>Umnožak koeficijenta i osnovice plaće predstavlja plaću u bruto 1. iznosu, koji se umanjuje za iznos obveznih doprinosa i poreza.</w:t>
      </w:r>
    </w:p>
    <w:p w14:paraId="58B35D76" w14:textId="22990251" w:rsidR="00CA0094" w:rsidRPr="00C06DD9" w:rsidRDefault="00CA0094" w:rsidP="00CA0094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C06DD9">
        <w:rPr>
          <w:rFonts w:ascii="Times New Roman" w:eastAsia="Times New Roman" w:hAnsi="Times New Roman" w:cs="Times New Roman"/>
          <w:lang w:eastAsia="hr-HR"/>
        </w:rPr>
        <w:t>Plaća višeg savjetnika za projekte EU propisana je</w:t>
      </w:r>
      <w:r w:rsidRPr="00C06DD9">
        <w:rPr>
          <w:rFonts w:ascii="Times New Roman" w:hAnsi="Times New Roman" w:cs="Times New Roman"/>
        </w:rPr>
        <w:t xml:space="preserve"> </w:t>
      </w:r>
      <w:r w:rsidR="00C06DD9" w:rsidRPr="00C06DD9">
        <w:rPr>
          <w:rFonts w:ascii="Times New Roman" w:eastAsia="Times New Roman" w:hAnsi="Times New Roman" w:cs="Times New Roman"/>
          <w:lang w:eastAsia="hr-HR"/>
        </w:rPr>
        <w:t xml:space="preserve">Odluci o plaćama službenika i namještenika Jedinstvenog upravnog odjela Općine Ernestinovo (Službeni glasnik Općine Ernestinovo, broj 5/18, 1/19, 13/19, 19/20) </w:t>
      </w:r>
      <w:r w:rsidRPr="00C06DD9">
        <w:rPr>
          <w:rFonts w:ascii="Times New Roman" w:eastAsia="Times New Roman" w:hAnsi="Times New Roman" w:cs="Times New Roman"/>
          <w:lang w:eastAsia="hr-HR"/>
        </w:rPr>
        <w:t>i Odlukom o visini osnovice za izračun plaće službenika i namještenika Općine Ernestinovo (Službeni glasnik Općine Ernestinovo broj 5/13).</w:t>
      </w:r>
    </w:p>
    <w:p w14:paraId="74156B7B" w14:textId="77777777" w:rsidR="00CA0094" w:rsidRPr="00C06DD9" w:rsidRDefault="00CA0094" w:rsidP="00846413">
      <w:pPr>
        <w:ind w:left="4248"/>
        <w:jc w:val="center"/>
        <w:rPr>
          <w:rFonts w:ascii="Times New Roman" w:hAnsi="Times New Roman" w:cs="Times New Roman"/>
        </w:rPr>
      </w:pPr>
    </w:p>
    <w:p w14:paraId="74C931EF" w14:textId="7093853B" w:rsidR="00846413" w:rsidRPr="00C06DD9" w:rsidRDefault="00846413" w:rsidP="00846413">
      <w:pPr>
        <w:ind w:left="4248"/>
        <w:jc w:val="center"/>
        <w:rPr>
          <w:rFonts w:ascii="Times New Roman" w:hAnsi="Times New Roman" w:cs="Times New Roman"/>
        </w:rPr>
      </w:pPr>
      <w:r w:rsidRPr="00C06DD9">
        <w:rPr>
          <w:rFonts w:ascii="Times New Roman" w:hAnsi="Times New Roman" w:cs="Times New Roman"/>
        </w:rPr>
        <w:t>Pročelnica</w:t>
      </w:r>
    </w:p>
    <w:p w14:paraId="666B2A5B" w14:textId="10273DC3" w:rsidR="00C06DD9" w:rsidRPr="00C06DD9" w:rsidRDefault="00C06DD9" w:rsidP="00846413">
      <w:pPr>
        <w:ind w:left="4248"/>
        <w:jc w:val="center"/>
        <w:rPr>
          <w:rFonts w:ascii="Times New Roman" w:hAnsi="Times New Roman" w:cs="Times New Roman"/>
        </w:rPr>
      </w:pPr>
      <w:r w:rsidRPr="00C06DD9">
        <w:rPr>
          <w:rFonts w:ascii="Times New Roman" w:hAnsi="Times New Roman" w:cs="Times New Roman"/>
        </w:rPr>
        <w:t>Jedinstvenog upravnog odjela</w:t>
      </w:r>
    </w:p>
    <w:p w14:paraId="658D9F86" w14:textId="203D73E3" w:rsidR="00846413" w:rsidRPr="00C06DD9" w:rsidRDefault="00C06DD9" w:rsidP="00846413">
      <w:pPr>
        <w:ind w:left="4248"/>
        <w:jc w:val="center"/>
        <w:rPr>
          <w:rFonts w:ascii="Times New Roman" w:hAnsi="Times New Roman" w:cs="Times New Roman"/>
        </w:rPr>
      </w:pPr>
      <w:r w:rsidRPr="00C06DD9">
        <w:rPr>
          <w:rFonts w:ascii="Times New Roman" w:hAnsi="Times New Roman" w:cs="Times New Roman"/>
        </w:rPr>
        <w:t xml:space="preserve">Ivana </w:t>
      </w:r>
      <w:proofErr w:type="spellStart"/>
      <w:r w:rsidRPr="00C06DD9">
        <w:rPr>
          <w:rFonts w:ascii="Times New Roman" w:hAnsi="Times New Roman" w:cs="Times New Roman"/>
        </w:rPr>
        <w:t>Švast</w:t>
      </w:r>
      <w:proofErr w:type="spellEnd"/>
      <w:r w:rsidRPr="00C06DD9">
        <w:rPr>
          <w:rFonts w:ascii="Times New Roman" w:hAnsi="Times New Roman" w:cs="Times New Roman"/>
        </w:rPr>
        <w:t xml:space="preserve"> </w:t>
      </w:r>
      <w:proofErr w:type="spellStart"/>
      <w:r w:rsidRPr="00C06DD9">
        <w:rPr>
          <w:rFonts w:ascii="Times New Roman" w:hAnsi="Times New Roman" w:cs="Times New Roman"/>
        </w:rPr>
        <w:t>Mikolčević</w:t>
      </w:r>
      <w:proofErr w:type="spellEnd"/>
      <w:r w:rsidR="001A4AE1" w:rsidRPr="00C06DD9">
        <w:rPr>
          <w:rFonts w:ascii="Times New Roman" w:hAnsi="Times New Roman" w:cs="Times New Roman"/>
        </w:rPr>
        <w:t>, mag. iur.</w:t>
      </w:r>
    </w:p>
    <w:p w14:paraId="052DC1B5" w14:textId="77777777" w:rsidR="0066330E" w:rsidRPr="00527965" w:rsidRDefault="0066330E" w:rsidP="00213D6C"/>
    <w:sectPr w:rsidR="0066330E" w:rsidRPr="00527965" w:rsidSect="00E03DD8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2697D6" w14:textId="77777777" w:rsidR="007E4904" w:rsidRDefault="007E4904" w:rsidP="00EA2109">
      <w:pPr>
        <w:spacing w:after="0" w:line="240" w:lineRule="auto"/>
      </w:pPr>
      <w:r>
        <w:separator/>
      </w:r>
    </w:p>
  </w:endnote>
  <w:endnote w:type="continuationSeparator" w:id="0">
    <w:p w14:paraId="755B7624" w14:textId="77777777" w:rsidR="007E4904" w:rsidRDefault="007E4904" w:rsidP="00EA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84800241"/>
      <w:docPartObj>
        <w:docPartGallery w:val="Page Numbers (Bottom of Page)"/>
        <w:docPartUnique/>
      </w:docPartObj>
    </w:sdtPr>
    <w:sdtEndPr/>
    <w:sdtContent>
      <w:p w14:paraId="3193B59F" w14:textId="77777777" w:rsidR="00D77AFA" w:rsidRDefault="004E555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A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AB6743" w14:textId="77777777" w:rsidR="00D77AFA" w:rsidRDefault="00D77AF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1B6E0" w14:textId="77777777" w:rsidR="007E4904" w:rsidRDefault="007E4904" w:rsidP="00EA2109">
      <w:pPr>
        <w:spacing w:after="0" w:line="240" w:lineRule="auto"/>
      </w:pPr>
      <w:r>
        <w:separator/>
      </w:r>
    </w:p>
  </w:footnote>
  <w:footnote w:type="continuationSeparator" w:id="0">
    <w:p w14:paraId="7C7C31FD" w14:textId="77777777" w:rsidR="007E4904" w:rsidRDefault="007E4904" w:rsidP="00EA21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96DD3"/>
    <w:multiLevelType w:val="hybridMultilevel"/>
    <w:tmpl w:val="F6D02822"/>
    <w:lvl w:ilvl="0" w:tplc="DBB416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97D69"/>
    <w:multiLevelType w:val="hybridMultilevel"/>
    <w:tmpl w:val="633080EE"/>
    <w:lvl w:ilvl="0" w:tplc="C41CF0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67AD7"/>
    <w:multiLevelType w:val="hybridMultilevel"/>
    <w:tmpl w:val="CCCAE4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40413"/>
    <w:multiLevelType w:val="hybridMultilevel"/>
    <w:tmpl w:val="E76A4FC8"/>
    <w:lvl w:ilvl="0" w:tplc="DBB416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2237B"/>
    <w:multiLevelType w:val="hybridMultilevel"/>
    <w:tmpl w:val="CA8611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34AA4"/>
    <w:multiLevelType w:val="hybridMultilevel"/>
    <w:tmpl w:val="B0E862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A71510"/>
    <w:multiLevelType w:val="hybridMultilevel"/>
    <w:tmpl w:val="D8DE58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7127D1"/>
    <w:multiLevelType w:val="hybridMultilevel"/>
    <w:tmpl w:val="6F14F08E"/>
    <w:lvl w:ilvl="0" w:tplc="DBB416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4520D"/>
    <w:multiLevelType w:val="hybridMultilevel"/>
    <w:tmpl w:val="4C082F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024FEC"/>
    <w:multiLevelType w:val="hybridMultilevel"/>
    <w:tmpl w:val="708ACC3A"/>
    <w:lvl w:ilvl="0" w:tplc="DBB416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D6C"/>
    <w:rsid w:val="00013DC0"/>
    <w:rsid w:val="000745AA"/>
    <w:rsid w:val="000B6D41"/>
    <w:rsid w:val="000E615C"/>
    <w:rsid w:val="000F22A7"/>
    <w:rsid w:val="00120582"/>
    <w:rsid w:val="00153372"/>
    <w:rsid w:val="00157D27"/>
    <w:rsid w:val="00182367"/>
    <w:rsid w:val="001A1B7C"/>
    <w:rsid w:val="001A4AE1"/>
    <w:rsid w:val="001F429A"/>
    <w:rsid w:val="00213D6C"/>
    <w:rsid w:val="00267F22"/>
    <w:rsid w:val="002A00DA"/>
    <w:rsid w:val="002C64A3"/>
    <w:rsid w:val="00313662"/>
    <w:rsid w:val="00321017"/>
    <w:rsid w:val="00343A99"/>
    <w:rsid w:val="00363B41"/>
    <w:rsid w:val="00385D1F"/>
    <w:rsid w:val="003E1661"/>
    <w:rsid w:val="004C7CC2"/>
    <w:rsid w:val="004D08D0"/>
    <w:rsid w:val="004E5558"/>
    <w:rsid w:val="004F16DB"/>
    <w:rsid w:val="005263E1"/>
    <w:rsid w:val="00527965"/>
    <w:rsid w:val="0057156E"/>
    <w:rsid w:val="005A56FC"/>
    <w:rsid w:val="005F2922"/>
    <w:rsid w:val="006075D8"/>
    <w:rsid w:val="0061614A"/>
    <w:rsid w:val="00633E88"/>
    <w:rsid w:val="006525CB"/>
    <w:rsid w:val="0066330E"/>
    <w:rsid w:val="006C6895"/>
    <w:rsid w:val="00711A3D"/>
    <w:rsid w:val="00726521"/>
    <w:rsid w:val="00766BC7"/>
    <w:rsid w:val="00766CF1"/>
    <w:rsid w:val="007C2247"/>
    <w:rsid w:val="007C4D48"/>
    <w:rsid w:val="007D4245"/>
    <w:rsid w:val="007E4904"/>
    <w:rsid w:val="00846413"/>
    <w:rsid w:val="00914CB3"/>
    <w:rsid w:val="009379C9"/>
    <w:rsid w:val="00941A75"/>
    <w:rsid w:val="00964BA9"/>
    <w:rsid w:val="00966141"/>
    <w:rsid w:val="00A01AB2"/>
    <w:rsid w:val="00A45BB3"/>
    <w:rsid w:val="00A56599"/>
    <w:rsid w:val="00AB09ED"/>
    <w:rsid w:val="00AF3F60"/>
    <w:rsid w:val="00B801E9"/>
    <w:rsid w:val="00B94FAC"/>
    <w:rsid w:val="00C06DD9"/>
    <w:rsid w:val="00C55EFB"/>
    <w:rsid w:val="00C60040"/>
    <w:rsid w:val="00C62EC7"/>
    <w:rsid w:val="00CA0094"/>
    <w:rsid w:val="00CF3688"/>
    <w:rsid w:val="00D35B94"/>
    <w:rsid w:val="00D4065C"/>
    <w:rsid w:val="00D56646"/>
    <w:rsid w:val="00D77AFA"/>
    <w:rsid w:val="00DA0905"/>
    <w:rsid w:val="00DC2968"/>
    <w:rsid w:val="00E03DD8"/>
    <w:rsid w:val="00EA2109"/>
    <w:rsid w:val="00F05E22"/>
    <w:rsid w:val="00F24BEE"/>
    <w:rsid w:val="00F837D5"/>
    <w:rsid w:val="00FD1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62510"/>
  <w15:docId w15:val="{EA17FB30-5779-45CA-A49C-DAE2D326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905"/>
  </w:style>
  <w:style w:type="paragraph" w:styleId="Naslov2">
    <w:name w:val="heading 2"/>
    <w:basedOn w:val="Normal"/>
    <w:link w:val="Naslov2Char"/>
    <w:uiPriority w:val="9"/>
    <w:qFormat/>
    <w:rsid w:val="007C4D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35B9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EA2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A2109"/>
  </w:style>
  <w:style w:type="paragraph" w:styleId="Podnoje">
    <w:name w:val="footer"/>
    <w:basedOn w:val="Normal"/>
    <w:link w:val="PodnojeChar"/>
    <w:uiPriority w:val="99"/>
    <w:unhideWhenUsed/>
    <w:rsid w:val="00EA2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A2109"/>
  </w:style>
  <w:style w:type="character" w:customStyle="1" w:styleId="Naslov2Char">
    <w:name w:val="Naslov 2 Char"/>
    <w:basedOn w:val="Zadanifontodlomka"/>
    <w:link w:val="Naslov2"/>
    <w:uiPriority w:val="9"/>
    <w:rsid w:val="007C4D48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7C4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roperty-title">
    <w:name w:val="property-title"/>
    <w:basedOn w:val="Normal"/>
    <w:rsid w:val="007C4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roperty-value">
    <w:name w:val="property-value"/>
    <w:basedOn w:val="Normal"/>
    <w:rsid w:val="007C4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7C4D48"/>
    <w:rPr>
      <w:color w:val="0000FF"/>
      <w:u w:val="single"/>
    </w:rPr>
  </w:style>
  <w:style w:type="paragraph" w:styleId="Bezproreda">
    <w:name w:val="No Spacing"/>
    <w:uiPriority w:val="1"/>
    <w:qFormat/>
    <w:rsid w:val="005279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0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Opcina_Ernestinovo Opcinaen</dc:creator>
  <cp:lastModifiedBy>procelnik@ernestinovo.hr</cp:lastModifiedBy>
  <cp:revision>2</cp:revision>
  <dcterms:created xsi:type="dcterms:W3CDTF">2021-01-08T13:20:00Z</dcterms:created>
  <dcterms:modified xsi:type="dcterms:W3CDTF">2021-01-08T13:20:00Z</dcterms:modified>
</cp:coreProperties>
</file>